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A66699">
      <w:pPr>
        <w:spacing w:after="0" w:line="276" w:lineRule="auto"/>
        <w:jc w:val="center"/>
        <w:rPr>
          <w:rFonts w:ascii="Arial" w:eastAsia="Times New Roman" w:hAnsi="Arial" w:cs="Arial"/>
          <w:b/>
          <w:bCs/>
          <w:lang w:val="es-ES" w:eastAsia="es-ES"/>
        </w:rPr>
      </w:pPr>
      <w:r w:rsidRPr="00E86B5D">
        <w:rPr>
          <w:rFonts w:ascii="Arial" w:eastAsia="Times New Roman" w:hAnsi="Arial" w:cs="Arial"/>
          <w:b/>
          <w:bCs/>
          <w:lang w:val="es-ES" w:eastAsia="es-ES"/>
        </w:rPr>
        <w:t>ACUERDO C.G.-</w:t>
      </w:r>
      <w:r w:rsidR="00E03858">
        <w:rPr>
          <w:rFonts w:ascii="Arial" w:eastAsia="Times New Roman" w:hAnsi="Arial" w:cs="Arial"/>
          <w:b/>
          <w:bCs/>
          <w:lang w:val="es-ES" w:eastAsia="es-ES"/>
        </w:rPr>
        <w:t>083</w:t>
      </w:r>
      <w:r w:rsidRPr="00E86B5D">
        <w:rPr>
          <w:rFonts w:ascii="Arial" w:eastAsia="Times New Roman" w:hAnsi="Arial" w:cs="Arial"/>
          <w:b/>
          <w:bCs/>
          <w:lang w:val="es-ES" w:eastAsia="es-ES"/>
        </w:rPr>
        <w:t>/201</w:t>
      </w:r>
      <w:r w:rsidR="00C75D8D" w:rsidRPr="00E86B5D">
        <w:rPr>
          <w:rFonts w:ascii="Arial" w:eastAsia="Times New Roman" w:hAnsi="Arial" w:cs="Arial"/>
          <w:b/>
          <w:bCs/>
          <w:lang w:val="es-ES" w:eastAsia="es-ES"/>
        </w:rPr>
        <w:t>8</w:t>
      </w:r>
    </w:p>
    <w:p w:rsidR="00E03858" w:rsidRDefault="00E03858" w:rsidP="00A66699">
      <w:pPr>
        <w:spacing w:after="0" w:line="276" w:lineRule="auto"/>
        <w:jc w:val="center"/>
        <w:rPr>
          <w:rFonts w:ascii="Arial" w:eastAsia="Times New Roman" w:hAnsi="Arial" w:cs="Arial"/>
          <w:b/>
          <w:bCs/>
          <w:lang w:val="es-ES" w:eastAsia="es-ES"/>
        </w:rPr>
      </w:pPr>
    </w:p>
    <w:p w:rsidR="00CF097E" w:rsidRDefault="00735B9A" w:rsidP="002E4424">
      <w:pPr>
        <w:spacing w:after="0" w:line="276" w:lineRule="auto"/>
        <w:ind w:left="-426" w:right="141"/>
        <w:jc w:val="both"/>
        <w:rPr>
          <w:rFonts w:ascii="Arial" w:eastAsia="SimSun" w:hAnsi="Arial" w:cs="Arial"/>
          <w:b/>
          <w:lang w:val="es-ES" w:eastAsia="zh-CN"/>
        </w:rPr>
      </w:pPr>
      <w:r w:rsidRPr="00CB6B4F">
        <w:rPr>
          <w:rFonts w:ascii="Arial" w:eastAsia="Calibri" w:hAnsi="Arial" w:cs="Arial"/>
          <w:b/>
          <w:bCs/>
          <w:lang w:val="es-ES"/>
        </w:rPr>
        <w:t xml:space="preserve">ACUERDO DEL CONSEJO GENERAL DEL INSTITUTO ELECTORAL Y DE PARTICIPACIÓN CIUDADANA DE YUCATÁN, POR EL QUE </w:t>
      </w:r>
      <w:r w:rsidR="00CF097E" w:rsidRPr="00CB6B4F">
        <w:rPr>
          <w:rFonts w:ascii="Arial" w:eastAsia="Calibri" w:hAnsi="Arial" w:cs="Arial"/>
          <w:b/>
          <w:bCs/>
          <w:lang w:val="es-ES"/>
        </w:rPr>
        <w:t>SE</w:t>
      </w:r>
      <w:r w:rsidR="00380BB5" w:rsidRPr="00CB6B4F">
        <w:rPr>
          <w:rFonts w:ascii="Arial" w:eastAsia="Calibri" w:hAnsi="Arial" w:cs="Arial"/>
          <w:b/>
          <w:bCs/>
          <w:lang w:val="es-ES"/>
        </w:rPr>
        <w:t xml:space="preserve"> APRUEBA LA CONVOCATORIA PARA </w:t>
      </w:r>
      <w:r w:rsidR="00CB6B4F">
        <w:rPr>
          <w:rFonts w:ascii="Arial" w:eastAsia="Calibri" w:hAnsi="Arial" w:cs="Arial"/>
          <w:b/>
          <w:bCs/>
          <w:lang w:val="es-ES"/>
        </w:rPr>
        <w:t xml:space="preserve">QUE ESTE ÓRGANO PUEDA </w:t>
      </w:r>
      <w:r w:rsidR="00380BB5" w:rsidRPr="00CB6B4F">
        <w:rPr>
          <w:rFonts w:ascii="Arial" w:eastAsia="Calibri" w:hAnsi="Arial" w:cs="Arial"/>
          <w:b/>
          <w:bCs/>
          <w:lang w:val="es-ES"/>
        </w:rPr>
        <w:t>ALLEGARSE DE DIFUSORES OFICIALES DE</w:t>
      </w:r>
      <w:r w:rsidR="00E50028">
        <w:rPr>
          <w:rFonts w:ascii="Arial" w:eastAsia="Calibri" w:hAnsi="Arial" w:cs="Arial"/>
          <w:b/>
          <w:bCs/>
          <w:lang w:val="es-ES"/>
        </w:rPr>
        <w:t xml:space="preserve"> </w:t>
      </w:r>
      <w:r w:rsidR="00380BB5" w:rsidRPr="00CB6B4F">
        <w:rPr>
          <w:rFonts w:ascii="Arial" w:eastAsia="Calibri" w:hAnsi="Arial" w:cs="Arial"/>
          <w:b/>
          <w:bCs/>
          <w:lang w:val="es-ES"/>
        </w:rPr>
        <w:t>L</w:t>
      </w:r>
      <w:r w:rsidR="00E50028">
        <w:rPr>
          <w:rFonts w:ascii="Arial" w:eastAsia="Calibri" w:hAnsi="Arial" w:cs="Arial"/>
          <w:b/>
          <w:bCs/>
          <w:lang w:val="es-ES"/>
        </w:rPr>
        <w:t xml:space="preserve">OS RESULTADOS ELECTORALES PRELIMINARES, CORRESPONDIENTES AL </w:t>
      </w:r>
      <w:r w:rsidR="00380BB5" w:rsidRPr="00CB6B4F">
        <w:rPr>
          <w:rFonts w:ascii="Arial" w:eastAsia="Calibri" w:hAnsi="Arial" w:cs="Arial"/>
          <w:b/>
          <w:bCs/>
          <w:lang w:val="es-ES"/>
        </w:rPr>
        <w:t xml:space="preserve">PROCESO ELECTORAL </w:t>
      </w:r>
      <w:r w:rsidR="00E50028">
        <w:rPr>
          <w:rFonts w:ascii="Arial" w:eastAsia="Calibri" w:hAnsi="Arial" w:cs="Arial"/>
          <w:b/>
          <w:bCs/>
          <w:lang w:val="es-ES"/>
        </w:rPr>
        <w:t xml:space="preserve">LOCAL </w:t>
      </w:r>
      <w:r w:rsidR="00380BB5" w:rsidRPr="00CB6B4F">
        <w:rPr>
          <w:rFonts w:ascii="Arial" w:eastAsia="Calibri" w:hAnsi="Arial" w:cs="Arial"/>
          <w:b/>
          <w:bCs/>
          <w:lang w:val="es-ES"/>
        </w:rPr>
        <w:t>ORDINARIO 2017-2018.</w:t>
      </w:r>
    </w:p>
    <w:p w:rsidR="00C947B4" w:rsidRDefault="00C947B4" w:rsidP="00A66699">
      <w:pPr>
        <w:spacing w:after="0" w:line="276" w:lineRule="auto"/>
        <w:ind w:left="-284"/>
        <w:jc w:val="center"/>
        <w:rPr>
          <w:rFonts w:ascii="Arial" w:eastAsia="SimSun" w:hAnsi="Arial" w:cs="Arial"/>
          <w:b/>
          <w:lang w:val="es-ES" w:eastAsia="zh-CN"/>
        </w:rPr>
      </w:pPr>
    </w:p>
    <w:p w:rsidR="00A531F3" w:rsidRDefault="00A531F3" w:rsidP="00A66699">
      <w:pPr>
        <w:spacing w:after="0" w:line="276" w:lineRule="auto"/>
        <w:ind w:left="-284"/>
        <w:jc w:val="center"/>
        <w:rPr>
          <w:rFonts w:ascii="Arial" w:eastAsia="SimSun" w:hAnsi="Arial" w:cs="Arial"/>
          <w:b/>
          <w:lang w:val="es-ES" w:eastAsia="zh-CN"/>
        </w:rPr>
      </w:pPr>
      <w:r w:rsidRPr="00E86B5D">
        <w:rPr>
          <w:rFonts w:ascii="Arial" w:eastAsia="SimSun" w:hAnsi="Arial" w:cs="Arial"/>
          <w:b/>
          <w:lang w:val="es-ES" w:eastAsia="zh-CN"/>
        </w:rPr>
        <w:t>GLOSARIO</w:t>
      </w:r>
      <w:r w:rsidRPr="00A531F3">
        <w:rPr>
          <w:rFonts w:ascii="Arial" w:eastAsia="SimSun" w:hAnsi="Arial" w:cs="Arial"/>
          <w:b/>
          <w:lang w:val="es-ES" w:eastAsia="zh-CN"/>
        </w:rPr>
        <w:t xml:space="preserve"> </w:t>
      </w:r>
    </w:p>
    <w:p w:rsidR="001F1654" w:rsidRPr="0001552A" w:rsidRDefault="001F1654" w:rsidP="00A66699">
      <w:pPr>
        <w:spacing w:after="0" w:line="240" w:lineRule="auto"/>
        <w:ind w:left="-426"/>
        <w:jc w:val="both"/>
        <w:rPr>
          <w:rFonts w:ascii="Arial" w:eastAsia="SimSun" w:hAnsi="Arial" w:cs="Arial"/>
          <w:i/>
          <w:sz w:val="18"/>
          <w:szCs w:val="18"/>
          <w:lang w:val="es-ES" w:eastAsia="zh-CN"/>
        </w:rPr>
      </w:pPr>
      <w:proofErr w:type="spellStart"/>
      <w:r w:rsidRPr="0001552A">
        <w:rPr>
          <w:rFonts w:ascii="Arial" w:eastAsia="SimSun" w:hAnsi="Arial" w:cs="Arial"/>
          <w:b/>
          <w:sz w:val="18"/>
          <w:szCs w:val="18"/>
          <w:lang w:val="es-ES" w:eastAsia="zh-CN"/>
        </w:rPr>
        <w:t>CATD</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Centro de Acopio y Transmisión de Datos.</w:t>
      </w:r>
    </w:p>
    <w:p w:rsidR="00B12560" w:rsidRDefault="00B12560" w:rsidP="00A66699">
      <w:pPr>
        <w:spacing w:after="0" w:line="240" w:lineRule="auto"/>
        <w:ind w:left="-426"/>
        <w:jc w:val="both"/>
        <w:rPr>
          <w:rFonts w:ascii="Arial" w:eastAsia="SimSun" w:hAnsi="Arial" w:cs="Arial"/>
          <w:b/>
          <w:sz w:val="18"/>
          <w:szCs w:val="18"/>
          <w:lang w:val="es-ES" w:eastAsia="zh-CN"/>
        </w:rPr>
      </w:pPr>
      <w:r>
        <w:rPr>
          <w:rFonts w:ascii="Arial" w:eastAsia="SimSun" w:hAnsi="Arial" w:cs="Arial"/>
          <w:b/>
          <w:sz w:val="18"/>
          <w:szCs w:val="18"/>
          <w:lang w:val="es-ES" w:eastAsia="zh-CN"/>
        </w:rPr>
        <w:t xml:space="preserve">CCV: </w:t>
      </w:r>
      <w:r w:rsidRPr="001A5038">
        <w:rPr>
          <w:rFonts w:ascii="Arial" w:eastAsia="SimSun" w:hAnsi="Arial" w:cs="Arial"/>
          <w:i/>
          <w:sz w:val="18"/>
          <w:szCs w:val="18"/>
          <w:lang w:val="es-ES" w:eastAsia="zh-CN"/>
        </w:rPr>
        <w:t>Centro de Captura y Verificación</w:t>
      </w:r>
      <w:r>
        <w:rPr>
          <w:rFonts w:ascii="Arial" w:eastAsia="SimSun" w:hAnsi="Arial" w:cs="Arial"/>
          <w:i/>
          <w:sz w:val="18"/>
          <w:szCs w:val="18"/>
          <w:lang w:val="es-ES" w:eastAsia="zh-CN"/>
        </w:rPr>
        <w:t>.</w:t>
      </w:r>
    </w:p>
    <w:p w:rsidR="001F1654" w:rsidRPr="0001552A" w:rsidRDefault="001F1654" w:rsidP="00A66699">
      <w:pPr>
        <w:spacing w:after="0" w:line="240" w:lineRule="auto"/>
        <w:ind w:left="-426"/>
        <w:jc w:val="both"/>
        <w:rPr>
          <w:rFonts w:ascii="Arial" w:eastAsia="SimSun" w:hAnsi="Arial" w:cs="Arial"/>
          <w:i/>
          <w:sz w:val="18"/>
          <w:szCs w:val="18"/>
          <w:lang w:val="es-ES" w:eastAsia="zh-CN"/>
        </w:rPr>
      </w:pPr>
      <w:proofErr w:type="spellStart"/>
      <w:r w:rsidRPr="0001552A">
        <w:rPr>
          <w:rFonts w:ascii="Arial" w:eastAsia="SimSun" w:hAnsi="Arial" w:cs="Arial"/>
          <w:b/>
          <w:sz w:val="18"/>
          <w:szCs w:val="18"/>
          <w:lang w:val="es-ES" w:eastAsia="zh-CN"/>
        </w:rPr>
        <w:t>COTAPREP</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Comité Técnico Asesor del Programa de Resultados Electorales Preliminares.</w:t>
      </w:r>
    </w:p>
    <w:p w:rsidR="00A531F3" w:rsidRPr="0001552A" w:rsidRDefault="00A531F3" w:rsidP="00A66699">
      <w:pPr>
        <w:spacing w:after="0" w:line="240" w:lineRule="auto"/>
        <w:ind w:left="-426"/>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CPEUM</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Constitución Política de los Estados Unidos Mexicanos.</w:t>
      </w:r>
      <w:r w:rsidRPr="0001552A">
        <w:rPr>
          <w:rFonts w:ascii="Arial" w:eastAsia="SimSun" w:hAnsi="Arial" w:cs="Arial"/>
          <w:b/>
          <w:i/>
          <w:sz w:val="18"/>
          <w:szCs w:val="18"/>
          <w:lang w:val="es-ES" w:eastAsia="zh-CN"/>
        </w:rPr>
        <w:t xml:space="preserve"> </w:t>
      </w:r>
    </w:p>
    <w:p w:rsidR="00A531F3" w:rsidRPr="0001552A" w:rsidRDefault="00A531F3" w:rsidP="00A66699">
      <w:pPr>
        <w:spacing w:after="0" w:line="240" w:lineRule="auto"/>
        <w:ind w:left="-426"/>
        <w:jc w:val="both"/>
        <w:rPr>
          <w:rFonts w:ascii="Arial" w:eastAsia="SimSun" w:hAnsi="Arial" w:cs="Arial"/>
          <w:sz w:val="18"/>
          <w:szCs w:val="18"/>
          <w:lang w:val="es-ES" w:eastAsia="zh-CN"/>
        </w:rPr>
      </w:pPr>
      <w:proofErr w:type="spellStart"/>
      <w:r w:rsidRPr="0001552A">
        <w:rPr>
          <w:rFonts w:ascii="Arial" w:eastAsia="SimSun" w:hAnsi="Arial" w:cs="Arial"/>
          <w:b/>
          <w:sz w:val="18"/>
          <w:szCs w:val="18"/>
          <w:lang w:val="es-ES" w:eastAsia="zh-CN"/>
        </w:rPr>
        <w:t>CPEY</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Constitución Política del Estado de Yucatán.</w:t>
      </w:r>
    </w:p>
    <w:p w:rsidR="00A531F3" w:rsidRPr="0001552A" w:rsidRDefault="00A531F3" w:rsidP="00A66699">
      <w:pPr>
        <w:spacing w:after="0" w:line="240" w:lineRule="auto"/>
        <w:ind w:left="-426"/>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INE: </w:t>
      </w:r>
      <w:r w:rsidRPr="0001552A">
        <w:rPr>
          <w:rFonts w:ascii="Arial" w:eastAsia="SimSun" w:hAnsi="Arial" w:cs="Arial"/>
          <w:i/>
          <w:sz w:val="18"/>
          <w:szCs w:val="18"/>
          <w:lang w:val="es-ES" w:eastAsia="zh-CN"/>
        </w:rPr>
        <w:t>Instituto Nacional Electoral.</w:t>
      </w:r>
    </w:p>
    <w:p w:rsidR="00A531F3" w:rsidRPr="0001552A" w:rsidRDefault="00A531F3" w:rsidP="00A66699">
      <w:pPr>
        <w:spacing w:after="0" w:line="240" w:lineRule="auto"/>
        <w:ind w:left="-426"/>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INSTITUTO: </w:t>
      </w:r>
      <w:r w:rsidRPr="0001552A">
        <w:rPr>
          <w:rFonts w:ascii="Arial" w:eastAsia="SimSun" w:hAnsi="Arial" w:cs="Arial"/>
          <w:i/>
          <w:sz w:val="18"/>
          <w:szCs w:val="18"/>
          <w:lang w:val="es-ES" w:eastAsia="zh-CN"/>
        </w:rPr>
        <w:t>Instituto Electoral y de Participación Ciudadana de Yucatán.</w:t>
      </w:r>
    </w:p>
    <w:p w:rsidR="00A531F3" w:rsidRPr="0001552A" w:rsidRDefault="00A531F3" w:rsidP="00A66699">
      <w:pPr>
        <w:spacing w:after="0" w:line="240" w:lineRule="auto"/>
        <w:ind w:left="-426"/>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LGIPE</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Ley General de Instituciones y Procedimientos Electorales.</w:t>
      </w:r>
    </w:p>
    <w:p w:rsidR="00D65179" w:rsidRPr="0001552A" w:rsidRDefault="00D65179" w:rsidP="00A66699">
      <w:pPr>
        <w:spacing w:after="0" w:line="240" w:lineRule="auto"/>
        <w:ind w:left="-426"/>
        <w:jc w:val="both"/>
        <w:rPr>
          <w:rFonts w:ascii="Arial" w:eastAsia="SimSun" w:hAnsi="Arial" w:cs="Arial"/>
          <w:b/>
          <w:sz w:val="18"/>
          <w:szCs w:val="18"/>
          <w:lang w:val="es-ES" w:eastAsia="zh-CN"/>
        </w:rPr>
      </w:pPr>
      <w:proofErr w:type="spellStart"/>
      <w:r w:rsidRPr="0001552A">
        <w:rPr>
          <w:rFonts w:ascii="Arial" w:eastAsia="SimSun" w:hAnsi="Arial" w:cs="Arial"/>
          <w:b/>
          <w:sz w:val="18"/>
          <w:szCs w:val="18"/>
          <w:lang w:val="es-ES" w:eastAsia="zh-CN"/>
        </w:rPr>
        <w:t>LGPP</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Ley General de Partidos Políticos.</w:t>
      </w:r>
    </w:p>
    <w:p w:rsidR="00570545" w:rsidRPr="0001552A" w:rsidRDefault="00570545" w:rsidP="00A66699">
      <w:pPr>
        <w:spacing w:after="0" w:line="240" w:lineRule="auto"/>
        <w:ind w:left="-426"/>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LINEAMIENTOS DEL </w:t>
      </w:r>
      <w:proofErr w:type="spellStart"/>
      <w:r w:rsidRPr="0001552A">
        <w:rPr>
          <w:rFonts w:ascii="Arial" w:eastAsia="SimSun" w:hAnsi="Arial" w:cs="Arial"/>
          <w:b/>
          <w:sz w:val="18"/>
          <w:szCs w:val="18"/>
          <w:lang w:val="es-ES" w:eastAsia="zh-CN"/>
        </w:rPr>
        <w:t>PREP</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Lineamientos del Programa de Resultados Electorales Preliminares (</w:t>
      </w:r>
      <w:proofErr w:type="spellStart"/>
      <w:r w:rsidRPr="0001552A">
        <w:rPr>
          <w:rFonts w:ascii="Arial" w:eastAsia="SimSun" w:hAnsi="Arial" w:cs="Arial"/>
          <w:i/>
          <w:sz w:val="18"/>
          <w:szCs w:val="18"/>
          <w:lang w:val="es-ES" w:eastAsia="zh-CN"/>
        </w:rPr>
        <w:t>PREP</w:t>
      </w:r>
      <w:proofErr w:type="spellEnd"/>
      <w:r w:rsidRPr="0001552A">
        <w:rPr>
          <w:rFonts w:ascii="Arial" w:eastAsia="SimSun" w:hAnsi="Arial" w:cs="Arial"/>
          <w:i/>
          <w:sz w:val="18"/>
          <w:szCs w:val="18"/>
          <w:lang w:val="es-ES" w:eastAsia="zh-CN"/>
        </w:rPr>
        <w:t>).</w:t>
      </w:r>
    </w:p>
    <w:p w:rsidR="00A531F3" w:rsidRPr="0001552A" w:rsidRDefault="00A531F3" w:rsidP="00A66699">
      <w:pPr>
        <w:spacing w:after="0" w:line="240" w:lineRule="auto"/>
        <w:ind w:left="-426"/>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LIPEEY</w:t>
      </w:r>
      <w:proofErr w:type="spellEnd"/>
      <w:r w:rsidRPr="0001552A">
        <w:rPr>
          <w:rFonts w:ascii="Arial" w:eastAsia="SimSun" w:hAnsi="Arial" w:cs="Arial"/>
          <w:b/>
          <w:sz w:val="18"/>
          <w:szCs w:val="18"/>
          <w:lang w:val="es-ES" w:eastAsia="zh-CN"/>
        </w:rPr>
        <w:t>:</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Ley de Instituciones y Procedimientos Electorales del Estado de Yucatán.</w:t>
      </w:r>
    </w:p>
    <w:p w:rsidR="00A531F3" w:rsidRPr="0001552A" w:rsidRDefault="00A531F3" w:rsidP="00A66699">
      <w:pPr>
        <w:spacing w:after="0" w:line="240" w:lineRule="auto"/>
        <w:ind w:left="-426"/>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OPL</w:t>
      </w:r>
      <w:proofErr w:type="spellEnd"/>
      <w:r w:rsidRPr="0001552A">
        <w:rPr>
          <w:rFonts w:ascii="Arial" w:eastAsia="SimSun" w:hAnsi="Arial" w:cs="Arial"/>
          <w:b/>
          <w:sz w:val="18"/>
          <w:szCs w:val="18"/>
          <w:lang w:val="es-ES" w:eastAsia="zh-CN"/>
        </w:rPr>
        <w:t>:</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Organismo Público Local Electoral.</w:t>
      </w:r>
      <w:r w:rsidRPr="0001552A">
        <w:rPr>
          <w:rFonts w:ascii="Arial" w:eastAsia="SimSun" w:hAnsi="Arial" w:cs="Arial"/>
          <w:b/>
          <w:i/>
          <w:sz w:val="18"/>
          <w:szCs w:val="18"/>
          <w:lang w:val="es-ES" w:eastAsia="zh-CN"/>
        </w:rPr>
        <w:t xml:space="preserve"> </w:t>
      </w:r>
    </w:p>
    <w:p w:rsidR="00E0410D" w:rsidRPr="0001552A" w:rsidRDefault="00E0410D" w:rsidP="00A66699">
      <w:pPr>
        <w:spacing w:after="0" w:line="240" w:lineRule="auto"/>
        <w:ind w:left="-426"/>
        <w:jc w:val="both"/>
        <w:rPr>
          <w:rFonts w:ascii="Arial" w:eastAsia="SimSun" w:hAnsi="Arial" w:cs="Arial"/>
          <w:b/>
          <w:sz w:val="18"/>
          <w:szCs w:val="18"/>
          <w:lang w:val="es-ES" w:eastAsia="zh-CN"/>
        </w:rPr>
      </w:pPr>
      <w:proofErr w:type="spellStart"/>
      <w:r w:rsidRPr="0001552A">
        <w:rPr>
          <w:rFonts w:ascii="Arial" w:eastAsia="SimSun" w:hAnsi="Arial" w:cs="Arial"/>
          <w:b/>
          <w:sz w:val="18"/>
          <w:szCs w:val="18"/>
          <w:lang w:val="es-ES" w:eastAsia="zh-CN"/>
        </w:rPr>
        <w:t>PREP</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Programa de Resultados Electorales Preliminares</w:t>
      </w:r>
      <w:r w:rsidRPr="0001552A">
        <w:rPr>
          <w:rFonts w:ascii="Arial" w:eastAsia="SimSun" w:hAnsi="Arial" w:cs="Arial"/>
          <w:b/>
          <w:sz w:val="18"/>
          <w:szCs w:val="18"/>
          <w:lang w:val="es-ES" w:eastAsia="zh-CN"/>
        </w:rPr>
        <w:t>.</w:t>
      </w:r>
    </w:p>
    <w:p w:rsidR="00D65179" w:rsidRPr="0001552A" w:rsidRDefault="00D65179" w:rsidP="00A66699">
      <w:pPr>
        <w:spacing w:after="0" w:line="240" w:lineRule="auto"/>
        <w:ind w:left="-426"/>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RE:</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 xml:space="preserve">Reglamento de Elecciones. </w:t>
      </w:r>
    </w:p>
    <w:p w:rsidR="001B137B" w:rsidRPr="0001552A" w:rsidRDefault="001B137B" w:rsidP="00A66699">
      <w:pPr>
        <w:spacing w:after="0" w:line="240" w:lineRule="auto"/>
        <w:ind w:left="-426"/>
        <w:jc w:val="both"/>
        <w:rPr>
          <w:rFonts w:ascii="Arial" w:eastAsia="SimSun" w:hAnsi="Arial" w:cs="Arial"/>
          <w:i/>
          <w:sz w:val="18"/>
          <w:szCs w:val="18"/>
          <w:lang w:val="es-ES" w:eastAsia="zh-CN"/>
        </w:rPr>
      </w:pPr>
      <w:proofErr w:type="spellStart"/>
      <w:r w:rsidRPr="0001552A">
        <w:rPr>
          <w:rFonts w:ascii="Arial" w:eastAsia="SimSun" w:hAnsi="Arial" w:cs="Arial"/>
          <w:b/>
          <w:sz w:val="18"/>
          <w:szCs w:val="18"/>
          <w:lang w:val="es-ES" w:eastAsia="zh-CN"/>
        </w:rPr>
        <w:t>UTVOPL</w:t>
      </w:r>
      <w:proofErr w:type="spellEnd"/>
      <w:r w:rsidRPr="0001552A">
        <w:rPr>
          <w:rFonts w:ascii="Arial" w:eastAsia="SimSun" w:hAnsi="Arial" w:cs="Arial"/>
          <w:b/>
          <w:sz w:val="18"/>
          <w:szCs w:val="18"/>
          <w:lang w:val="es-ES" w:eastAsia="zh-CN"/>
        </w:rPr>
        <w:t>:</w:t>
      </w:r>
      <w:r w:rsidRPr="0001552A">
        <w:rPr>
          <w:rFonts w:ascii="Arial" w:eastAsia="SimSun" w:hAnsi="Arial" w:cs="Arial"/>
          <w:i/>
          <w:sz w:val="18"/>
          <w:szCs w:val="18"/>
          <w:lang w:val="es-ES" w:eastAsia="zh-CN"/>
        </w:rPr>
        <w:t xml:space="preserve"> Unidad Técnica de Vinculación con Organismos Públicos Locales.</w:t>
      </w:r>
    </w:p>
    <w:p w:rsidR="00D65179" w:rsidRDefault="00D65179" w:rsidP="00A66699">
      <w:pPr>
        <w:spacing w:after="0" w:line="276" w:lineRule="auto"/>
        <w:ind w:left="-142"/>
        <w:jc w:val="center"/>
        <w:rPr>
          <w:rFonts w:ascii="Arial" w:eastAsia="SimSun" w:hAnsi="Arial" w:cs="Arial"/>
          <w:b/>
          <w:lang w:val="es-ES" w:eastAsia="zh-CN"/>
        </w:rPr>
      </w:pPr>
    </w:p>
    <w:p w:rsidR="00A531F3" w:rsidRDefault="00A531F3" w:rsidP="00A66699">
      <w:pPr>
        <w:spacing w:after="0" w:line="276" w:lineRule="auto"/>
        <w:ind w:left="-142"/>
        <w:jc w:val="center"/>
        <w:rPr>
          <w:rFonts w:ascii="Arial" w:eastAsia="SimSun" w:hAnsi="Arial" w:cs="Arial"/>
          <w:b/>
          <w:lang w:val="es-ES" w:eastAsia="zh-CN"/>
        </w:rPr>
      </w:pPr>
      <w:r w:rsidRPr="00A531F3">
        <w:rPr>
          <w:rFonts w:ascii="Arial" w:eastAsia="SimSun" w:hAnsi="Arial" w:cs="Arial"/>
          <w:b/>
          <w:lang w:val="es-ES" w:eastAsia="zh-CN"/>
        </w:rPr>
        <w:t>ANTECEDENTES</w:t>
      </w:r>
    </w:p>
    <w:p w:rsidR="00D65179" w:rsidRPr="00D65179" w:rsidRDefault="00D65179" w:rsidP="00A66699">
      <w:pPr>
        <w:spacing w:after="0" w:line="276" w:lineRule="auto"/>
        <w:ind w:left="-425"/>
        <w:jc w:val="both"/>
        <w:rPr>
          <w:rFonts w:ascii="Arial" w:eastAsia="Times New Roman" w:hAnsi="Arial" w:cs="Arial"/>
          <w:lang w:val="es-ES_tradnl" w:eastAsia="es-ES"/>
        </w:rPr>
      </w:pPr>
      <w:r w:rsidRPr="00D65179">
        <w:rPr>
          <w:rFonts w:ascii="Arial" w:eastAsia="Times New Roman" w:hAnsi="Arial" w:cs="Arial"/>
          <w:b/>
          <w:lang w:val="es-ES" w:eastAsia="es-ES"/>
        </w:rPr>
        <w:t xml:space="preserve">I.- </w:t>
      </w:r>
      <w:r w:rsidRPr="00D65179">
        <w:rPr>
          <w:rFonts w:ascii="Arial" w:eastAsia="Times New Roman" w:hAnsi="Arial" w:cs="Arial"/>
          <w:lang w:val="es-ES" w:eastAsia="es-ES"/>
        </w:rPr>
        <w:t xml:space="preserve">El día veintitrés de mayo del año dos mil catorce, fue publicado en el Diario Oficial de la Federación, el Decreto por el que se expide la </w:t>
      </w:r>
      <w:proofErr w:type="spellStart"/>
      <w:r w:rsidRPr="00D65179">
        <w:rPr>
          <w:rFonts w:ascii="Arial" w:eastAsia="Times New Roman" w:hAnsi="Arial" w:cs="Arial"/>
          <w:i/>
          <w:lang w:val="es-ES" w:eastAsia="es-ES"/>
        </w:rPr>
        <w:t>LGIPE</w:t>
      </w:r>
      <w:proofErr w:type="spellEnd"/>
      <w:r w:rsidRPr="00D65179">
        <w:rPr>
          <w:rFonts w:ascii="Arial" w:eastAsia="Times New Roman" w:hAnsi="Arial" w:cs="Arial"/>
          <w:lang w:val="es-ES" w:eastAsia="es-ES"/>
        </w:rPr>
        <w:t xml:space="preserve"> y la </w:t>
      </w:r>
      <w:proofErr w:type="spellStart"/>
      <w:r w:rsidRPr="00D65179">
        <w:rPr>
          <w:rFonts w:ascii="Arial" w:eastAsia="Times New Roman" w:hAnsi="Arial" w:cs="Arial"/>
          <w:i/>
          <w:lang w:val="es-ES" w:eastAsia="es-ES"/>
        </w:rPr>
        <w:t>LGPP</w:t>
      </w:r>
      <w:proofErr w:type="spellEnd"/>
      <w:r w:rsidRPr="00D65179">
        <w:rPr>
          <w:rFonts w:ascii="Arial" w:eastAsia="Times New Roman" w:hAnsi="Arial" w:cs="Arial"/>
          <w:lang w:val="es-ES" w:eastAsia="es-ES"/>
        </w:rPr>
        <w:t>; y que en su artículo transitorio décimo primero establece que las</w:t>
      </w:r>
      <w:r w:rsidRPr="00D65179">
        <w:rPr>
          <w:rFonts w:ascii="Arial" w:eastAsia="Times New Roman" w:hAnsi="Arial" w:cs="Arial"/>
          <w:i/>
          <w:sz w:val="20"/>
          <w:szCs w:val="20"/>
          <w:lang w:val="es-ES_tradnl" w:eastAsia="es-ES"/>
        </w:rPr>
        <w:t xml:space="preserve"> </w:t>
      </w:r>
      <w:r w:rsidRPr="00D65179">
        <w:rPr>
          <w:rFonts w:ascii="Arial" w:eastAsia="Times New Roman" w:hAnsi="Arial" w:cs="Arial"/>
          <w:lang w:val="es-ES_tradnl" w:eastAsia="es-ES"/>
        </w:rPr>
        <w:t>elecciones ordinarias federales y locales que se verifiquen en el año 2018 se llevarán a cabo el primer domingo de julio.</w:t>
      </w:r>
    </w:p>
    <w:p w:rsidR="00D65179" w:rsidRPr="00D65179" w:rsidRDefault="00D65179" w:rsidP="00A66699">
      <w:pPr>
        <w:spacing w:after="0" w:line="276" w:lineRule="auto"/>
        <w:ind w:left="-425"/>
        <w:jc w:val="both"/>
        <w:rPr>
          <w:rFonts w:ascii="Arial" w:eastAsia="Times New Roman" w:hAnsi="Arial" w:cs="Arial"/>
          <w:b/>
          <w:lang w:val="es-ES" w:eastAsia="es-ES"/>
        </w:rPr>
      </w:pPr>
    </w:p>
    <w:p w:rsidR="00D65179" w:rsidRDefault="00D65179" w:rsidP="00A66699">
      <w:pPr>
        <w:spacing w:after="0" w:line="276" w:lineRule="auto"/>
        <w:ind w:left="-425"/>
        <w:jc w:val="both"/>
        <w:rPr>
          <w:rFonts w:ascii="Arial" w:eastAsia="SimSun" w:hAnsi="Arial" w:cs="Arial"/>
          <w:lang w:val="es-ES" w:eastAsia="zh-CN"/>
        </w:rPr>
      </w:pPr>
      <w:r w:rsidRPr="00D65179">
        <w:rPr>
          <w:rFonts w:ascii="Arial" w:eastAsia="Times New Roman" w:hAnsi="Arial" w:cs="Arial"/>
          <w:b/>
          <w:lang w:val="es-ES" w:eastAsia="es-ES"/>
        </w:rPr>
        <w:t xml:space="preserve">II.- </w:t>
      </w:r>
      <w:r w:rsidRPr="00D65179">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D65179">
        <w:rPr>
          <w:rFonts w:ascii="Arial" w:eastAsia="SimSun" w:hAnsi="Arial" w:cs="Arial"/>
          <w:i/>
          <w:lang w:val="es-ES" w:eastAsia="zh-CN"/>
        </w:rPr>
        <w:t xml:space="preserve"> </w:t>
      </w:r>
      <w:r w:rsidRPr="00D65179">
        <w:rPr>
          <w:rFonts w:ascii="Arial" w:eastAsia="SimSun" w:hAnsi="Arial" w:cs="Arial"/>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D65179" w:rsidRDefault="00D65179" w:rsidP="00A66699">
      <w:pPr>
        <w:spacing w:after="0" w:line="276" w:lineRule="auto"/>
        <w:ind w:left="-425"/>
        <w:jc w:val="both"/>
        <w:rPr>
          <w:rFonts w:ascii="Arial" w:eastAsia="SimSun" w:hAnsi="Arial" w:cs="Arial"/>
          <w:b/>
          <w:lang w:val="es-ES" w:eastAsia="zh-CN"/>
        </w:rPr>
      </w:pPr>
    </w:p>
    <w:p w:rsidR="00214178" w:rsidRDefault="00D65179" w:rsidP="00A66699">
      <w:pPr>
        <w:spacing w:after="0" w:line="276" w:lineRule="auto"/>
        <w:ind w:left="-425"/>
        <w:jc w:val="both"/>
        <w:rPr>
          <w:rFonts w:ascii="Arial" w:eastAsia="SimSun" w:hAnsi="Arial" w:cs="Arial"/>
          <w:lang w:val="es-ES" w:eastAsia="zh-CN"/>
        </w:rPr>
      </w:pPr>
      <w:r>
        <w:rPr>
          <w:rFonts w:ascii="Arial" w:eastAsia="SimSun" w:hAnsi="Arial" w:cs="Arial"/>
          <w:b/>
          <w:lang w:val="es-ES" w:eastAsia="zh-CN"/>
        </w:rPr>
        <w:t>II</w:t>
      </w:r>
      <w:r w:rsidR="009072D3" w:rsidRPr="0051794E">
        <w:rPr>
          <w:rFonts w:ascii="Arial" w:eastAsia="SimSun" w:hAnsi="Arial" w:cs="Arial"/>
          <w:b/>
          <w:lang w:val="es-ES" w:eastAsia="zh-CN"/>
        </w:rPr>
        <w:t>I</w:t>
      </w:r>
      <w:r w:rsidR="00A531F3" w:rsidRPr="0051794E">
        <w:rPr>
          <w:rFonts w:ascii="Arial" w:eastAsia="SimSun" w:hAnsi="Arial" w:cs="Arial"/>
          <w:b/>
          <w:lang w:val="es-ES" w:eastAsia="zh-CN"/>
        </w:rPr>
        <w:t xml:space="preserve">.- </w:t>
      </w:r>
      <w:r w:rsidR="00A531F3" w:rsidRPr="0051794E">
        <w:rPr>
          <w:rFonts w:ascii="Arial" w:eastAsia="SimSun" w:hAnsi="Arial" w:cs="Arial"/>
          <w:lang w:val="es-ES" w:eastAsia="zh-CN"/>
        </w:rPr>
        <w:t xml:space="preserve">El treinta y uno de mayo del año </w:t>
      </w:r>
      <w:r w:rsidR="00BF706D">
        <w:rPr>
          <w:rFonts w:ascii="Arial" w:eastAsia="SimSun" w:hAnsi="Arial" w:cs="Arial"/>
          <w:lang w:val="es-ES" w:eastAsia="zh-CN"/>
        </w:rPr>
        <w:t>dos mil diecisiete</w:t>
      </w:r>
      <w:r w:rsidR="00A531F3" w:rsidRPr="0051794E">
        <w:rPr>
          <w:rFonts w:ascii="Arial" w:eastAsia="SimSun" w:hAnsi="Arial" w:cs="Arial"/>
          <w:lang w:val="es-ES" w:eastAsia="zh-CN"/>
        </w:rPr>
        <w:t xml:space="preserve">, fue publicado en el Diario Oficial del Gobierno del Estado el Decreto 490/2017, por el que se modifica la </w:t>
      </w:r>
      <w:proofErr w:type="spellStart"/>
      <w:r w:rsidR="00A531F3" w:rsidRPr="0051794E">
        <w:rPr>
          <w:rFonts w:ascii="Arial" w:eastAsia="SimSun" w:hAnsi="Arial" w:cs="Arial"/>
          <w:i/>
          <w:lang w:val="es-ES" w:eastAsia="zh-CN"/>
        </w:rPr>
        <w:t>LIPEEY</w:t>
      </w:r>
      <w:proofErr w:type="spellEnd"/>
      <w:r w:rsidR="00A531F3" w:rsidRPr="0051794E">
        <w:rPr>
          <w:rFonts w:ascii="Arial" w:eastAsia="SimSun" w:hAnsi="Arial" w:cs="Arial"/>
          <w:lang w:val="es-ES" w:eastAsia="zh-CN"/>
        </w:rPr>
        <w:t xml:space="preserve">, la </w:t>
      </w:r>
      <w:r w:rsidR="00A531F3" w:rsidRPr="0051794E">
        <w:rPr>
          <w:rFonts w:ascii="Arial" w:eastAsia="SimSun" w:hAnsi="Arial" w:cs="Arial"/>
          <w:i/>
          <w:lang w:val="es-ES" w:eastAsia="zh-CN"/>
        </w:rPr>
        <w:t>Ley de Partidos Políticos del Estado de Yucatán</w:t>
      </w:r>
      <w:r w:rsidR="00A531F3" w:rsidRPr="0051794E">
        <w:rPr>
          <w:rFonts w:ascii="Arial" w:eastAsia="SimSun" w:hAnsi="Arial" w:cs="Arial"/>
          <w:lang w:val="es-ES" w:eastAsia="zh-CN"/>
        </w:rPr>
        <w:t xml:space="preserve"> y la </w:t>
      </w:r>
      <w:r w:rsidR="00A531F3" w:rsidRPr="0051794E">
        <w:rPr>
          <w:rFonts w:ascii="Arial" w:eastAsia="SimSun" w:hAnsi="Arial" w:cs="Arial"/>
          <w:i/>
          <w:lang w:val="es-ES" w:eastAsia="zh-CN"/>
        </w:rPr>
        <w:t>Ley del Sistema de Medios de Impugnación en Materia Electoral del Estado de Yucatán</w:t>
      </w:r>
      <w:r w:rsidR="00A531F3" w:rsidRPr="0051794E">
        <w:rPr>
          <w:rFonts w:ascii="Arial" w:eastAsia="SimSun" w:hAnsi="Arial" w:cs="Arial"/>
          <w:lang w:val="es-ES" w:eastAsia="zh-CN"/>
        </w:rPr>
        <w:t>.</w:t>
      </w:r>
    </w:p>
    <w:p w:rsidR="00806E1B" w:rsidRDefault="00806E1B" w:rsidP="00A66699">
      <w:pPr>
        <w:spacing w:after="0" w:line="276" w:lineRule="auto"/>
        <w:ind w:left="-425"/>
        <w:jc w:val="both"/>
        <w:rPr>
          <w:rFonts w:ascii="Arial" w:eastAsia="SimSun" w:hAnsi="Arial" w:cs="Arial"/>
          <w:lang w:val="es-ES" w:eastAsia="zh-CN"/>
        </w:rPr>
      </w:pPr>
    </w:p>
    <w:p w:rsidR="00800CA2" w:rsidRPr="00800CA2" w:rsidRDefault="00BA1AB3" w:rsidP="00225A18">
      <w:pPr>
        <w:spacing w:after="0" w:line="276" w:lineRule="auto"/>
        <w:ind w:left="-425"/>
        <w:jc w:val="both"/>
        <w:rPr>
          <w:rFonts w:ascii="Arial" w:eastAsia="SimSun" w:hAnsi="Arial" w:cs="Arial"/>
          <w:lang w:val="es-ES" w:eastAsia="zh-CN"/>
        </w:rPr>
      </w:pPr>
      <w:r w:rsidRPr="00552B95">
        <w:rPr>
          <w:rFonts w:ascii="Arial" w:eastAsia="SimSun" w:hAnsi="Arial" w:cs="Arial"/>
          <w:b/>
          <w:lang w:val="es-ES" w:eastAsia="zh-CN"/>
        </w:rPr>
        <w:t>I</w:t>
      </w:r>
      <w:r w:rsidR="00806E1B" w:rsidRPr="00552B95">
        <w:rPr>
          <w:rFonts w:ascii="Arial" w:eastAsia="SimSun" w:hAnsi="Arial" w:cs="Arial"/>
          <w:b/>
          <w:lang w:val="es-ES" w:eastAsia="zh-CN"/>
        </w:rPr>
        <w:t>V.-</w:t>
      </w:r>
      <w:r w:rsidR="00806E1B" w:rsidRPr="00552B95">
        <w:rPr>
          <w:rFonts w:ascii="Arial" w:eastAsia="SimSun" w:hAnsi="Arial" w:cs="Arial"/>
          <w:lang w:val="es-ES" w:eastAsia="zh-CN"/>
        </w:rPr>
        <w:t xml:space="preserve"> El </w:t>
      </w:r>
      <w:r w:rsidR="00552B95">
        <w:rPr>
          <w:rFonts w:ascii="Arial" w:eastAsia="SimSun" w:hAnsi="Arial" w:cs="Arial"/>
          <w:lang w:val="es-ES" w:eastAsia="zh-CN"/>
        </w:rPr>
        <w:t>siete de septiembre del año dos mil dieciséis</w:t>
      </w:r>
      <w:r w:rsidR="00806E1B" w:rsidRPr="00552B95">
        <w:rPr>
          <w:rFonts w:ascii="Arial" w:eastAsia="SimSun" w:hAnsi="Arial" w:cs="Arial"/>
          <w:lang w:val="es-ES" w:eastAsia="zh-CN"/>
        </w:rPr>
        <w:t xml:space="preserve">, el Consejo General del INE aprobó el Acuerdo INE/CG661/2016, por el cual se emitió el RE, el cual sistematiza la normatividad que rige las respectivas actividades del INE y los </w:t>
      </w:r>
      <w:proofErr w:type="spellStart"/>
      <w:r w:rsidR="00806E1B" w:rsidRPr="00552B95">
        <w:rPr>
          <w:rFonts w:ascii="Arial" w:eastAsia="SimSun" w:hAnsi="Arial" w:cs="Arial"/>
          <w:lang w:val="es-ES" w:eastAsia="zh-CN"/>
        </w:rPr>
        <w:t>OPL</w:t>
      </w:r>
      <w:proofErr w:type="spellEnd"/>
      <w:r w:rsidR="00806E1B" w:rsidRPr="00552B95">
        <w:rPr>
          <w:rFonts w:ascii="Arial" w:eastAsia="SimSun" w:hAnsi="Arial" w:cs="Arial"/>
          <w:lang w:val="es-ES" w:eastAsia="zh-CN"/>
        </w:rPr>
        <w:t xml:space="preserve">, en la organización y desarrollo de los Procesos Electorales Federales, locales y concurrentes; </w:t>
      </w:r>
      <w:r w:rsidR="00203A38" w:rsidRPr="00552B95">
        <w:rPr>
          <w:rFonts w:ascii="Arial" w:eastAsia="SimSun" w:hAnsi="Arial" w:cs="Arial"/>
          <w:lang w:val="es-ES" w:eastAsia="zh-CN"/>
        </w:rPr>
        <w:t>y</w:t>
      </w:r>
      <w:r w:rsidR="00806E1B" w:rsidRPr="00552B95">
        <w:rPr>
          <w:rFonts w:ascii="Arial" w:eastAsia="SimSun" w:hAnsi="Arial" w:cs="Arial"/>
          <w:lang w:val="es-ES" w:eastAsia="zh-CN"/>
        </w:rPr>
        <w:t xml:space="preserve"> </w:t>
      </w:r>
      <w:r w:rsidR="00225A18">
        <w:rPr>
          <w:rFonts w:ascii="Arial" w:eastAsia="SimSun" w:hAnsi="Arial" w:cs="Arial"/>
          <w:lang w:val="es-ES" w:eastAsia="zh-CN"/>
        </w:rPr>
        <w:t xml:space="preserve">cuya última reforma se realizó mediante </w:t>
      </w:r>
      <w:r w:rsidR="00225A18" w:rsidRPr="00800CA2">
        <w:rPr>
          <w:rFonts w:ascii="Arial" w:eastAsia="SimSun" w:hAnsi="Arial" w:cs="Arial"/>
          <w:lang w:val="es-ES" w:eastAsia="zh-CN"/>
        </w:rPr>
        <w:t xml:space="preserve">el Acuerdo INE/CG111/2018 </w:t>
      </w:r>
      <w:r w:rsidR="00225A18">
        <w:rPr>
          <w:rFonts w:ascii="Arial" w:eastAsia="SimSun" w:hAnsi="Arial" w:cs="Arial"/>
          <w:lang w:val="es-ES" w:eastAsia="zh-CN"/>
        </w:rPr>
        <w:t>de fecha diecinueve</w:t>
      </w:r>
      <w:r w:rsidR="00225A18" w:rsidRPr="00800CA2">
        <w:rPr>
          <w:rFonts w:ascii="Arial" w:eastAsia="SimSun" w:hAnsi="Arial" w:cs="Arial"/>
          <w:lang w:val="es-ES" w:eastAsia="zh-CN"/>
        </w:rPr>
        <w:t xml:space="preserve"> de febrero del año dos mil dieciocho</w:t>
      </w:r>
      <w:r w:rsidR="00225A18">
        <w:rPr>
          <w:rFonts w:ascii="Arial" w:eastAsia="SimSun" w:hAnsi="Arial" w:cs="Arial"/>
          <w:lang w:val="es-ES" w:eastAsia="zh-CN"/>
        </w:rPr>
        <w:t>.</w:t>
      </w:r>
    </w:p>
    <w:p w:rsidR="00800CA2" w:rsidRPr="00203A38" w:rsidRDefault="00800CA2" w:rsidP="00A66699">
      <w:pPr>
        <w:spacing w:after="0" w:line="276" w:lineRule="auto"/>
        <w:ind w:left="-425"/>
        <w:jc w:val="both"/>
        <w:rPr>
          <w:rFonts w:ascii="Arial" w:eastAsia="SimSun" w:hAnsi="Arial" w:cs="Arial"/>
          <w:lang w:val="es-ES" w:eastAsia="zh-CN"/>
        </w:rPr>
      </w:pPr>
    </w:p>
    <w:p w:rsidR="00BA1AB3" w:rsidRPr="00203A38" w:rsidRDefault="00EE0024" w:rsidP="00A66699">
      <w:pPr>
        <w:spacing w:after="0" w:line="276" w:lineRule="auto"/>
        <w:ind w:left="-425"/>
        <w:jc w:val="both"/>
        <w:rPr>
          <w:rFonts w:ascii="Arial" w:eastAsia="SimSun" w:hAnsi="Arial" w:cs="Arial"/>
          <w:lang w:val="es-ES" w:eastAsia="zh-CN"/>
        </w:rPr>
      </w:pPr>
      <w:r w:rsidRPr="00203A38">
        <w:rPr>
          <w:rFonts w:ascii="Arial" w:eastAsia="SimSun" w:hAnsi="Arial" w:cs="Arial"/>
          <w:b/>
          <w:lang w:val="es-ES" w:eastAsia="zh-CN"/>
        </w:rPr>
        <w:lastRenderedPageBreak/>
        <w:t>V.-</w:t>
      </w:r>
      <w:r w:rsidRPr="00203A38">
        <w:rPr>
          <w:rFonts w:ascii="Arial" w:eastAsia="SimSun" w:hAnsi="Arial" w:cs="Arial"/>
          <w:lang w:val="es-ES" w:eastAsia="zh-CN"/>
        </w:rPr>
        <w:t xml:space="preserve"> </w:t>
      </w:r>
      <w:r w:rsidR="005A5C38">
        <w:rPr>
          <w:rFonts w:ascii="Arial" w:eastAsia="SimSun" w:hAnsi="Arial" w:cs="Arial"/>
          <w:lang w:val="es-ES" w:eastAsia="zh-CN"/>
        </w:rPr>
        <w:t>M</w:t>
      </w:r>
      <w:r w:rsidRPr="00203A38">
        <w:rPr>
          <w:rFonts w:ascii="Arial" w:eastAsia="SimSun" w:hAnsi="Arial" w:cs="Arial"/>
          <w:lang w:val="es-ES" w:eastAsia="zh-CN"/>
        </w:rPr>
        <w:t xml:space="preserve">ediante Acuerdo </w:t>
      </w:r>
      <w:r w:rsidRPr="00203A38">
        <w:rPr>
          <w:rFonts w:ascii="Arial" w:eastAsia="SimSun" w:hAnsi="Arial" w:cs="Arial"/>
          <w:b/>
          <w:lang w:val="es-ES" w:eastAsia="zh-CN"/>
        </w:rPr>
        <w:t>C.G.-021/2016</w:t>
      </w:r>
      <w:r w:rsidRPr="00203A38">
        <w:rPr>
          <w:rFonts w:ascii="Arial" w:eastAsia="SimSun" w:hAnsi="Arial" w:cs="Arial"/>
          <w:lang w:val="es-ES" w:eastAsia="zh-CN"/>
        </w:rPr>
        <w:t xml:space="preserve"> de fecha </w:t>
      </w:r>
      <w:r w:rsidR="00552B95">
        <w:rPr>
          <w:rFonts w:ascii="Arial" w:eastAsia="SimSun" w:hAnsi="Arial" w:cs="Arial"/>
          <w:lang w:val="es-ES" w:eastAsia="zh-CN"/>
        </w:rPr>
        <w:t>nueve de diciembre del año dos mil dieciséis</w:t>
      </w:r>
      <w:r w:rsidRPr="00203A38">
        <w:rPr>
          <w:rFonts w:ascii="Arial" w:eastAsia="SimSun" w:hAnsi="Arial" w:cs="Arial"/>
          <w:lang w:val="es-ES" w:eastAsia="zh-CN"/>
        </w:rPr>
        <w:t xml:space="preserve">, se creó e integró la </w:t>
      </w:r>
      <w:r w:rsidRPr="00203A38">
        <w:rPr>
          <w:rFonts w:ascii="Arial" w:eastAsia="SimSun" w:hAnsi="Arial" w:cs="Arial"/>
          <w:b/>
          <w:lang w:val="es-ES" w:eastAsia="zh-CN"/>
        </w:rPr>
        <w:t xml:space="preserve">Comisión Temporal de Seguimiento del Programa de Resultados Preliminares para el Proceso Electoral 2017-2018, </w:t>
      </w:r>
      <w:r w:rsidRPr="00203A38">
        <w:rPr>
          <w:rFonts w:ascii="Arial" w:eastAsia="SimSun" w:hAnsi="Arial" w:cs="Arial"/>
          <w:lang w:val="es-ES" w:eastAsia="zh-CN"/>
        </w:rPr>
        <w:t xml:space="preserve">cuya denominación </w:t>
      </w:r>
      <w:r w:rsidR="00BA1AB3">
        <w:rPr>
          <w:rFonts w:ascii="Arial" w:eastAsia="SimSun" w:hAnsi="Arial" w:cs="Arial"/>
          <w:lang w:val="es-ES" w:eastAsia="zh-CN"/>
        </w:rPr>
        <w:t xml:space="preserve">e integración </w:t>
      </w:r>
      <w:r w:rsidRPr="00203A38">
        <w:rPr>
          <w:rFonts w:ascii="Arial" w:eastAsia="SimSun" w:hAnsi="Arial" w:cs="Arial"/>
          <w:lang w:val="es-ES" w:eastAsia="zh-CN"/>
        </w:rPr>
        <w:t>fue modificada en el Ac</w:t>
      </w:r>
      <w:r w:rsidR="00262071" w:rsidRPr="00203A38">
        <w:rPr>
          <w:rFonts w:ascii="Arial" w:eastAsia="SimSun" w:hAnsi="Arial" w:cs="Arial"/>
          <w:lang w:val="es-ES" w:eastAsia="zh-CN"/>
        </w:rPr>
        <w:t>uerdo C.G.-164/</w:t>
      </w:r>
      <w:r w:rsidRPr="00203A38">
        <w:rPr>
          <w:rFonts w:ascii="Arial" w:eastAsia="SimSun" w:hAnsi="Arial" w:cs="Arial"/>
          <w:lang w:val="es-ES" w:eastAsia="zh-CN"/>
        </w:rPr>
        <w:t>2017,</w:t>
      </w:r>
      <w:r w:rsidR="00695F91" w:rsidRPr="00203A38">
        <w:rPr>
          <w:rFonts w:ascii="Arial" w:eastAsia="SimSun" w:hAnsi="Arial" w:cs="Arial"/>
          <w:lang w:val="es-ES" w:eastAsia="zh-CN"/>
        </w:rPr>
        <w:t xml:space="preserve"> para pasar denominarse como “</w:t>
      </w:r>
      <w:r w:rsidR="00695F91" w:rsidRPr="00203A38">
        <w:rPr>
          <w:rFonts w:ascii="Arial" w:eastAsia="SimSun" w:hAnsi="Arial" w:cs="Arial"/>
          <w:b/>
          <w:lang w:val="es-ES" w:eastAsia="zh-CN"/>
        </w:rPr>
        <w:t>Comisión Temporal de Seguimiento del Programa de Resultados Preliminares para el Proceso Elector</w:t>
      </w:r>
      <w:r w:rsidR="00BA1AB3">
        <w:rPr>
          <w:rFonts w:ascii="Arial" w:eastAsia="SimSun" w:hAnsi="Arial" w:cs="Arial"/>
          <w:b/>
          <w:lang w:val="es-ES" w:eastAsia="zh-CN"/>
        </w:rPr>
        <w:t>al 2017-2018 y Conteos Rápidos”,</w:t>
      </w:r>
      <w:r w:rsidR="00BA1AB3" w:rsidRPr="00BA1AB3">
        <w:rPr>
          <w:rFonts w:ascii="Arial" w:eastAsia="SimSun" w:hAnsi="Arial" w:cs="Arial"/>
          <w:lang w:val="es-ES" w:eastAsia="zh-CN"/>
        </w:rPr>
        <w:t xml:space="preserve"> </w:t>
      </w:r>
      <w:r w:rsidR="00BA1AB3" w:rsidRPr="00203A38">
        <w:rPr>
          <w:rFonts w:ascii="Arial" w:eastAsia="SimSun" w:hAnsi="Arial" w:cs="Arial"/>
          <w:lang w:val="es-ES" w:eastAsia="zh-CN"/>
        </w:rPr>
        <w:t>quedando como sus integrantes, los Consejeros Electorales siguientes:</w:t>
      </w:r>
    </w:p>
    <w:p w:rsidR="00BA1AB3" w:rsidRPr="00203A38" w:rsidRDefault="00BA1AB3" w:rsidP="00A66699">
      <w:pPr>
        <w:spacing w:after="0" w:line="276" w:lineRule="auto"/>
        <w:ind w:left="-425"/>
        <w:jc w:val="both"/>
        <w:rPr>
          <w:rFonts w:ascii="Arial" w:eastAsia="SimSun" w:hAnsi="Arial" w:cs="Arial"/>
          <w:lang w:val="es-ES" w:eastAsia="zh-CN"/>
        </w:rPr>
      </w:pPr>
    </w:p>
    <w:p w:rsidR="00BA1AB3" w:rsidRPr="00225A18" w:rsidRDefault="00BA1AB3" w:rsidP="00225A18">
      <w:pPr>
        <w:spacing w:after="0" w:line="240" w:lineRule="auto"/>
        <w:ind w:left="-425"/>
        <w:jc w:val="both"/>
        <w:rPr>
          <w:rFonts w:ascii="Arial" w:eastAsia="SimSun" w:hAnsi="Arial" w:cs="Arial"/>
          <w:i/>
          <w:sz w:val="20"/>
          <w:szCs w:val="20"/>
          <w:lang w:val="es-ES" w:eastAsia="zh-CN"/>
        </w:rPr>
      </w:pPr>
      <w:r w:rsidRPr="00225A18">
        <w:rPr>
          <w:rFonts w:ascii="Arial" w:eastAsia="SimSun" w:hAnsi="Arial" w:cs="Arial"/>
          <w:i/>
          <w:sz w:val="20"/>
          <w:szCs w:val="20"/>
          <w:lang w:val="es-ES" w:eastAsia="zh-CN"/>
        </w:rPr>
        <w:t>Lic</w:t>
      </w:r>
      <w:r w:rsidR="00225A18" w:rsidRPr="00225A18">
        <w:rPr>
          <w:rFonts w:ascii="Arial" w:eastAsia="SimSun" w:hAnsi="Arial" w:cs="Arial"/>
          <w:i/>
          <w:sz w:val="20"/>
          <w:szCs w:val="20"/>
          <w:lang w:val="es-ES" w:eastAsia="zh-CN"/>
        </w:rPr>
        <w:t>. Jorge Antonio Vallejo Buenfil</w:t>
      </w:r>
    </w:p>
    <w:p w:rsidR="00BA1AB3" w:rsidRPr="00225A18" w:rsidRDefault="00BA1AB3" w:rsidP="00225A18">
      <w:pPr>
        <w:spacing w:after="0" w:line="240" w:lineRule="auto"/>
        <w:ind w:left="-425"/>
        <w:jc w:val="both"/>
        <w:rPr>
          <w:rFonts w:ascii="Arial" w:eastAsia="SimSun" w:hAnsi="Arial" w:cs="Arial"/>
          <w:i/>
          <w:sz w:val="20"/>
          <w:szCs w:val="20"/>
          <w:lang w:val="es-ES" w:eastAsia="zh-CN"/>
        </w:rPr>
      </w:pPr>
      <w:r w:rsidRPr="00225A18">
        <w:rPr>
          <w:rFonts w:ascii="Arial" w:eastAsia="SimSun" w:hAnsi="Arial" w:cs="Arial"/>
          <w:i/>
          <w:sz w:val="20"/>
          <w:szCs w:val="20"/>
          <w:lang w:val="es-ES" w:eastAsia="zh-CN"/>
        </w:rPr>
        <w:t>Lic. José Antonio Gabriel Martínez Magaña.</w:t>
      </w:r>
    </w:p>
    <w:p w:rsidR="00BA1AB3" w:rsidRPr="00225A18" w:rsidRDefault="00BA1AB3" w:rsidP="00225A18">
      <w:pPr>
        <w:spacing w:after="0" w:line="240" w:lineRule="auto"/>
        <w:ind w:left="-425"/>
        <w:jc w:val="both"/>
        <w:rPr>
          <w:rFonts w:ascii="Arial" w:eastAsia="SimSun" w:hAnsi="Arial" w:cs="Arial"/>
          <w:i/>
          <w:sz w:val="20"/>
          <w:szCs w:val="20"/>
          <w:lang w:val="es-ES" w:eastAsia="zh-CN"/>
        </w:rPr>
      </w:pPr>
      <w:r w:rsidRPr="00225A18">
        <w:rPr>
          <w:rFonts w:ascii="Arial" w:eastAsia="SimSun" w:hAnsi="Arial" w:cs="Arial"/>
          <w:i/>
          <w:sz w:val="20"/>
          <w:szCs w:val="20"/>
          <w:lang w:val="es-ES" w:eastAsia="zh-CN"/>
        </w:rPr>
        <w:t>Mtro. Antonio Ignacio Matute González.</w:t>
      </w:r>
    </w:p>
    <w:p w:rsidR="00BA1AB3" w:rsidRPr="00203A38" w:rsidRDefault="00BA1AB3" w:rsidP="00A66699">
      <w:pPr>
        <w:spacing w:after="0" w:line="276" w:lineRule="auto"/>
        <w:ind w:left="-425"/>
        <w:jc w:val="both"/>
        <w:rPr>
          <w:rFonts w:ascii="Arial" w:eastAsia="SimSun" w:hAnsi="Arial" w:cs="Arial"/>
          <w:lang w:val="es-ES" w:eastAsia="zh-CN"/>
        </w:rPr>
      </w:pPr>
    </w:p>
    <w:p w:rsidR="00502406" w:rsidRPr="00502406" w:rsidRDefault="00BA1AB3" w:rsidP="00502406">
      <w:pPr>
        <w:spacing w:after="0" w:line="276" w:lineRule="auto"/>
        <w:ind w:left="-425"/>
        <w:jc w:val="both"/>
        <w:rPr>
          <w:rFonts w:ascii="Arial" w:eastAsia="SimSun" w:hAnsi="Arial" w:cs="Arial"/>
          <w:lang w:val="es-ES" w:eastAsia="zh-CN"/>
        </w:rPr>
      </w:pPr>
      <w:r w:rsidRPr="00203A38">
        <w:rPr>
          <w:rFonts w:ascii="Arial" w:eastAsia="SimSun" w:hAnsi="Arial" w:cs="Arial"/>
          <w:lang w:val="es-ES" w:eastAsia="zh-CN"/>
        </w:rPr>
        <w:t xml:space="preserve">Quedando como Presidente de la </w:t>
      </w:r>
      <w:r w:rsidR="00225A18">
        <w:rPr>
          <w:rFonts w:ascii="Arial" w:eastAsia="SimSun" w:hAnsi="Arial" w:cs="Arial"/>
          <w:lang w:val="es-ES" w:eastAsia="zh-CN"/>
        </w:rPr>
        <w:t>C</w:t>
      </w:r>
      <w:r w:rsidRPr="00203A38">
        <w:rPr>
          <w:rFonts w:ascii="Arial" w:eastAsia="SimSun" w:hAnsi="Arial" w:cs="Arial"/>
          <w:lang w:val="es-ES" w:eastAsia="zh-CN"/>
        </w:rPr>
        <w:t>omisión el Consejero Electoral, Lic.</w:t>
      </w:r>
      <w:r w:rsidR="00502406">
        <w:rPr>
          <w:rFonts w:ascii="Arial" w:eastAsia="SimSun" w:hAnsi="Arial" w:cs="Arial"/>
          <w:lang w:val="es-ES" w:eastAsia="zh-CN"/>
        </w:rPr>
        <w:t xml:space="preserve"> Jorge Antonio Vallejo Buenfil, y que tendría por funciones, </w:t>
      </w:r>
      <w:r w:rsidR="00502406" w:rsidRPr="00502406">
        <w:rPr>
          <w:rFonts w:ascii="Arial" w:eastAsia="SimSun" w:hAnsi="Arial" w:cs="Arial"/>
          <w:lang w:val="es-ES" w:eastAsia="zh-CN"/>
        </w:rPr>
        <w:t>de manera enunciativa más no limitativa</w:t>
      </w:r>
      <w:r w:rsidR="00502406">
        <w:rPr>
          <w:rFonts w:ascii="Arial" w:eastAsia="SimSun" w:hAnsi="Arial" w:cs="Arial"/>
          <w:lang w:val="es-ES" w:eastAsia="zh-CN"/>
        </w:rPr>
        <w:t>,</w:t>
      </w:r>
      <w:r w:rsidR="00502406" w:rsidRPr="00502406">
        <w:rPr>
          <w:rFonts w:ascii="Arial" w:eastAsia="SimSun" w:hAnsi="Arial" w:cs="Arial"/>
          <w:lang w:val="es-ES" w:eastAsia="zh-CN"/>
        </w:rPr>
        <w:t xml:space="preserve"> las siguientes:</w:t>
      </w:r>
    </w:p>
    <w:p w:rsidR="00502406" w:rsidRPr="00502406" w:rsidRDefault="00502406" w:rsidP="00502406">
      <w:pPr>
        <w:spacing w:after="0" w:line="240" w:lineRule="auto"/>
        <w:ind w:left="-425"/>
        <w:jc w:val="both"/>
        <w:rPr>
          <w:rFonts w:ascii="Arial" w:eastAsia="SimSun" w:hAnsi="Arial" w:cs="Arial"/>
          <w:i/>
          <w:sz w:val="20"/>
          <w:szCs w:val="20"/>
          <w:lang w:val="es-ES" w:eastAsia="zh-CN"/>
        </w:rPr>
      </w:pPr>
      <w:r w:rsidRPr="00502406">
        <w:rPr>
          <w:rFonts w:ascii="Arial" w:eastAsia="SimSun" w:hAnsi="Arial" w:cs="Arial"/>
          <w:i/>
          <w:sz w:val="20"/>
          <w:szCs w:val="20"/>
          <w:lang w:val="es-ES" w:eastAsia="zh-CN"/>
        </w:rPr>
        <w:t>1.</w:t>
      </w:r>
      <w:r w:rsidRPr="00502406">
        <w:rPr>
          <w:rFonts w:ascii="Arial" w:eastAsia="SimSun" w:hAnsi="Arial" w:cs="Arial"/>
          <w:i/>
          <w:sz w:val="20"/>
          <w:szCs w:val="20"/>
          <w:lang w:val="es-ES" w:eastAsia="zh-CN"/>
        </w:rPr>
        <w:tab/>
        <w:t xml:space="preserve">Supervisar la integración en tiempo y forma del Comité Técnico Asesor del Programa de Resultados Electorales Preliminares. </w:t>
      </w:r>
    </w:p>
    <w:p w:rsidR="00502406" w:rsidRPr="00502406" w:rsidRDefault="00502406" w:rsidP="00502406">
      <w:pPr>
        <w:spacing w:after="0" w:line="240" w:lineRule="auto"/>
        <w:ind w:left="-425"/>
        <w:jc w:val="both"/>
        <w:rPr>
          <w:rFonts w:ascii="Arial" w:eastAsia="SimSun" w:hAnsi="Arial" w:cs="Arial"/>
          <w:i/>
          <w:sz w:val="20"/>
          <w:szCs w:val="20"/>
          <w:lang w:val="es-ES" w:eastAsia="zh-CN"/>
        </w:rPr>
      </w:pPr>
      <w:r w:rsidRPr="00502406">
        <w:rPr>
          <w:rFonts w:ascii="Arial" w:eastAsia="SimSun" w:hAnsi="Arial" w:cs="Arial"/>
          <w:i/>
          <w:sz w:val="20"/>
          <w:szCs w:val="20"/>
          <w:lang w:val="es-ES" w:eastAsia="zh-CN"/>
        </w:rPr>
        <w:t>2.</w:t>
      </w:r>
      <w:r w:rsidRPr="00502406">
        <w:rPr>
          <w:rFonts w:ascii="Arial" w:eastAsia="SimSun" w:hAnsi="Arial" w:cs="Arial"/>
          <w:i/>
          <w:sz w:val="20"/>
          <w:szCs w:val="20"/>
          <w:lang w:val="es-ES" w:eastAsia="zh-CN"/>
        </w:rPr>
        <w:tab/>
        <w:t>Coadyuvar para el buen funcionamiento del Comité Técnico Asesor del Programa de Resultados Electorales Preliminares</w:t>
      </w:r>
    </w:p>
    <w:p w:rsidR="00502406" w:rsidRPr="00502406" w:rsidRDefault="00502406" w:rsidP="00502406">
      <w:pPr>
        <w:spacing w:after="0" w:line="240" w:lineRule="auto"/>
        <w:ind w:left="-425"/>
        <w:jc w:val="both"/>
        <w:rPr>
          <w:rFonts w:ascii="Arial" w:eastAsia="SimSun" w:hAnsi="Arial" w:cs="Arial"/>
          <w:i/>
          <w:sz w:val="20"/>
          <w:szCs w:val="20"/>
          <w:lang w:val="es-ES" w:eastAsia="zh-CN"/>
        </w:rPr>
      </w:pPr>
      <w:r w:rsidRPr="00502406">
        <w:rPr>
          <w:rFonts w:ascii="Arial" w:eastAsia="SimSun" w:hAnsi="Arial" w:cs="Arial"/>
          <w:i/>
          <w:sz w:val="20"/>
          <w:szCs w:val="20"/>
          <w:lang w:val="es-ES" w:eastAsia="zh-CN"/>
        </w:rPr>
        <w:t>3.</w:t>
      </w:r>
      <w:r w:rsidRPr="00502406">
        <w:rPr>
          <w:rFonts w:ascii="Arial" w:eastAsia="SimSun" w:hAnsi="Arial" w:cs="Arial"/>
          <w:i/>
          <w:sz w:val="20"/>
          <w:szCs w:val="20"/>
          <w:lang w:val="es-ES" w:eastAsia="zh-CN"/>
        </w:rPr>
        <w:tab/>
        <w:t>Auxiliar al Consejo General en la determinación de la ubicación de los Centros de Acopio y Transmisión de Datos (</w:t>
      </w:r>
      <w:proofErr w:type="spellStart"/>
      <w:r w:rsidRPr="00502406">
        <w:rPr>
          <w:rFonts w:ascii="Arial" w:eastAsia="SimSun" w:hAnsi="Arial" w:cs="Arial"/>
          <w:i/>
          <w:sz w:val="20"/>
          <w:szCs w:val="20"/>
          <w:lang w:val="es-ES" w:eastAsia="zh-CN"/>
        </w:rPr>
        <w:t>CATD</w:t>
      </w:r>
      <w:proofErr w:type="spellEnd"/>
      <w:r w:rsidRPr="00502406">
        <w:rPr>
          <w:rFonts w:ascii="Arial" w:eastAsia="SimSun" w:hAnsi="Arial" w:cs="Arial"/>
          <w:i/>
          <w:sz w:val="20"/>
          <w:szCs w:val="20"/>
          <w:lang w:val="es-ES" w:eastAsia="zh-CN"/>
        </w:rPr>
        <w:t>).</w:t>
      </w:r>
    </w:p>
    <w:p w:rsidR="00502406" w:rsidRPr="00502406" w:rsidRDefault="00502406" w:rsidP="00502406">
      <w:pPr>
        <w:spacing w:after="0" w:line="240" w:lineRule="auto"/>
        <w:ind w:left="-425"/>
        <w:jc w:val="both"/>
        <w:rPr>
          <w:rFonts w:ascii="Arial" w:eastAsia="SimSun" w:hAnsi="Arial" w:cs="Arial"/>
          <w:i/>
          <w:sz w:val="20"/>
          <w:szCs w:val="20"/>
          <w:lang w:val="es-ES" w:eastAsia="zh-CN"/>
        </w:rPr>
      </w:pPr>
      <w:r w:rsidRPr="00502406">
        <w:rPr>
          <w:rFonts w:ascii="Arial" w:eastAsia="SimSun" w:hAnsi="Arial" w:cs="Arial"/>
          <w:i/>
          <w:sz w:val="20"/>
          <w:szCs w:val="20"/>
          <w:lang w:val="es-ES" w:eastAsia="zh-CN"/>
        </w:rPr>
        <w:t>4.</w:t>
      </w:r>
      <w:r w:rsidRPr="00502406">
        <w:rPr>
          <w:rFonts w:ascii="Arial" w:eastAsia="SimSun" w:hAnsi="Arial" w:cs="Arial"/>
          <w:i/>
          <w:sz w:val="20"/>
          <w:szCs w:val="20"/>
          <w:lang w:val="es-ES" w:eastAsia="zh-CN"/>
        </w:rPr>
        <w:tab/>
        <w:t xml:space="preserve">Auxiliar al Consejo General en la determinación de la instancia auditora del </w:t>
      </w:r>
      <w:proofErr w:type="spellStart"/>
      <w:r w:rsidRPr="00502406">
        <w:rPr>
          <w:rFonts w:ascii="Arial" w:eastAsia="SimSun" w:hAnsi="Arial" w:cs="Arial"/>
          <w:i/>
          <w:sz w:val="20"/>
          <w:szCs w:val="20"/>
          <w:lang w:val="es-ES" w:eastAsia="zh-CN"/>
        </w:rPr>
        <w:t>PREP</w:t>
      </w:r>
      <w:proofErr w:type="spellEnd"/>
      <w:r w:rsidRPr="00502406">
        <w:rPr>
          <w:rFonts w:ascii="Arial" w:eastAsia="SimSun" w:hAnsi="Arial" w:cs="Arial"/>
          <w:i/>
          <w:sz w:val="20"/>
          <w:szCs w:val="20"/>
          <w:lang w:val="es-ES" w:eastAsia="zh-CN"/>
        </w:rPr>
        <w:t>.</w:t>
      </w:r>
    </w:p>
    <w:p w:rsidR="00502406" w:rsidRPr="00D93844" w:rsidRDefault="00502406" w:rsidP="00502406">
      <w:pPr>
        <w:spacing w:after="0" w:line="240" w:lineRule="auto"/>
        <w:ind w:left="-425"/>
        <w:jc w:val="both"/>
        <w:rPr>
          <w:rFonts w:ascii="Arial" w:eastAsia="SimSun" w:hAnsi="Arial" w:cs="Arial"/>
          <w:i/>
          <w:sz w:val="20"/>
          <w:szCs w:val="20"/>
          <w:u w:val="single"/>
          <w:lang w:val="es-ES" w:eastAsia="zh-CN"/>
        </w:rPr>
      </w:pPr>
      <w:r w:rsidRPr="00D93844">
        <w:rPr>
          <w:rFonts w:ascii="Arial" w:eastAsia="SimSun" w:hAnsi="Arial" w:cs="Arial"/>
          <w:i/>
          <w:sz w:val="20"/>
          <w:szCs w:val="20"/>
          <w:u w:val="single"/>
          <w:lang w:val="es-ES" w:eastAsia="zh-CN"/>
        </w:rPr>
        <w:t>5.</w:t>
      </w:r>
      <w:r w:rsidRPr="00D93844">
        <w:rPr>
          <w:rFonts w:ascii="Arial" w:eastAsia="SimSun" w:hAnsi="Arial" w:cs="Arial"/>
          <w:i/>
          <w:sz w:val="20"/>
          <w:szCs w:val="20"/>
          <w:u w:val="single"/>
          <w:lang w:val="es-ES" w:eastAsia="zh-CN"/>
        </w:rPr>
        <w:tab/>
        <w:t>Proponer al Consejo General el proceso técnico operativo para el acopio, digitalización, captura, verificación de datos y la publicación de datos e imágenes.</w:t>
      </w:r>
    </w:p>
    <w:p w:rsidR="00502406" w:rsidRPr="00502406" w:rsidRDefault="00502406" w:rsidP="00502406">
      <w:pPr>
        <w:spacing w:after="0" w:line="240" w:lineRule="auto"/>
        <w:ind w:left="-425"/>
        <w:jc w:val="both"/>
        <w:rPr>
          <w:rFonts w:ascii="Arial" w:eastAsia="SimSun" w:hAnsi="Arial" w:cs="Arial"/>
          <w:i/>
          <w:sz w:val="20"/>
          <w:szCs w:val="20"/>
          <w:lang w:val="es-ES" w:eastAsia="zh-CN"/>
        </w:rPr>
      </w:pPr>
      <w:r w:rsidRPr="00502406">
        <w:rPr>
          <w:rFonts w:ascii="Arial" w:eastAsia="SimSun" w:hAnsi="Arial" w:cs="Arial"/>
          <w:i/>
          <w:sz w:val="20"/>
          <w:szCs w:val="20"/>
          <w:lang w:val="es-ES" w:eastAsia="zh-CN"/>
        </w:rPr>
        <w:t>6.</w:t>
      </w:r>
      <w:r w:rsidRPr="00502406">
        <w:rPr>
          <w:rFonts w:ascii="Arial" w:eastAsia="SimSun" w:hAnsi="Arial" w:cs="Arial"/>
          <w:i/>
          <w:sz w:val="20"/>
          <w:szCs w:val="20"/>
          <w:lang w:val="es-ES" w:eastAsia="zh-CN"/>
        </w:rPr>
        <w:tab/>
        <w:t>Coadyuvar con el Consejo General en la formulación de propuestas y adopción de las medidas necesarias para la debida coordinación en materia de conteos rápidos, en términos del Reglamento de Elecciones del Instituto Nacional Electoral.</w:t>
      </w:r>
    </w:p>
    <w:p w:rsidR="00502406" w:rsidRPr="00502406" w:rsidRDefault="00502406" w:rsidP="00502406">
      <w:pPr>
        <w:spacing w:after="0" w:line="240" w:lineRule="auto"/>
        <w:ind w:left="-425"/>
        <w:jc w:val="both"/>
        <w:rPr>
          <w:rFonts w:ascii="Arial" w:eastAsia="SimSun" w:hAnsi="Arial" w:cs="Arial"/>
          <w:i/>
          <w:sz w:val="20"/>
          <w:szCs w:val="20"/>
          <w:lang w:val="es-ES" w:eastAsia="zh-CN"/>
        </w:rPr>
      </w:pPr>
      <w:r w:rsidRPr="00502406">
        <w:rPr>
          <w:rFonts w:ascii="Arial" w:eastAsia="SimSun" w:hAnsi="Arial" w:cs="Arial"/>
          <w:i/>
          <w:sz w:val="20"/>
          <w:szCs w:val="20"/>
          <w:lang w:val="es-ES" w:eastAsia="zh-CN"/>
        </w:rPr>
        <w:t>7.</w:t>
      </w:r>
      <w:r w:rsidRPr="00502406">
        <w:rPr>
          <w:rFonts w:ascii="Arial" w:eastAsia="SimSun" w:hAnsi="Arial" w:cs="Arial"/>
          <w:i/>
          <w:sz w:val="20"/>
          <w:szCs w:val="20"/>
          <w:lang w:val="es-ES" w:eastAsia="zh-CN"/>
        </w:rPr>
        <w:tab/>
        <w:t>Conocer los registros de las personas físicas o morales autorizadas para realizar los conteos rápidos no institucionales relacionados con las elecciones locales, a partir de la información que en su caso se remita al Instituto.</w:t>
      </w:r>
    </w:p>
    <w:p w:rsidR="00502406" w:rsidRPr="00502406" w:rsidRDefault="00502406" w:rsidP="00502406">
      <w:pPr>
        <w:spacing w:after="0" w:line="240" w:lineRule="auto"/>
        <w:ind w:left="-425"/>
        <w:jc w:val="both"/>
        <w:rPr>
          <w:rFonts w:ascii="Arial" w:eastAsia="SimSun" w:hAnsi="Arial" w:cs="Arial"/>
          <w:i/>
          <w:sz w:val="20"/>
          <w:szCs w:val="20"/>
          <w:lang w:val="es-ES" w:eastAsia="zh-CN"/>
        </w:rPr>
      </w:pPr>
      <w:r w:rsidRPr="00502406">
        <w:rPr>
          <w:rFonts w:ascii="Arial" w:eastAsia="SimSun" w:hAnsi="Arial" w:cs="Arial"/>
          <w:i/>
          <w:sz w:val="20"/>
          <w:szCs w:val="20"/>
          <w:lang w:val="es-ES" w:eastAsia="zh-CN"/>
        </w:rPr>
        <w:t>8.</w:t>
      </w:r>
      <w:r w:rsidRPr="00502406">
        <w:rPr>
          <w:rFonts w:ascii="Arial" w:eastAsia="SimSun" w:hAnsi="Arial" w:cs="Arial"/>
          <w:i/>
          <w:sz w:val="20"/>
          <w:szCs w:val="20"/>
          <w:lang w:val="es-ES" w:eastAsia="zh-CN"/>
        </w:rPr>
        <w:tab/>
        <w:t xml:space="preserve">Recibir del Secretario Ejecutivo del Instituto, un informe relativo a la presentación de los estudios que en su caso se hubieran presentado por parte de las personas físicas o morales que publiquen, soliciten y ordenen la publicación de conteos rápidos no institucionales relacionados con las elecciones locales.  </w:t>
      </w:r>
    </w:p>
    <w:p w:rsidR="00502406" w:rsidRPr="00502406" w:rsidRDefault="00502406" w:rsidP="00502406">
      <w:pPr>
        <w:spacing w:after="0" w:line="240" w:lineRule="auto"/>
        <w:ind w:left="-425"/>
        <w:jc w:val="both"/>
        <w:rPr>
          <w:rFonts w:ascii="Arial" w:eastAsia="SimSun" w:hAnsi="Arial" w:cs="Arial"/>
          <w:i/>
          <w:sz w:val="20"/>
          <w:szCs w:val="20"/>
          <w:lang w:val="es-ES" w:eastAsia="zh-CN"/>
        </w:rPr>
      </w:pPr>
      <w:r w:rsidRPr="00502406">
        <w:rPr>
          <w:rFonts w:ascii="Arial" w:eastAsia="SimSun" w:hAnsi="Arial" w:cs="Arial"/>
          <w:i/>
          <w:sz w:val="20"/>
          <w:szCs w:val="20"/>
          <w:lang w:val="es-ES" w:eastAsia="zh-CN"/>
        </w:rPr>
        <w:t>9.</w:t>
      </w:r>
      <w:r w:rsidRPr="00502406">
        <w:rPr>
          <w:rFonts w:ascii="Arial" w:eastAsia="SimSun" w:hAnsi="Arial" w:cs="Arial"/>
          <w:i/>
          <w:sz w:val="20"/>
          <w:szCs w:val="20"/>
          <w:lang w:val="es-ES" w:eastAsia="zh-CN"/>
        </w:rPr>
        <w:tab/>
        <w:t>Fijar sus procedimientos y normas de trabajo.</w:t>
      </w:r>
    </w:p>
    <w:p w:rsidR="00502406" w:rsidRPr="00502406" w:rsidRDefault="00502406" w:rsidP="00502406">
      <w:pPr>
        <w:spacing w:after="0" w:line="240" w:lineRule="auto"/>
        <w:ind w:left="-425"/>
        <w:jc w:val="both"/>
        <w:rPr>
          <w:rFonts w:ascii="Arial" w:eastAsia="SimSun" w:hAnsi="Arial" w:cs="Arial"/>
          <w:i/>
          <w:sz w:val="20"/>
          <w:szCs w:val="20"/>
          <w:lang w:val="es-ES" w:eastAsia="zh-CN"/>
        </w:rPr>
      </w:pPr>
      <w:r w:rsidRPr="00502406">
        <w:rPr>
          <w:rFonts w:ascii="Arial" w:eastAsia="SimSun" w:hAnsi="Arial" w:cs="Arial"/>
          <w:i/>
          <w:sz w:val="20"/>
          <w:szCs w:val="20"/>
          <w:lang w:val="es-ES" w:eastAsia="zh-CN"/>
        </w:rPr>
        <w:t>10.</w:t>
      </w:r>
      <w:r w:rsidRPr="00502406">
        <w:rPr>
          <w:rFonts w:ascii="Arial" w:eastAsia="SimSun" w:hAnsi="Arial" w:cs="Arial"/>
          <w:i/>
          <w:sz w:val="20"/>
          <w:szCs w:val="20"/>
          <w:lang w:val="es-ES" w:eastAsia="zh-CN"/>
        </w:rPr>
        <w:tab/>
        <w:t>Las demás que le confiera la normatividad aplicable en la materia y el Consejo General.</w:t>
      </w:r>
    </w:p>
    <w:p w:rsidR="00EE0024" w:rsidRDefault="00EE0024" w:rsidP="00A66699">
      <w:pPr>
        <w:spacing w:after="0" w:line="276" w:lineRule="auto"/>
        <w:ind w:left="-425"/>
        <w:jc w:val="both"/>
        <w:rPr>
          <w:rFonts w:ascii="Arial" w:eastAsia="SimSun" w:hAnsi="Arial" w:cs="Arial"/>
          <w:b/>
          <w:lang w:val="es-ES" w:eastAsia="zh-CN"/>
        </w:rPr>
      </w:pPr>
    </w:p>
    <w:p w:rsidR="004D42E1" w:rsidRPr="00203A38" w:rsidRDefault="00714B63" w:rsidP="00A66699">
      <w:pPr>
        <w:spacing w:after="0" w:line="276" w:lineRule="auto"/>
        <w:ind w:left="-425"/>
        <w:jc w:val="both"/>
        <w:rPr>
          <w:rFonts w:ascii="Arial" w:eastAsia="SimSun" w:hAnsi="Arial" w:cs="Arial"/>
          <w:lang w:val="es-ES" w:eastAsia="zh-CN"/>
        </w:rPr>
      </w:pPr>
      <w:r w:rsidRPr="00203A38">
        <w:rPr>
          <w:rFonts w:ascii="Arial" w:eastAsia="SimSun" w:hAnsi="Arial" w:cs="Arial"/>
          <w:b/>
          <w:lang w:val="es-ES" w:eastAsia="zh-CN"/>
        </w:rPr>
        <w:t>VI</w:t>
      </w:r>
      <w:r w:rsidRPr="00203A38">
        <w:rPr>
          <w:rFonts w:ascii="Arial" w:eastAsia="SimSun" w:hAnsi="Arial" w:cs="Arial"/>
          <w:lang w:val="es-ES" w:eastAsia="zh-CN"/>
        </w:rPr>
        <w:t xml:space="preserve">.- </w:t>
      </w:r>
      <w:r w:rsidR="005A5C38">
        <w:rPr>
          <w:rFonts w:ascii="Arial" w:eastAsia="SimSun" w:hAnsi="Arial" w:cs="Arial"/>
          <w:lang w:val="es-ES" w:eastAsia="zh-CN"/>
        </w:rPr>
        <w:t>E</w:t>
      </w:r>
      <w:r w:rsidR="004D42E1" w:rsidRPr="00203A38">
        <w:rPr>
          <w:rFonts w:ascii="Arial" w:eastAsia="SimSun" w:hAnsi="Arial" w:cs="Arial"/>
          <w:lang w:val="es-ES" w:eastAsia="zh-CN"/>
        </w:rPr>
        <w:t xml:space="preserve">l </w:t>
      </w:r>
      <w:r w:rsidR="00552B95">
        <w:rPr>
          <w:rFonts w:ascii="Arial" w:eastAsia="SimSun" w:hAnsi="Arial" w:cs="Arial"/>
          <w:lang w:val="es-ES" w:eastAsia="zh-CN"/>
        </w:rPr>
        <w:t>seis</w:t>
      </w:r>
      <w:r w:rsidR="004D42E1" w:rsidRPr="00203A38">
        <w:rPr>
          <w:rFonts w:ascii="Arial" w:eastAsia="SimSun" w:hAnsi="Arial" w:cs="Arial"/>
          <w:lang w:val="es-ES" w:eastAsia="zh-CN"/>
        </w:rPr>
        <w:t xml:space="preserve"> de septiembre del año </w:t>
      </w:r>
      <w:r w:rsidR="00BF706D">
        <w:rPr>
          <w:rFonts w:ascii="Arial" w:eastAsia="SimSun" w:hAnsi="Arial" w:cs="Arial"/>
          <w:lang w:val="es-ES" w:eastAsia="zh-CN"/>
        </w:rPr>
        <w:t>dos mil diecisiete</w:t>
      </w:r>
      <w:r w:rsidR="004D42E1" w:rsidRPr="00203A38">
        <w:rPr>
          <w:rFonts w:ascii="Arial" w:eastAsia="SimSun" w:hAnsi="Arial" w:cs="Arial"/>
          <w:lang w:val="es-ES" w:eastAsia="zh-CN"/>
        </w:rPr>
        <w:t>, el Consejo G</w:t>
      </w:r>
      <w:r w:rsidR="00DC18A5">
        <w:rPr>
          <w:rFonts w:ascii="Arial" w:eastAsia="SimSun" w:hAnsi="Arial" w:cs="Arial"/>
          <w:lang w:val="es-ES" w:eastAsia="zh-CN"/>
        </w:rPr>
        <w:t>eneral de este Instituto celebró</w:t>
      </w:r>
      <w:r w:rsidR="004D42E1" w:rsidRPr="00203A38">
        <w:rPr>
          <w:rFonts w:ascii="Arial" w:eastAsia="SimSun" w:hAnsi="Arial" w:cs="Arial"/>
          <w:lang w:val="es-ES" w:eastAsia="zh-CN"/>
        </w:rPr>
        <w:t xml:space="preserve"> la sesión de Declaración de inicio del Proceso Electoral Ordinaria 2017-2018, para elegir al Gobernador del Estado, Diputados y Regidores. </w:t>
      </w:r>
    </w:p>
    <w:p w:rsidR="004D42E1" w:rsidRPr="00203A38" w:rsidRDefault="004D42E1" w:rsidP="00A66699">
      <w:pPr>
        <w:spacing w:after="0" w:line="276" w:lineRule="auto"/>
        <w:ind w:left="-425"/>
        <w:jc w:val="both"/>
        <w:rPr>
          <w:rFonts w:ascii="Arial" w:eastAsia="SimSun" w:hAnsi="Arial" w:cs="Arial"/>
          <w:lang w:val="es-ES" w:eastAsia="zh-CN"/>
        </w:rPr>
      </w:pPr>
    </w:p>
    <w:p w:rsidR="007975AA" w:rsidRPr="00B12560" w:rsidRDefault="007975AA" w:rsidP="007975AA">
      <w:pPr>
        <w:widowControl w:val="0"/>
        <w:spacing w:after="0" w:line="276" w:lineRule="auto"/>
        <w:ind w:left="-426"/>
        <w:jc w:val="both"/>
        <w:rPr>
          <w:rFonts w:ascii="Arial" w:eastAsia="SimSun" w:hAnsi="Arial" w:cs="Arial"/>
          <w:b/>
          <w:i/>
          <w:sz w:val="18"/>
          <w:szCs w:val="18"/>
          <w:lang w:val="es-ES" w:eastAsia="zh-CN"/>
        </w:rPr>
      </w:pPr>
      <w:r>
        <w:rPr>
          <w:rFonts w:ascii="Arial" w:eastAsia="SimSun" w:hAnsi="Arial" w:cs="Arial"/>
          <w:b/>
          <w:lang w:val="es-ES" w:eastAsia="zh-CN"/>
        </w:rPr>
        <w:t>VII</w:t>
      </w:r>
      <w:r w:rsidRPr="00BD05F2">
        <w:rPr>
          <w:rFonts w:ascii="Arial" w:eastAsia="SimSun" w:hAnsi="Arial" w:cs="Arial"/>
          <w:b/>
          <w:lang w:val="es-ES" w:eastAsia="zh-CN"/>
        </w:rPr>
        <w:t xml:space="preserve">.- </w:t>
      </w:r>
      <w:r>
        <w:rPr>
          <w:rFonts w:ascii="Arial" w:eastAsia="SimSun" w:hAnsi="Arial" w:cs="Arial"/>
          <w:lang w:val="es-ES" w:eastAsia="zh-CN"/>
        </w:rPr>
        <w:t>El ocho</w:t>
      </w:r>
      <w:r w:rsidRPr="00BD05F2">
        <w:rPr>
          <w:rFonts w:ascii="Arial" w:eastAsia="SimSun" w:hAnsi="Arial" w:cs="Arial"/>
          <w:lang w:val="es-ES" w:eastAsia="zh-CN"/>
        </w:rPr>
        <w:t xml:space="preserve"> de septiembre del año </w:t>
      </w:r>
      <w:r>
        <w:rPr>
          <w:rFonts w:ascii="Arial" w:eastAsia="SimSun" w:hAnsi="Arial" w:cs="Arial"/>
          <w:lang w:val="es-ES" w:eastAsia="zh-CN"/>
        </w:rPr>
        <w:t>dos mil diecisiete</w:t>
      </w:r>
      <w:r w:rsidRPr="00BD05F2">
        <w:rPr>
          <w:rFonts w:ascii="Arial" w:eastAsia="SimSun" w:hAnsi="Arial" w:cs="Arial"/>
          <w:lang w:val="es-ES" w:eastAsia="zh-CN"/>
        </w:rPr>
        <w:t>, se firmó el Convenio de Coordinación y Colaboración entre</w:t>
      </w:r>
      <w:r w:rsidRPr="00BD05F2">
        <w:rPr>
          <w:rFonts w:ascii="Arial" w:eastAsia="SimSun" w:hAnsi="Arial" w:cs="Arial"/>
          <w:bCs/>
          <w:lang w:val="es-ES" w:eastAsia="zh-CN"/>
        </w:rPr>
        <w:t xml:space="preserve"> el INE y este Instituto con el fin de establecer las bases de coordinación para hacer efectiva la realización del Proceso Electoral 2017-2018 en el Estado de Yucatán, para la renovación de los cargos a Gobernador, Diputados Locales y en Ayuntamiento</w:t>
      </w:r>
      <w:r>
        <w:rPr>
          <w:rFonts w:ascii="Arial" w:eastAsia="SimSun" w:hAnsi="Arial" w:cs="Arial"/>
          <w:bCs/>
          <w:lang w:val="es-ES" w:eastAsia="zh-CN"/>
        </w:rPr>
        <w:t>s</w:t>
      </w:r>
      <w:r w:rsidRPr="00BD05F2">
        <w:rPr>
          <w:rFonts w:ascii="Arial" w:eastAsia="SimSun" w:hAnsi="Arial" w:cs="Arial"/>
          <w:bCs/>
          <w:lang w:val="es-ES" w:eastAsia="zh-CN"/>
        </w:rPr>
        <w:t xml:space="preserve">, cuya jornada electoral será el primero de julio de 2018 y, en su caso, los mecanismos de participación ciudadana; mismo que en la Cláusula Segunda, numeral </w:t>
      </w:r>
      <w:r>
        <w:rPr>
          <w:rFonts w:ascii="Arial" w:eastAsia="SimSun" w:hAnsi="Arial" w:cs="Arial"/>
          <w:bCs/>
          <w:lang w:val="es-ES" w:eastAsia="zh-CN"/>
        </w:rPr>
        <w:t>18.1</w:t>
      </w:r>
      <w:r w:rsidRPr="00BD05F2">
        <w:rPr>
          <w:rFonts w:ascii="Arial" w:eastAsia="SimSun" w:hAnsi="Arial" w:cs="Arial"/>
          <w:bCs/>
          <w:lang w:val="es-ES" w:eastAsia="zh-CN"/>
        </w:rPr>
        <w:t xml:space="preserve"> </w:t>
      </w:r>
      <w:r>
        <w:rPr>
          <w:rFonts w:ascii="Arial" w:eastAsia="SimSun" w:hAnsi="Arial" w:cs="Arial"/>
          <w:bCs/>
          <w:lang w:val="es-ES" w:eastAsia="zh-CN"/>
        </w:rPr>
        <w:t>se refiere al</w:t>
      </w:r>
      <w:r w:rsidRPr="00B12560">
        <w:rPr>
          <w:rFonts w:ascii="Arial" w:eastAsia="SimSun" w:hAnsi="Arial" w:cs="Arial"/>
          <w:b/>
          <w:i/>
          <w:sz w:val="18"/>
          <w:szCs w:val="18"/>
          <w:lang w:val="es-ES" w:eastAsia="zh-CN"/>
        </w:rPr>
        <w:t xml:space="preserve"> Programa de Resultados Ele</w:t>
      </w:r>
      <w:r>
        <w:rPr>
          <w:rFonts w:ascii="Arial" w:eastAsia="SimSun" w:hAnsi="Arial" w:cs="Arial"/>
          <w:b/>
          <w:i/>
          <w:sz w:val="18"/>
          <w:szCs w:val="18"/>
          <w:lang w:val="es-ES" w:eastAsia="zh-CN"/>
        </w:rPr>
        <w:t xml:space="preserve">ctorales Preliminares “EL </w:t>
      </w:r>
      <w:proofErr w:type="spellStart"/>
      <w:r>
        <w:rPr>
          <w:rFonts w:ascii="Arial" w:eastAsia="SimSun" w:hAnsi="Arial" w:cs="Arial"/>
          <w:b/>
          <w:i/>
          <w:sz w:val="18"/>
          <w:szCs w:val="18"/>
          <w:lang w:val="es-ES" w:eastAsia="zh-CN"/>
        </w:rPr>
        <w:t>PREP</w:t>
      </w:r>
      <w:proofErr w:type="spellEnd"/>
      <w:r>
        <w:rPr>
          <w:rFonts w:ascii="Arial" w:eastAsia="SimSun" w:hAnsi="Arial" w:cs="Arial"/>
          <w:b/>
          <w:i/>
          <w:sz w:val="18"/>
          <w:szCs w:val="18"/>
          <w:lang w:val="es-ES" w:eastAsia="zh-CN"/>
        </w:rPr>
        <w:t>”.</w:t>
      </w:r>
    </w:p>
    <w:p w:rsidR="007975AA" w:rsidRDefault="007975AA" w:rsidP="00A66699">
      <w:pPr>
        <w:autoSpaceDE w:val="0"/>
        <w:autoSpaceDN w:val="0"/>
        <w:adjustRightInd w:val="0"/>
        <w:spacing w:after="0" w:line="276" w:lineRule="auto"/>
        <w:ind w:left="-426"/>
        <w:jc w:val="both"/>
        <w:rPr>
          <w:rFonts w:ascii="Arial" w:eastAsia="SimSun" w:hAnsi="Arial" w:cs="Arial"/>
          <w:b/>
          <w:lang w:val="es-ES" w:eastAsia="zh-CN"/>
        </w:rPr>
      </w:pPr>
    </w:p>
    <w:p w:rsidR="001B137B" w:rsidRDefault="00BA1AB3" w:rsidP="00A66699">
      <w:pPr>
        <w:autoSpaceDE w:val="0"/>
        <w:autoSpaceDN w:val="0"/>
        <w:adjustRightInd w:val="0"/>
        <w:spacing w:after="0" w:line="276" w:lineRule="auto"/>
        <w:ind w:left="-426"/>
        <w:jc w:val="both"/>
        <w:rPr>
          <w:rFonts w:ascii="Arial" w:eastAsia="Times New Roman" w:hAnsi="Arial" w:cs="Arial"/>
          <w:lang w:val="es-ES" w:eastAsia="es-ES"/>
        </w:rPr>
      </w:pPr>
      <w:r>
        <w:rPr>
          <w:rFonts w:ascii="Arial" w:eastAsia="SimSun" w:hAnsi="Arial" w:cs="Arial"/>
          <w:b/>
          <w:lang w:val="es-ES" w:eastAsia="zh-CN"/>
        </w:rPr>
        <w:t>V</w:t>
      </w:r>
      <w:r w:rsidR="007975AA">
        <w:rPr>
          <w:rFonts w:ascii="Arial" w:eastAsia="SimSun" w:hAnsi="Arial" w:cs="Arial"/>
          <w:b/>
          <w:lang w:val="es-ES" w:eastAsia="zh-CN"/>
        </w:rPr>
        <w:t>I</w:t>
      </w:r>
      <w:r>
        <w:rPr>
          <w:rFonts w:ascii="Arial" w:eastAsia="SimSun" w:hAnsi="Arial" w:cs="Arial"/>
          <w:b/>
          <w:lang w:val="es-ES" w:eastAsia="zh-CN"/>
        </w:rPr>
        <w:t>II</w:t>
      </w:r>
      <w:r w:rsidR="001B137B" w:rsidRPr="00203A38">
        <w:rPr>
          <w:rFonts w:ascii="Arial" w:eastAsia="SimSun" w:hAnsi="Arial" w:cs="Arial"/>
          <w:b/>
          <w:lang w:val="es-ES" w:eastAsia="zh-CN"/>
        </w:rPr>
        <w:t>.-</w:t>
      </w:r>
      <w:r w:rsidR="001B137B" w:rsidRPr="00203A38">
        <w:rPr>
          <w:rFonts w:ascii="Arial" w:eastAsia="SimSun" w:hAnsi="Arial" w:cs="Arial"/>
          <w:lang w:val="es-ES" w:eastAsia="zh-CN"/>
        </w:rPr>
        <w:t xml:space="preserve"> </w:t>
      </w:r>
      <w:r w:rsidR="005A5C38">
        <w:rPr>
          <w:rFonts w:ascii="Arial" w:eastAsia="SimSun" w:hAnsi="Arial" w:cs="Arial"/>
          <w:lang w:val="es-ES" w:eastAsia="zh-CN"/>
        </w:rPr>
        <w:t>M</w:t>
      </w:r>
      <w:r w:rsidR="001B137B" w:rsidRPr="00203A38">
        <w:rPr>
          <w:rFonts w:ascii="Arial" w:eastAsia="SimSun" w:hAnsi="Arial" w:cs="Arial"/>
          <w:lang w:val="es-ES" w:eastAsia="zh-CN"/>
        </w:rPr>
        <w:t xml:space="preserve">ediante Acuerdo </w:t>
      </w:r>
      <w:r w:rsidR="00960D85" w:rsidRPr="00203A38">
        <w:rPr>
          <w:rFonts w:ascii="Arial" w:eastAsia="SimSun" w:hAnsi="Arial" w:cs="Arial"/>
          <w:b/>
          <w:lang w:val="es-ES" w:eastAsia="zh-CN"/>
        </w:rPr>
        <w:t>C.G.-170</w:t>
      </w:r>
      <w:r w:rsidR="001B137B" w:rsidRPr="00203A38">
        <w:rPr>
          <w:rFonts w:ascii="Arial" w:eastAsia="SimSun" w:hAnsi="Arial" w:cs="Arial"/>
          <w:b/>
          <w:lang w:val="es-ES" w:eastAsia="zh-CN"/>
        </w:rPr>
        <w:t>/2017</w:t>
      </w:r>
      <w:r w:rsidR="00960D85" w:rsidRPr="00203A38">
        <w:rPr>
          <w:rFonts w:ascii="Arial" w:eastAsia="SimSun" w:hAnsi="Arial" w:cs="Arial"/>
          <w:lang w:val="es-ES" w:eastAsia="zh-CN"/>
        </w:rPr>
        <w:t xml:space="preserve"> de fecha </w:t>
      </w:r>
      <w:r w:rsidR="00552B95">
        <w:rPr>
          <w:rFonts w:ascii="Arial" w:eastAsia="SimSun" w:hAnsi="Arial" w:cs="Arial"/>
          <w:lang w:val="es-ES" w:eastAsia="zh-CN"/>
        </w:rPr>
        <w:t>veinte</w:t>
      </w:r>
      <w:r w:rsidR="00960D85" w:rsidRPr="00203A38">
        <w:rPr>
          <w:rFonts w:ascii="Arial" w:eastAsia="SimSun" w:hAnsi="Arial" w:cs="Arial"/>
          <w:lang w:val="es-ES" w:eastAsia="zh-CN"/>
        </w:rPr>
        <w:t xml:space="preserve"> de octubre</w:t>
      </w:r>
      <w:r w:rsidR="00BF706D">
        <w:rPr>
          <w:rFonts w:ascii="Arial" w:eastAsia="SimSun" w:hAnsi="Arial" w:cs="Arial"/>
          <w:lang w:val="es-ES" w:eastAsia="zh-CN"/>
        </w:rPr>
        <w:t xml:space="preserve"> del año dos mil diecisiete</w:t>
      </w:r>
      <w:r w:rsidR="001B137B" w:rsidRPr="00203A38">
        <w:rPr>
          <w:rFonts w:ascii="Arial" w:eastAsia="SimSun" w:hAnsi="Arial" w:cs="Arial"/>
          <w:lang w:val="es-ES" w:eastAsia="zh-CN"/>
        </w:rPr>
        <w:t xml:space="preserve">, se </w:t>
      </w:r>
      <w:r w:rsidR="001B29AF" w:rsidRPr="00203A38">
        <w:rPr>
          <w:rFonts w:ascii="Arial" w:eastAsia="SimSun" w:hAnsi="Arial" w:cs="Arial"/>
          <w:lang w:val="es-ES" w:eastAsia="zh-CN"/>
        </w:rPr>
        <w:t>ratificó</w:t>
      </w:r>
      <w:r w:rsidR="001B137B" w:rsidRPr="00203A38">
        <w:rPr>
          <w:rFonts w:ascii="Arial" w:eastAsia="SimSun" w:hAnsi="Arial" w:cs="Arial"/>
          <w:lang w:val="es-ES" w:eastAsia="zh-CN"/>
        </w:rPr>
        <w:t xml:space="preserve"> a la </w:t>
      </w:r>
      <w:r w:rsidR="001B137B" w:rsidRPr="00203A38">
        <w:rPr>
          <w:rFonts w:ascii="Arial" w:eastAsia="Times New Roman" w:hAnsi="Arial" w:cs="Arial"/>
          <w:lang w:val="es-ES" w:eastAsia="es-ES"/>
        </w:rPr>
        <w:t xml:space="preserve">Unidad de Informática y Diseño </w:t>
      </w:r>
      <w:r w:rsidR="0039351A" w:rsidRPr="00203A38">
        <w:rPr>
          <w:rFonts w:ascii="Arial" w:eastAsia="Times New Roman" w:hAnsi="Arial" w:cs="Arial"/>
          <w:lang w:val="es-ES" w:eastAsia="es-ES"/>
        </w:rPr>
        <w:t>como</w:t>
      </w:r>
      <w:r w:rsidR="001B137B" w:rsidRPr="00203A38">
        <w:rPr>
          <w:rFonts w:ascii="Arial" w:eastAsia="Times New Roman" w:hAnsi="Arial" w:cs="Arial"/>
          <w:lang w:val="es-ES" w:eastAsia="es-ES"/>
        </w:rPr>
        <w:t xml:space="preserve"> la instancia </w:t>
      </w:r>
      <w:r w:rsidR="0039351A" w:rsidRPr="00203A38">
        <w:rPr>
          <w:rFonts w:ascii="Arial" w:eastAsia="Times New Roman" w:hAnsi="Arial" w:cs="Arial"/>
          <w:lang w:val="es-ES" w:eastAsia="es-ES"/>
        </w:rPr>
        <w:t>interna del Instituto responsable de</w:t>
      </w:r>
      <w:r w:rsidR="001B137B" w:rsidRPr="00203A38">
        <w:rPr>
          <w:rFonts w:ascii="Arial" w:eastAsia="Times New Roman" w:hAnsi="Arial" w:cs="Arial"/>
          <w:lang w:val="es-ES" w:eastAsia="es-ES"/>
        </w:rPr>
        <w:t xml:space="preserve"> coordinar el desarrollo de las actividades del </w:t>
      </w:r>
      <w:proofErr w:type="spellStart"/>
      <w:r w:rsidR="001B137B" w:rsidRPr="00203A38">
        <w:rPr>
          <w:rFonts w:ascii="Arial" w:eastAsia="Times New Roman" w:hAnsi="Arial" w:cs="Arial"/>
          <w:lang w:val="es-ES" w:eastAsia="es-ES"/>
        </w:rPr>
        <w:t>PREP</w:t>
      </w:r>
      <w:proofErr w:type="spellEnd"/>
      <w:r w:rsidR="001B137B" w:rsidRPr="00203A38">
        <w:rPr>
          <w:rFonts w:ascii="Arial" w:eastAsia="Times New Roman" w:hAnsi="Arial" w:cs="Arial"/>
          <w:lang w:val="es-ES" w:eastAsia="es-ES"/>
        </w:rPr>
        <w:t>.</w:t>
      </w:r>
    </w:p>
    <w:p w:rsidR="00F0117E" w:rsidRDefault="00F0117E" w:rsidP="00A66699">
      <w:pPr>
        <w:autoSpaceDE w:val="0"/>
        <w:autoSpaceDN w:val="0"/>
        <w:adjustRightInd w:val="0"/>
        <w:spacing w:after="0" w:line="276" w:lineRule="auto"/>
        <w:ind w:left="-426"/>
        <w:jc w:val="both"/>
        <w:rPr>
          <w:rFonts w:ascii="Arial" w:eastAsia="Times New Roman" w:hAnsi="Arial" w:cs="Arial"/>
          <w:lang w:val="es-ES" w:eastAsia="es-ES"/>
        </w:rPr>
      </w:pPr>
    </w:p>
    <w:p w:rsidR="00F0117E" w:rsidRPr="00DD70EF" w:rsidRDefault="007975AA" w:rsidP="00A66699">
      <w:pPr>
        <w:widowControl w:val="0"/>
        <w:spacing w:after="0" w:line="276" w:lineRule="auto"/>
        <w:ind w:left="-426"/>
        <w:jc w:val="both"/>
        <w:rPr>
          <w:rFonts w:ascii="Arial" w:eastAsia="SimSun" w:hAnsi="Arial" w:cs="Arial"/>
          <w:lang w:val="es-ES" w:eastAsia="zh-CN"/>
        </w:rPr>
      </w:pPr>
      <w:r>
        <w:rPr>
          <w:rFonts w:ascii="Arial" w:eastAsia="SimSun" w:hAnsi="Arial" w:cs="Arial"/>
          <w:b/>
          <w:lang w:val="es-ES" w:eastAsia="zh-CN"/>
        </w:rPr>
        <w:lastRenderedPageBreak/>
        <w:t>IX</w:t>
      </w:r>
      <w:r w:rsidR="00F0117E" w:rsidRPr="00DD70EF">
        <w:rPr>
          <w:rFonts w:ascii="Arial" w:eastAsia="SimSun" w:hAnsi="Arial" w:cs="Arial"/>
          <w:b/>
          <w:lang w:val="es-ES" w:eastAsia="zh-CN"/>
        </w:rPr>
        <w:t xml:space="preserve">.- </w:t>
      </w:r>
      <w:r w:rsidR="005A5C38">
        <w:rPr>
          <w:rFonts w:ascii="Arial" w:eastAsia="SimSun" w:hAnsi="Arial" w:cs="Arial"/>
          <w:lang w:val="es-ES" w:eastAsia="zh-CN"/>
        </w:rPr>
        <w:t>M</w:t>
      </w:r>
      <w:r w:rsidR="00F0117E" w:rsidRPr="00DD70EF">
        <w:rPr>
          <w:rFonts w:ascii="Arial" w:eastAsia="SimSun" w:hAnsi="Arial" w:cs="Arial"/>
          <w:lang w:val="es-ES" w:eastAsia="zh-CN"/>
        </w:rPr>
        <w:t xml:space="preserve">ediante Acuerdo </w:t>
      </w:r>
      <w:r w:rsidR="00F0117E" w:rsidRPr="00DD70EF">
        <w:rPr>
          <w:rFonts w:ascii="Arial" w:eastAsia="SimSun" w:hAnsi="Arial" w:cs="Arial"/>
          <w:b/>
          <w:lang w:val="es-ES" w:eastAsia="zh-CN"/>
        </w:rPr>
        <w:t>C.G.-</w:t>
      </w:r>
      <w:r w:rsidR="00F0117E">
        <w:rPr>
          <w:rFonts w:ascii="Arial" w:eastAsia="SimSun" w:hAnsi="Arial" w:cs="Arial"/>
          <w:b/>
          <w:lang w:val="es-ES" w:eastAsia="zh-CN"/>
        </w:rPr>
        <w:t>182</w:t>
      </w:r>
      <w:r w:rsidR="00F0117E" w:rsidRPr="00DD70EF">
        <w:rPr>
          <w:rFonts w:ascii="Arial" w:eastAsia="SimSun" w:hAnsi="Arial" w:cs="Arial"/>
          <w:b/>
          <w:lang w:val="es-ES" w:eastAsia="zh-CN"/>
        </w:rPr>
        <w:t>/201</w:t>
      </w:r>
      <w:r w:rsidR="00F0117E">
        <w:rPr>
          <w:rFonts w:ascii="Arial" w:eastAsia="SimSun" w:hAnsi="Arial" w:cs="Arial"/>
          <w:b/>
          <w:lang w:val="es-ES" w:eastAsia="zh-CN"/>
        </w:rPr>
        <w:t>7</w:t>
      </w:r>
      <w:r w:rsidR="00F0117E" w:rsidRPr="00DD70EF">
        <w:rPr>
          <w:rFonts w:ascii="Arial" w:eastAsia="SimSun" w:hAnsi="Arial" w:cs="Arial"/>
          <w:lang w:val="es-ES" w:eastAsia="zh-CN"/>
        </w:rPr>
        <w:t xml:space="preserve"> de fecha </w:t>
      </w:r>
      <w:r w:rsidR="00552B95">
        <w:rPr>
          <w:rFonts w:ascii="Arial" w:eastAsia="SimSun" w:hAnsi="Arial" w:cs="Arial"/>
          <w:lang w:val="es-ES" w:eastAsia="zh-CN"/>
        </w:rPr>
        <w:t>treinta</w:t>
      </w:r>
      <w:r w:rsidR="00F0117E">
        <w:rPr>
          <w:rFonts w:ascii="Arial" w:eastAsia="SimSun" w:hAnsi="Arial" w:cs="Arial"/>
          <w:lang w:val="es-ES" w:eastAsia="zh-CN"/>
        </w:rPr>
        <w:t xml:space="preserve"> de noviembre </w:t>
      </w:r>
      <w:r w:rsidR="00F0117E" w:rsidRPr="00DD70EF">
        <w:rPr>
          <w:rFonts w:ascii="Arial" w:eastAsia="SimSun" w:hAnsi="Arial" w:cs="Arial"/>
          <w:lang w:val="es-ES" w:eastAsia="zh-CN"/>
        </w:rPr>
        <w:t xml:space="preserve">del año </w:t>
      </w:r>
      <w:r w:rsidR="00BF706D">
        <w:rPr>
          <w:rFonts w:ascii="Arial" w:eastAsia="SimSun" w:hAnsi="Arial" w:cs="Arial"/>
          <w:lang w:val="es-ES" w:eastAsia="zh-CN"/>
        </w:rPr>
        <w:t>dos mil diecisiete</w:t>
      </w:r>
      <w:r w:rsidR="00F0117E" w:rsidRPr="00DD70EF">
        <w:rPr>
          <w:rFonts w:ascii="Arial" w:eastAsia="SimSun" w:hAnsi="Arial" w:cs="Arial"/>
          <w:lang w:val="es-ES" w:eastAsia="zh-CN"/>
        </w:rPr>
        <w:t xml:space="preserve">, el Consejo General emitió el Acuerdo por el que </w:t>
      </w:r>
      <w:r w:rsidR="00F0117E" w:rsidRPr="00F0117E">
        <w:rPr>
          <w:rFonts w:ascii="Arial" w:eastAsia="SimSun" w:hAnsi="Arial" w:cs="Arial"/>
          <w:lang w:eastAsia="zh-CN"/>
        </w:rPr>
        <w:t xml:space="preserve">integra el Comité Técnico Asesor del </w:t>
      </w:r>
      <w:r w:rsidR="00F0117E">
        <w:rPr>
          <w:rFonts w:ascii="Arial" w:eastAsia="SimSun" w:hAnsi="Arial" w:cs="Arial"/>
          <w:lang w:eastAsia="zh-CN"/>
        </w:rPr>
        <w:t>Programa de R</w:t>
      </w:r>
      <w:r w:rsidR="00F0117E" w:rsidRPr="00F0117E">
        <w:rPr>
          <w:rFonts w:ascii="Arial" w:eastAsia="SimSun" w:hAnsi="Arial" w:cs="Arial"/>
          <w:lang w:eastAsia="zh-CN"/>
        </w:rPr>
        <w:t>esultados Electorales Preliminares para el Proceso Electoral Ordinario 2017-2018 (</w:t>
      </w:r>
      <w:proofErr w:type="spellStart"/>
      <w:r w:rsidR="00F0117E" w:rsidRPr="00F0117E">
        <w:rPr>
          <w:rFonts w:ascii="Arial" w:eastAsia="SimSun" w:hAnsi="Arial" w:cs="Arial"/>
          <w:lang w:eastAsia="zh-CN"/>
        </w:rPr>
        <w:t>COTAPREP</w:t>
      </w:r>
      <w:proofErr w:type="spellEnd"/>
      <w:r w:rsidR="00F0117E">
        <w:rPr>
          <w:rFonts w:ascii="Arial" w:eastAsia="SimSun" w:hAnsi="Arial" w:cs="Arial"/>
          <w:lang w:eastAsia="zh-CN"/>
        </w:rPr>
        <w:t>), quedando la integración de la siguiente manera:</w:t>
      </w:r>
    </w:p>
    <w:p w:rsidR="00F0117E" w:rsidRDefault="00BA1AB3" w:rsidP="00A66699">
      <w:pPr>
        <w:pStyle w:val="Prrafodelista"/>
        <w:numPr>
          <w:ilvl w:val="0"/>
          <w:numId w:val="24"/>
        </w:numPr>
        <w:autoSpaceDE w:val="0"/>
        <w:autoSpaceDN w:val="0"/>
        <w:adjustRightInd w:val="0"/>
        <w:spacing w:after="0" w:line="276" w:lineRule="auto"/>
        <w:jc w:val="both"/>
        <w:rPr>
          <w:rFonts w:ascii="Arial" w:eastAsia="SimSun" w:hAnsi="Arial" w:cs="Arial"/>
          <w:lang w:val="es-ES" w:eastAsia="zh-CN"/>
        </w:rPr>
      </w:pPr>
      <w:r>
        <w:rPr>
          <w:rFonts w:ascii="Arial" w:eastAsia="SimSun" w:hAnsi="Arial" w:cs="Arial"/>
          <w:lang w:val="es-ES" w:eastAsia="zh-CN"/>
        </w:rPr>
        <w:t xml:space="preserve">Ing. Miguel </w:t>
      </w:r>
      <w:r w:rsidR="00F0117E" w:rsidRPr="00E91A2B">
        <w:rPr>
          <w:rFonts w:ascii="Arial" w:eastAsia="SimSun" w:hAnsi="Arial" w:cs="Arial"/>
          <w:lang w:val="es-ES" w:eastAsia="zh-CN"/>
        </w:rPr>
        <w:t>Jesús Perera Pacheco.</w:t>
      </w:r>
    </w:p>
    <w:p w:rsidR="00F0117E" w:rsidRDefault="00F0117E" w:rsidP="00A66699">
      <w:pPr>
        <w:pStyle w:val="Prrafodelista"/>
        <w:numPr>
          <w:ilvl w:val="0"/>
          <w:numId w:val="24"/>
        </w:numPr>
        <w:autoSpaceDE w:val="0"/>
        <w:autoSpaceDN w:val="0"/>
        <w:adjustRightInd w:val="0"/>
        <w:spacing w:after="0" w:line="276" w:lineRule="auto"/>
        <w:jc w:val="both"/>
        <w:rPr>
          <w:rFonts w:ascii="Arial" w:eastAsia="SimSun" w:hAnsi="Arial" w:cs="Arial"/>
          <w:lang w:val="es-ES" w:eastAsia="zh-CN"/>
        </w:rPr>
      </w:pPr>
      <w:r w:rsidRPr="00E91A2B">
        <w:rPr>
          <w:rFonts w:ascii="Arial" w:eastAsia="SimSun" w:hAnsi="Arial" w:cs="Arial"/>
          <w:lang w:val="es-ES" w:eastAsia="zh-CN"/>
        </w:rPr>
        <w:t>Dr. Juan Felipe de Jesús Alonzo Solís.</w:t>
      </w:r>
    </w:p>
    <w:p w:rsidR="00F0117E" w:rsidRPr="00E91A2B" w:rsidRDefault="00F0117E" w:rsidP="00A66699">
      <w:pPr>
        <w:pStyle w:val="Prrafodelista"/>
        <w:numPr>
          <w:ilvl w:val="0"/>
          <w:numId w:val="24"/>
        </w:numPr>
        <w:autoSpaceDE w:val="0"/>
        <w:autoSpaceDN w:val="0"/>
        <w:adjustRightInd w:val="0"/>
        <w:spacing w:after="0" w:line="276" w:lineRule="auto"/>
        <w:jc w:val="both"/>
        <w:rPr>
          <w:rFonts w:ascii="Arial" w:eastAsia="SimSun" w:hAnsi="Arial" w:cs="Arial"/>
          <w:lang w:val="es-ES" w:eastAsia="zh-CN"/>
        </w:rPr>
      </w:pPr>
      <w:proofErr w:type="spellStart"/>
      <w:r w:rsidRPr="00E91A2B">
        <w:rPr>
          <w:rFonts w:ascii="Arial" w:eastAsia="SimSun" w:hAnsi="Arial" w:cs="Arial"/>
          <w:lang w:val="es-ES" w:eastAsia="zh-CN"/>
        </w:rPr>
        <w:t>M.C</w:t>
      </w:r>
      <w:proofErr w:type="spellEnd"/>
      <w:r w:rsidRPr="00E91A2B">
        <w:rPr>
          <w:rFonts w:ascii="Arial" w:eastAsia="SimSun" w:hAnsi="Arial" w:cs="Arial"/>
          <w:lang w:val="es-ES" w:eastAsia="zh-CN"/>
        </w:rPr>
        <w:t xml:space="preserve">. Manuel Jesús Rodríguez </w:t>
      </w:r>
      <w:proofErr w:type="spellStart"/>
      <w:r w:rsidRPr="00E91A2B">
        <w:rPr>
          <w:rFonts w:ascii="Arial" w:eastAsia="SimSun" w:hAnsi="Arial" w:cs="Arial"/>
          <w:lang w:val="es-ES" w:eastAsia="zh-CN"/>
        </w:rPr>
        <w:t>Morayta</w:t>
      </w:r>
      <w:proofErr w:type="spellEnd"/>
      <w:r>
        <w:rPr>
          <w:rFonts w:ascii="Arial" w:eastAsia="SimSun" w:hAnsi="Arial" w:cs="Arial"/>
          <w:lang w:val="es-ES" w:eastAsia="zh-CN"/>
        </w:rPr>
        <w:t>.</w:t>
      </w:r>
    </w:p>
    <w:p w:rsidR="00800CA2" w:rsidRDefault="00800CA2" w:rsidP="00A66699">
      <w:pPr>
        <w:autoSpaceDE w:val="0"/>
        <w:autoSpaceDN w:val="0"/>
        <w:adjustRightInd w:val="0"/>
        <w:spacing w:after="0" w:line="276" w:lineRule="auto"/>
        <w:ind w:left="-426"/>
        <w:jc w:val="both"/>
        <w:rPr>
          <w:rFonts w:ascii="Arial" w:eastAsia="Times New Roman" w:hAnsi="Arial" w:cs="Arial"/>
          <w:lang w:val="es-ES" w:eastAsia="es-ES"/>
        </w:rPr>
      </w:pPr>
    </w:p>
    <w:p w:rsidR="00B26823" w:rsidRDefault="00B26823" w:rsidP="00A66699">
      <w:pPr>
        <w:widowControl w:val="0"/>
        <w:spacing w:after="0" w:line="276" w:lineRule="auto"/>
        <w:ind w:left="-426"/>
        <w:jc w:val="both"/>
        <w:rPr>
          <w:rFonts w:ascii="Arial" w:eastAsia="Times New Roman" w:hAnsi="Arial" w:cs="Arial"/>
          <w:lang w:eastAsia="es-ES"/>
        </w:rPr>
      </w:pPr>
      <w:r w:rsidRPr="00B26823">
        <w:rPr>
          <w:rFonts w:ascii="Arial" w:eastAsia="SimSun" w:hAnsi="Arial" w:cs="Arial"/>
          <w:b/>
          <w:lang w:val="es-ES" w:eastAsia="zh-CN"/>
        </w:rPr>
        <w:t xml:space="preserve">X.- </w:t>
      </w:r>
      <w:r w:rsidR="005A5C38">
        <w:rPr>
          <w:rFonts w:ascii="Arial" w:eastAsia="SimSun" w:hAnsi="Arial" w:cs="Arial"/>
          <w:lang w:val="es-ES" w:eastAsia="zh-CN"/>
        </w:rPr>
        <w:t>M</w:t>
      </w:r>
      <w:r w:rsidRPr="00B26823">
        <w:rPr>
          <w:rFonts w:ascii="Arial" w:eastAsia="SimSun" w:hAnsi="Arial" w:cs="Arial"/>
          <w:lang w:val="es-ES" w:eastAsia="zh-CN"/>
        </w:rPr>
        <w:t xml:space="preserve">ediante Acuerdo </w:t>
      </w:r>
      <w:r w:rsidRPr="00B26823">
        <w:rPr>
          <w:rFonts w:ascii="Arial" w:eastAsia="SimSun" w:hAnsi="Arial" w:cs="Arial"/>
          <w:b/>
          <w:lang w:val="es-ES" w:eastAsia="zh-CN"/>
        </w:rPr>
        <w:t>C.G.-001/2018</w:t>
      </w:r>
      <w:r w:rsidRPr="00B26823">
        <w:rPr>
          <w:rFonts w:ascii="Arial" w:eastAsia="SimSun" w:hAnsi="Arial" w:cs="Arial"/>
          <w:lang w:val="es-ES" w:eastAsia="zh-CN"/>
        </w:rPr>
        <w:t xml:space="preserve"> de fecha dieciséis de enero del año en curso, el Consejo General de este Instituto </w:t>
      </w:r>
      <w:r w:rsidRPr="00B26823">
        <w:rPr>
          <w:rFonts w:ascii="Arial" w:eastAsia="Times New Roman" w:hAnsi="Arial" w:cs="Arial"/>
          <w:lang w:val="es-ES" w:eastAsia="es-ES"/>
        </w:rPr>
        <w:t xml:space="preserve">determinó </w:t>
      </w:r>
      <w:r w:rsidRPr="00B26823">
        <w:rPr>
          <w:rFonts w:ascii="Arial" w:eastAsia="Times New Roman" w:hAnsi="Arial" w:cs="Arial"/>
          <w:lang w:eastAsia="es-ES"/>
        </w:rPr>
        <w:t>que la implementación del Programa de Resultados Electorales Preliminares (</w:t>
      </w:r>
      <w:proofErr w:type="spellStart"/>
      <w:r w:rsidRPr="00B26823">
        <w:rPr>
          <w:rFonts w:ascii="Arial" w:eastAsia="Times New Roman" w:hAnsi="Arial" w:cs="Arial"/>
          <w:lang w:eastAsia="es-ES"/>
        </w:rPr>
        <w:t>PREP</w:t>
      </w:r>
      <w:proofErr w:type="spellEnd"/>
      <w:r w:rsidRPr="00B26823">
        <w:rPr>
          <w:rFonts w:ascii="Arial" w:eastAsia="Times New Roman" w:hAnsi="Arial" w:cs="Arial"/>
          <w:lang w:eastAsia="es-ES"/>
        </w:rPr>
        <w:t>) de las elecciones que se celebraran en el Estado de Yucatán, sea a través de un tercero especializado.</w:t>
      </w:r>
    </w:p>
    <w:p w:rsidR="00B26823" w:rsidRPr="00B26823" w:rsidRDefault="00B26823" w:rsidP="00A66699">
      <w:pPr>
        <w:widowControl w:val="0"/>
        <w:spacing w:after="0" w:line="276" w:lineRule="auto"/>
        <w:ind w:left="-426"/>
        <w:jc w:val="both"/>
        <w:rPr>
          <w:rFonts w:ascii="Arial" w:eastAsia="Times New Roman" w:hAnsi="Arial" w:cs="Arial"/>
          <w:lang w:val="es-ES" w:eastAsia="es-ES"/>
        </w:rPr>
      </w:pPr>
    </w:p>
    <w:p w:rsidR="00F0117E" w:rsidRDefault="00800CA2" w:rsidP="00A66699">
      <w:pPr>
        <w:autoSpaceDE w:val="0"/>
        <w:autoSpaceDN w:val="0"/>
        <w:adjustRightInd w:val="0"/>
        <w:spacing w:after="0" w:line="276" w:lineRule="auto"/>
        <w:ind w:left="-426"/>
        <w:jc w:val="both"/>
        <w:rPr>
          <w:rFonts w:ascii="Arial" w:eastAsia="Times New Roman" w:hAnsi="Arial" w:cs="Arial"/>
          <w:lang w:val="es-ES" w:eastAsia="es-ES"/>
        </w:rPr>
      </w:pPr>
      <w:r w:rsidRPr="00800CA2">
        <w:rPr>
          <w:rFonts w:ascii="Arial" w:eastAsia="Times New Roman" w:hAnsi="Arial" w:cs="Arial"/>
          <w:b/>
          <w:lang w:val="es-ES" w:eastAsia="es-ES"/>
        </w:rPr>
        <w:t>X</w:t>
      </w:r>
      <w:r w:rsidR="007975AA">
        <w:rPr>
          <w:rFonts w:ascii="Arial" w:eastAsia="Times New Roman" w:hAnsi="Arial" w:cs="Arial"/>
          <w:b/>
          <w:lang w:val="es-ES" w:eastAsia="es-ES"/>
        </w:rPr>
        <w:t>I</w:t>
      </w:r>
      <w:r w:rsidRPr="00800CA2">
        <w:rPr>
          <w:rFonts w:ascii="Arial" w:eastAsia="Times New Roman" w:hAnsi="Arial" w:cs="Arial"/>
          <w:b/>
          <w:lang w:val="es-ES" w:eastAsia="es-ES"/>
        </w:rPr>
        <w:t>.-</w:t>
      </w:r>
      <w:r w:rsidRPr="00800CA2">
        <w:rPr>
          <w:rFonts w:ascii="Arial" w:eastAsia="Times New Roman" w:hAnsi="Arial" w:cs="Arial"/>
          <w:lang w:val="es-ES" w:eastAsia="es-ES"/>
        </w:rPr>
        <w:t xml:space="preserve"> </w:t>
      </w:r>
      <w:r w:rsidR="005A5C38">
        <w:rPr>
          <w:rFonts w:ascii="Arial" w:eastAsia="Times New Roman" w:hAnsi="Arial" w:cs="Arial"/>
          <w:lang w:val="es-ES" w:eastAsia="es-ES"/>
        </w:rPr>
        <w:t>M</w:t>
      </w:r>
      <w:r>
        <w:rPr>
          <w:rFonts w:ascii="Arial" w:eastAsia="Times New Roman" w:hAnsi="Arial" w:cs="Arial"/>
          <w:lang w:val="es-ES" w:eastAsia="es-ES"/>
        </w:rPr>
        <w:t xml:space="preserve">ediante Acuerdo </w:t>
      </w:r>
      <w:r w:rsidRPr="00800CA2">
        <w:rPr>
          <w:rFonts w:ascii="Arial" w:eastAsia="Times New Roman" w:hAnsi="Arial" w:cs="Arial"/>
          <w:b/>
          <w:lang w:val="es-ES" w:eastAsia="es-ES"/>
        </w:rPr>
        <w:t>C.G.-005/2018</w:t>
      </w:r>
      <w:r w:rsidRPr="00800CA2">
        <w:rPr>
          <w:rFonts w:ascii="Arial" w:eastAsia="Times New Roman" w:hAnsi="Arial" w:cs="Arial"/>
          <w:lang w:val="es-ES" w:eastAsia="es-ES"/>
        </w:rPr>
        <w:t xml:space="preserve"> de fecha </w:t>
      </w:r>
      <w:r>
        <w:rPr>
          <w:rFonts w:ascii="Arial" w:eastAsia="Times New Roman" w:hAnsi="Arial" w:cs="Arial"/>
          <w:lang w:val="es-ES" w:eastAsia="es-ES"/>
        </w:rPr>
        <w:t>primero de febrero</w:t>
      </w:r>
      <w:r w:rsidRPr="00800CA2">
        <w:rPr>
          <w:rFonts w:ascii="Arial" w:eastAsia="Times New Roman" w:hAnsi="Arial" w:cs="Arial"/>
          <w:lang w:val="es-ES" w:eastAsia="es-ES"/>
        </w:rPr>
        <w:t xml:space="preserve"> del año dos mil dieci</w:t>
      </w:r>
      <w:r>
        <w:rPr>
          <w:rFonts w:ascii="Arial" w:eastAsia="Times New Roman" w:hAnsi="Arial" w:cs="Arial"/>
          <w:lang w:val="es-ES" w:eastAsia="es-ES"/>
        </w:rPr>
        <w:t>ocho</w:t>
      </w:r>
      <w:r w:rsidRPr="00800CA2">
        <w:rPr>
          <w:rFonts w:ascii="Arial" w:eastAsia="Times New Roman" w:hAnsi="Arial" w:cs="Arial"/>
          <w:lang w:val="es-ES" w:eastAsia="es-ES"/>
        </w:rPr>
        <w:t xml:space="preserve">, se </w:t>
      </w:r>
      <w:r>
        <w:rPr>
          <w:rFonts w:ascii="Arial" w:eastAsia="Times New Roman" w:hAnsi="Arial" w:cs="Arial"/>
          <w:lang w:val="es-ES" w:eastAsia="es-ES"/>
        </w:rPr>
        <w:t xml:space="preserve">aprobaron los Lineamientos del Proceso Técnico operativo del </w:t>
      </w:r>
      <w:proofErr w:type="spellStart"/>
      <w:r>
        <w:rPr>
          <w:rFonts w:ascii="Arial" w:eastAsia="Times New Roman" w:hAnsi="Arial" w:cs="Arial"/>
          <w:lang w:val="es-ES" w:eastAsia="es-ES"/>
        </w:rPr>
        <w:t>PREP</w:t>
      </w:r>
      <w:proofErr w:type="spellEnd"/>
      <w:r>
        <w:rPr>
          <w:rFonts w:ascii="Arial" w:eastAsia="Times New Roman" w:hAnsi="Arial" w:cs="Arial"/>
          <w:lang w:val="es-ES" w:eastAsia="es-ES"/>
        </w:rPr>
        <w:t xml:space="preserve"> para el Proceso Electoral Ordinario 2017-2018.</w:t>
      </w:r>
    </w:p>
    <w:p w:rsidR="00EB221A" w:rsidRDefault="00EB221A" w:rsidP="00A66699">
      <w:pPr>
        <w:autoSpaceDE w:val="0"/>
        <w:autoSpaceDN w:val="0"/>
        <w:adjustRightInd w:val="0"/>
        <w:spacing w:after="0" w:line="276" w:lineRule="auto"/>
        <w:ind w:left="-426"/>
        <w:jc w:val="both"/>
        <w:rPr>
          <w:rFonts w:ascii="Arial" w:eastAsia="Times New Roman" w:hAnsi="Arial" w:cs="Arial"/>
          <w:lang w:val="es-ES" w:eastAsia="es-ES"/>
        </w:rPr>
      </w:pPr>
    </w:p>
    <w:p w:rsidR="00EC05CF" w:rsidRDefault="00F2592E" w:rsidP="00EC05CF">
      <w:pPr>
        <w:spacing w:after="0" w:line="276" w:lineRule="auto"/>
        <w:ind w:left="-425"/>
        <w:jc w:val="both"/>
        <w:rPr>
          <w:rFonts w:ascii="Arial" w:eastAsia="Times New Roman" w:hAnsi="Arial" w:cs="Arial"/>
          <w:lang w:val="es-ES" w:eastAsia="es-ES"/>
        </w:rPr>
      </w:pPr>
      <w:r>
        <w:rPr>
          <w:rFonts w:ascii="Arial" w:eastAsia="Times New Roman" w:hAnsi="Arial" w:cs="Arial"/>
          <w:b/>
          <w:lang w:val="es-ES" w:eastAsia="es-ES"/>
        </w:rPr>
        <w:t>X</w:t>
      </w:r>
      <w:r w:rsidR="007975AA">
        <w:rPr>
          <w:rFonts w:ascii="Arial" w:eastAsia="Times New Roman" w:hAnsi="Arial" w:cs="Arial"/>
          <w:b/>
          <w:lang w:val="es-ES" w:eastAsia="es-ES"/>
        </w:rPr>
        <w:t>I</w:t>
      </w:r>
      <w:r>
        <w:rPr>
          <w:rFonts w:ascii="Arial" w:eastAsia="Times New Roman" w:hAnsi="Arial" w:cs="Arial"/>
          <w:b/>
          <w:lang w:val="es-ES" w:eastAsia="es-ES"/>
        </w:rPr>
        <w:t>I</w:t>
      </w:r>
      <w:r w:rsidR="00EC05CF" w:rsidRPr="00EC05CF">
        <w:rPr>
          <w:rFonts w:ascii="Arial" w:eastAsia="Times New Roman" w:hAnsi="Arial" w:cs="Arial"/>
          <w:b/>
          <w:lang w:val="es-ES" w:eastAsia="es-ES"/>
        </w:rPr>
        <w:t xml:space="preserve">.- </w:t>
      </w:r>
      <w:r w:rsidR="00EC05CF">
        <w:rPr>
          <w:rFonts w:ascii="Arial" w:eastAsia="Times New Roman" w:hAnsi="Arial" w:cs="Arial"/>
          <w:lang w:val="es-ES" w:eastAsia="es-ES"/>
        </w:rPr>
        <w:t>Mediante</w:t>
      </w:r>
      <w:r w:rsidR="00EC05CF" w:rsidRPr="00EC05CF">
        <w:rPr>
          <w:rFonts w:ascii="Arial" w:eastAsia="Times New Roman" w:hAnsi="Arial" w:cs="Arial"/>
          <w:lang w:val="es-ES" w:eastAsia="es-ES"/>
        </w:rPr>
        <w:t xml:space="preserve"> </w:t>
      </w:r>
      <w:r w:rsidRPr="00EC05CF">
        <w:rPr>
          <w:rFonts w:ascii="Arial" w:eastAsia="Times New Roman" w:hAnsi="Arial" w:cs="Arial"/>
          <w:lang w:val="es-ES" w:eastAsia="es-ES"/>
        </w:rPr>
        <w:t>Acuerdo</w:t>
      </w:r>
      <w:r w:rsidR="00EC05CF" w:rsidRPr="00EC05CF">
        <w:rPr>
          <w:rFonts w:ascii="Arial" w:eastAsia="Times New Roman" w:hAnsi="Arial" w:cs="Arial"/>
          <w:lang w:val="es-ES" w:eastAsia="es-ES"/>
        </w:rPr>
        <w:t xml:space="preserve"> </w:t>
      </w:r>
      <w:r w:rsidR="00EC05CF" w:rsidRPr="00CF097E">
        <w:rPr>
          <w:rFonts w:ascii="Arial" w:eastAsia="Times New Roman" w:hAnsi="Arial" w:cs="Arial"/>
          <w:b/>
          <w:lang w:val="es-ES" w:eastAsia="es-ES"/>
        </w:rPr>
        <w:t>C.G.-039/2018</w:t>
      </w:r>
      <w:r w:rsidR="00EC05CF" w:rsidRPr="00EC05CF">
        <w:rPr>
          <w:rFonts w:ascii="Arial" w:eastAsia="Times New Roman" w:hAnsi="Arial" w:cs="Arial"/>
          <w:lang w:val="es-ES" w:eastAsia="es-ES"/>
        </w:rPr>
        <w:t xml:space="preserve"> </w:t>
      </w:r>
      <w:r>
        <w:rPr>
          <w:rFonts w:ascii="Arial" w:eastAsia="Times New Roman" w:hAnsi="Arial" w:cs="Arial"/>
          <w:lang w:val="es-ES" w:eastAsia="es-ES"/>
        </w:rPr>
        <w:t>de fecha veintiocho de marzo del año en curso, el Consejo General de este Instituto determinó la ubicación de los Centros de A</w:t>
      </w:r>
      <w:r w:rsidRPr="00EC05CF">
        <w:rPr>
          <w:rFonts w:ascii="Arial" w:eastAsia="Times New Roman" w:hAnsi="Arial" w:cs="Arial"/>
          <w:lang w:val="es-ES" w:eastAsia="es-ES"/>
        </w:rPr>
        <w:t xml:space="preserve">copio y </w:t>
      </w:r>
      <w:r>
        <w:rPr>
          <w:rFonts w:ascii="Arial" w:eastAsia="Times New Roman" w:hAnsi="Arial" w:cs="Arial"/>
          <w:lang w:val="es-ES" w:eastAsia="es-ES"/>
        </w:rPr>
        <w:t>T</w:t>
      </w:r>
      <w:r w:rsidRPr="00EC05CF">
        <w:rPr>
          <w:rFonts w:ascii="Arial" w:eastAsia="Times New Roman" w:hAnsi="Arial" w:cs="Arial"/>
          <w:lang w:val="es-ES" w:eastAsia="es-ES"/>
        </w:rPr>
        <w:t xml:space="preserve">ransmisión de </w:t>
      </w:r>
      <w:r>
        <w:rPr>
          <w:rFonts w:ascii="Arial" w:eastAsia="Times New Roman" w:hAnsi="Arial" w:cs="Arial"/>
          <w:lang w:val="es-ES" w:eastAsia="es-ES"/>
        </w:rPr>
        <w:t>D</w:t>
      </w:r>
      <w:r w:rsidRPr="00EC05CF">
        <w:rPr>
          <w:rFonts w:ascii="Arial" w:eastAsia="Times New Roman" w:hAnsi="Arial" w:cs="Arial"/>
          <w:lang w:val="es-ES" w:eastAsia="es-ES"/>
        </w:rPr>
        <w:t>atos (</w:t>
      </w:r>
      <w:proofErr w:type="spellStart"/>
      <w:r w:rsidRPr="00EC05CF">
        <w:rPr>
          <w:rFonts w:ascii="Arial" w:eastAsia="Times New Roman" w:hAnsi="Arial" w:cs="Arial"/>
          <w:lang w:val="es-ES" w:eastAsia="es-ES"/>
        </w:rPr>
        <w:t>CATD</w:t>
      </w:r>
      <w:proofErr w:type="spellEnd"/>
      <w:r w:rsidRPr="00EC05CF">
        <w:rPr>
          <w:rFonts w:ascii="Arial" w:eastAsia="Times New Roman" w:hAnsi="Arial" w:cs="Arial"/>
          <w:lang w:val="es-ES" w:eastAsia="es-ES"/>
        </w:rPr>
        <w:t xml:space="preserve">) del </w:t>
      </w:r>
      <w:r>
        <w:rPr>
          <w:rFonts w:ascii="Arial" w:eastAsia="Times New Roman" w:hAnsi="Arial" w:cs="Arial"/>
          <w:lang w:val="es-ES" w:eastAsia="es-ES"/>
        </w:rPr>
        <w:t>P</w:t>
      </w:r>
      <w:r w:rsidRPr="00EC05CF">
        <w:rPr>
          <w:rFonts w:ascii="Arial" w:eastAsia="Times New Roman" w:hAnsi="Arial" w:cs="Arial"/>
          <w:lang w:val="es-ES" w:eastAsia="es-ES"/>
        </w:rPr>
        <w:t xml:space="preserve">rograma de Resultados Electorales Preliminares, así como del </w:t>
      </w:r>
      <w:r>
        <w:rPr>
          <w:rFonts w:ascii="Arial" w:eastAsia="Times New Roman" w:hAnsi="Arial" w:cs="Arial"/>
          <w:lang w:val="es-ES" w:eastAsia="es-ES"/>
        </w:rPr>
        <w:t>C</w:t>
      </w:r>
      <w:r w:rsidRPr="00EC05CF">
        <w:rPr>
          <w:rFonts w:ascii="Arial" w:eastAsia="Times New Roman" w:hAnsi="Arial" w:cs="Arial"/>
          <w:lang w:val="es-ES" w:eastAsia="es-ES"/>
        </w:rPr>
        <w:t xml:space="preserve">entro de </w:t>
      </w:r>
      <w:r>
        <w:rPr>
          <w:rFonts w:ascii="Arial" w:eastAsia="Times New Roman" w:hAnsi="Arial" w:cs="Arial"/>
          <w:lang w:val="es-ES" w:eastAsia="es-ES"/>
        </w:rPr>
        <w:t>Captura y V</w:t>
      </w:r>
      <w:r w:rsidRPr="00EC05CF">
        <w:rPr>
          <w:rFonts w:ascii="Arial" w:eastAsia="Times New Roman" w:hAnsi="Arial" w:cs="Arial"/>
          <w:lang w:val="es-ES" w:eastAsia="es-ES"/>
        </w:rPr>
        <w:t xml:space="preserve">erificación (CCV). </w:t>
      </w:r>
    </w:p>
    <w:p w:rsidR="00F2592E" w:rsidRPr="00EC05CF" w:rsidRDefault="00F2592E" w:rsidP="00EC05CF">
      <w:pPr>
        <w:spacing w:after="0" w:line="276" w:lineRule="auto"/>
        <w:ind w:left="-425"/>
        <w:jc w:val="both"/>
        <w:rPr>
          <w:rFonts w:ascii="Arial" w:eastAsia="Times New Roman" w:hAnsi="Arial" w:cs="Arial"/>
          <w:b/>
          <w:lang w:val="es-ES" w:eastAsia="es-ES"/>
        </w:rPr>
      </w:pPr>
    </w:p>
    <w:p w:rsidR="00F2592E" w:rsidRDefault="00F2592E" w:rsidP="00F2592E">
      <w:pPr>
        <w:spacing w:after="0" w:line="276" w:lineRule="auto"/>
        <w:ind w:left="-425"/>
        <w:jc w:val="both"/>
        <w:rPr>
          <w:rFonts w:ascii="Arial" w:eastAsia="Times New Roman" w:hAnsi="Arial" w:cs="Arial"/>
          <w:lang w:val="es-ES" w:eastAsia="es-ES"/>
        </w:rPr>
      </w:pPr>
      <w:r>
        <w:rPr>
          <w:rFonts w:ascii="Arial" w:eastAsia="Times New Roman" w:hAnsi="Arial" w:cs="Arial"/>
          <w:b/>
          <w:lang w:val="es-ES" w:eastAsia="es-ES"/>
        </w:rPr>
        <w:t>X</w:t>
      </w:r>
      <w:r w:rsidR="007975AA">
        <w:rPr>
          <w:rFonts w:ascii="Arial" w:eastAsia="Times New Roman" w:hAnsi="Arial" w:cs="Arial"/>
          <w:b/>
          <w:lang w:val="es-ES" w:eastAsia="es-ES"/>
        </w:rPr>
        <w:t>I</w:t>
      </w:r>
      <w:r>
        <w:rPr>
          <w:rFonts w:ascii="Arial" w:eastAsia="Times New Roman" w:hAnsi="Arial" w:cs="Arial"/>
          <w:b/>
          <w:lang w:val="es-ES" w:eastAsia="es-ES"/>
        </w:rPr>
        <w:t>II</w:t>
      </w:r>
      <w:r w:rsidRPr="00EC05CF">
        <w:rPr>
          <w:rFonts w:ascii="Arial" w:eastAsia="Times New Roman" w:hAnsi="Arial" w:cs="Arial"/>
          <w:b/>
          <w:lang w:val="es-ES" w:eastAsia="es-ES"/>
        </w:rPr>
        <w:t xml:space="preserve">.- </w:t>
      </w:r>
      <w:r>
        <w:rPr>
          <w:rFonts w:ascii="Arial" w:eastAsia="Times New Roman" w:hAnsi="Arial" w:cs="Arial"/>
          <w:lang w:val="es-ES" w:eastAsia="es-ES"/>
        </w:rPr>
        <w:t>Mediante</w:t>
      </w:r>
      <w:r w:rsidRPr="00EC05CF">
        <w:rPr>
          <w:rFonts w:ascii="Arial" w:eastAsia="Times New Roman" w:hAnsi="Arial" w:cs="Arial"/>
          <w:lang w:val="es-ES" w:eastAsia="es-ES"/>
        </w:rPr>
        <w:t xml:space="preserve"> Acuerdo </w:t>
      </w:r>
      <w:r w:rsidRPr="00CF097E">
        <w:rPr>
          <w:rFonts w:ascii="Arial" w:eastAsia="Times New Roman" w:hAnsi="Arial" w:cs="Arial"/>
          <w:b/>
          <w:lang w:val="es-ES" w:eastAsia="es-ES"/>
        </w:rPr>
        <w:t>C.G.-040/2018</w:t>
      </w:r>
      <w:r w:rsidRPr="00EC05CF">
        <w:rPr>
          <w:rFonts w:ascii="Arial" w:eastAsia="Times New Roman" w:hAnsi="Arial" w:cs="Arial"/>
          <w:lang w:val="es-ES" w:eastAsia="es-ES"/>
        </w:rPr>
        <w:t xml:space="preserve"> </w:t>
      </w:r>
      <w:r>
        <w:rPr>
          <w:rFonts w:ascii="Arial" w:eastAsia="Times New Roman" w:hAnsi="Arial" w:cs="Arial"/>
          <w:lang w:val="es-ES" w:eastAsia="es-ES"/>
        </w:rPr>
        <w:t xml:space="preserve">de fecha veintiocho de marzo del año en curso, el Consejo General de este Instituto instruyó a los Consejos Municipales Electorales para que otorguen seguimiento y supervisión a los trabajos de implementación y operación </w:t>
      </w:r>
      <w:r w:rsidRPr="00EC05CF">
        <w:rPr>
          <w:rFonts w:ascii="Arial" w:eastAsia="Times New Roman" w:hAnsi="Arial" w:cs="Arial"/>
          <w:lang w:val="es-ES" w:eastAsia="es-ES"/>
        </w:rPr>
        <w:t xml:space="preserve">del </w:t>
      </w:r>
      <w:r>
        <w:rPr>
          <w:rFonts w:ascii="Arial" w:eastAsia="Times New Roman" w:hAnsi="Arial" w:cs="Arial"/>
          <w:lang w:val="es-ES" w:eastAsia="es-ES"/>
        </w:rPr>
        <w:t>P</w:t>
      </w:r>
      <w:r w:rsidRPr="00EC05CF">
        <w:rPr>
          <w:rFonts w:ascii="Arial" w:eastAsia="Times New Roman" w:hAnsi="Arial" w:cs="Arial"/>
          <w:lang w:val="es-ES" w:eastAsia="es-ES"/>
        </w:rPr>
        <w:t>rograma de Resultados Electorales Preliminares</w:t>
      </w:r>
      <w:r>
        <w:rPr>
          <w:rFonts w:ascii="Arial" w:eastAsia="Times New Roman" w:hAnsi="Arial" w:cs="Arial"/>
          <w:lang w:val="es-ES" w:eastAsia="es-ES"/>
        </w:rPr>
        <w:t xml:space="preserve"> en los Centros de A</w:t>
      </w:r>
      <w:r w:rsidRPr="00EC05CF">
        <w:rPr>
          <w:rFonts w:ascii="Arial" w:eastAsia="Times New Roman" w:hAnsi="Arial" w:cs="Arial"/>
          <w:lang w:val="es-ES" w:eastAsia="es-ES"/>
        </w:rPr>
        <w:t xml:space="preserve">copio y </w:t>
      </w:r>
      <w:r>
        <w:rPr>
          <w:rFonts w:ascii="Arial" w:eastAsia="Times New Roman" w:hAnsi="Arial" w:cs="Arial"/>
          <w:lang w:val="es-ES" w:eastAsia="es-ES"/>
        </w:rPr>
        <w:t>T</w:t>
      </w:r>
      <w:r w:rsidRPr="00EC05CF">
        <w:rPr>
          <w:rFonts w:ascii="Arial" w:eastAsia="Times New Roman" w:hAnsi="Arial" w:cs="Arial"/>
          <w:lang w:val="es-ES" w:eastAsia="es-ES"/>
        </w:rPr>
        <w:t xml:space="preserve">ransmisión de </w:t>
      </w:r>
      <w:r>
        <w:rPr>
          <w:rFonts w:ascii="Arial" w:eastAsia="Times New Roman" w:hAnsi="Arial" w:cs="Arial"/>
          <w:lang w:val="es-ES" w:eastAsia="es-ES"/>
        </w:rPr>
        <w:t>D</w:t>
      </w:r>
      <w:r w:rsidRPr="00EC05CF">
        <w:rPr>
          <w:rFonts w:ascii="Arial" w:eastAsia="Times New Roman" w:hAnsi="Arial" w:cs="Arial"/>
          <w:lang w:val="es-ES" w:eastAsia="es-ES"/>
        </w:rPr>
        <w:t>atos (</w:t>
      </w:r>
      <w:proofErr w:type="spellStart"/>
      <w:r w:rsidRPr="00EC05CF">
        <w:rPr>
          <w:rFonts w:ascii="Arial" w:eastAsia="Times New Roman" w:hAnsi="Arial" w:cs="Arial"/>
          <w:lang w:val="es-ES" w:eastAsia="es-ES"/>
        </w:rPr>
        <w:t>CATD</w:t>
      </w:r>
      <w:proofErr w:type="spellEnd"/>
      <w:r w:rsidRPr="00EC05CF">
        <w:rPr>
          <w:rFonts w:ascii="Arial" w:eastAsia="Times New Roman" w:hAnsi="Arial" w:cs="Arial"/>
          <w:lang w:val="es-ES" w:eastAsia="es-ES"/>
        </w:rPr>
        <w:t>)</w:t>
      </w:r>
      <w:r>
        <w:rPr>
          <w:rFonts w:ascii="Arial" w:eastAsia="Times New Roman" w:hAnsi="Arial" w:cs="Arial"/>
          <w:lang w:val="es-ES" w:eastAsia="es-ES"/>
        </w:rPr>
        <w:t>.</w:t>
      </w:r>
    </w:p>
    <w:p w:rsidR="00CF097E" w:rsidRDefault="00CF097E" w:rsidP="00F2592E">
      <w:pPr>
        <w:spacing w:after="0" w:line="276" w:lineRule="auto"/>
        <w:ind w:left="-425"/>
        <w:jc w:val="both"/>
        <w:rPr>
          <w:rFonts w:ascii="Arial" w:eastAsia="Times New Roman" w:hAnsi="Arial" w:cs="Arial"/>
          <w:lang w:val="es-ES" w:eastAsia="es-ES"/>
        </w:rPr>
      </w:pPr>
    </w:p>
    <w:p w:rsidR="00CF097E" w:rsidRPr="00CF097E" w:rsidRDefault="00CF097E" w:rsidP="00F2592E">
      <w:pPr>
        <w:spacing w:after="0" w:line="276" w:lineRule="auto"/>
        <w:ind w:left="-425"/>
        <w:jc w:val="both"/>
        <w:rPr>
          <w:rFonts w:ascii="Arial" w:eastAsia="Times New Roman" w:hAnsi="Arial" w:cs="Arial"/>
          <w:lang w:val="es-ES" w:eastAsia="es-ES"/>
        </w:rPr>
      </w:pPr>
      <w:r>
        <w:rPr>
          <w:rFonts w:ascii="Arial" w:eastAsia="Times New Roman" w:hAnsi="Arial" w:cs="Arial"/>
          <w:b/>
          <w:lang w:val="es-ES" w:eastAsia="es-ES"/>
        </w:rPr>
        <w:t>XIV</w:t>
      </w:r>
      <w:r w:rsidRPr="00EC05CF">
        <w:rPr>
          <w:rFonts w:ascii="Arial" w:eastAsia="Times New Roman" w:hAnsi="Arial" w:cs="Arial"/>
          <w:b/>
          <w:lang w:val="es-ES" w:eastAsia="es-ES"/>
        </w:rPr>
        <w:t xml:space="preserve">.- </w:t>
      </w:r>
      <w:r>
        <w:rPr>
          <w:rFonts w:ascii="Arial" w:eastAsia="Times New Roman" w:hAnsi="Arial" w:cs="Arial"/>
          <w:lang w:val="es-ES" w:eastAsia="es-ES"/>
        </w:rPr>
        <w:t>Mediante</w:t>
      </w:r>
      <w:r w:rsidRPr="00EC05CF">
        <w:rPr>
          <w:rFonts w:ascii="Arial" w:eastAsia="Times New Roman" w:hAnsi="Arial" w:cs="Arial"/>
          <w:lang w:val="es-ES" w:eastAsia="es-ES"/>
        </w:rPr>
        <w:t xml:space="preserve"> Acuerdo </w:t>
      </w:r>
      <w:r w:rsidRPr="00CF097E">
        <w:rPr>
          <w:rFonts w:ascii="Arial" w:eastAsia="Times New Roman" w:hAnsi="Arial" w:cs="Arial"/>
          <w:b/>
          <w:lang w:val="es-ES" w:eastAsia="es-ES"/>
        </w:rPr>
        <w:t>C.G.-0</w:t>
      </w:r>
      <w:r>
        <w:rPr>
          <w:rFonts w:ascii="Arial" w:eastAsia="Times New Roman" w:hAnsi="Arial" w:cs="Arial"/>
          <w:b/>
          <w:lang w:val="es-ES" w:eastAsia="es-ES"/>
        </w:rPr>
        <w:t>74</w:t>
      </w:r>
      <w:r w:rsidRPr="00CF097E">
        <w:rPr>
          <w:rFonts w:ascii="Arial" w:eastAsia="Times New Roman" w:hAnsi="Arial" w:cs="Arial"/>
          <w:b/>
          <w:lang w:val="es-ES" w:eastAsia="es-ES"/>
        </w:rPr>
        <w:t>/2018</w:t>
      </w:r>
      <w:r w:rsidRPr="00EC05CF">
        <w:rPr>
          <w:rFonts w:ascii="Arial" w:eastAsia="Times New Roman" w:hAnsi="Arial" w:cs="Arial"/>
          <w:lang w:val="es-ES" w:eastAsia="es-ES"/>
        </w:rPr>
        <w:t xml:space="preserve"> </w:t>
      </w:r>
      <w:r>
        <w:rPr>
          <w:rFonts w:ascii="Arial" w:eastAsia="Times New Roman" w:hAnsi="Arial" w:cs="Arial"/>
          <w:lang w:val="es-ES" w:eastAsia="es-ES"/>
        </w:rPr>
        <w:t xml:space="preserve">de fecha veinticinco de abril del año en curso, el Consejo General de este Instituto aprobó </w:t>
      </w:r>
      <w:r w:rsidRPr="00CF097E">
        <w:rPr>
          <w:rFonts w:ascii="Arial" w:eastAsia="Times New Roman" w:hAnsi="Arial" w:cs="Arial"/>
          <w:lang w:eastAsia="es-ES"/>
        </w:rPr>
        <w:t xml:space="preserve"> la fecha y hora de inicio de la publicación de los datos, imágenes y bases de datos de los resultados electorales preliminares, el número de actualizaciones por hora de los datos; el número de actualizaciones por hora de las bases de datos que contengan los resultados electorales preliminares; así como la fecha y hora de publicación de la última actualización de datos, imágenes y bases de datos de los Resultados Electorales Preliminares para el Proceso Electoral Ordinario 2017-2018</w:t>
      </w:r>
      <w:r>
        <w:rPr>
          <w:rFonts w:ascii="Arial" w:eastAsia="Times New Roman" w:hAnsi="Arial" w:cs="Arial"/>
          <w:lang w:eastAsia="es-ES"/>
        </w:rPr>
        <w:t>.</w:t>
      </w:r>
    </w:p>
    <w:p w:rsidR="00A531F3" w:rsidRDefault="00A531F3" w:rsidP="00A66699">
      <w:pPr>
        <w:spacing w:after="0" w:line="276" w:lineRule="auto"/>
        <w:ind w:left="-425"/>
        <w:jc w:val="center"/>
        <w:rPr>
          <w:rFonts w:ascii="Arial" w:eastAsia="Times New Roman" w:hAnsi="Arial" w:cs="Arial"/>
          <w:b/>
          <w:sz w:val="24"/>
          <w:szCs w:val="24"/>
          <w:lang w:val="es-ES" w:eastAsia="es-ES"/>
        </w:rPr>
      </w:pPr>
      <w:r w:rsidRPr="00A531F3">
        <w:rPr>
          <w:rFonts w:ascii="Arial" w:eastAsia="Times New Roman" w:hAnsi="Arial" w:cs="Arial"/>
          <w:b/>
          <w:sz w:val="24"/>
          <w:szCs w:val="24"/>
          <w:lang w:val="es-ES" w:eastAsia="es-ES"/>
        </w:rPr>
        <w:t>CONSIDERANDO</w:t>
      </w:r>
    </w:p>
    <w:p w:rsidR="00C947B4" w:rsidRDefault="00C947B4" w:rsidP="00A66699">
      <w:pPr>
        <w:spacing w:after="0" w:line="276" w:lineRule="auto"/>
        <w:ind w:left="-425"/>
        <w:jc w:val="center"/>
        <w:rPr>
          <w:rFonts w:ascii="Arial" w:eastAsia="Times New Roman" w:hAnsi="Arial" w:cs="Arial"/>
          <w:b/>
          <w:sz w:val="24"/>
          <w:szCs w:val="24"/>
          <w:lang w:val="es-ES" w:eastAsia="es-ES"/>
        </w:rPr>
      </w:pPr>
    </w:p>
    <w:p w:rsidR="00A531F3" w:rsidRDefault="006133EE" w:rsidP="00A66699">
      <w:pPr>
        <w:spacing w:after="0" w:line="276" w:lineRule="auto"/>
        <w:ind w:left="-425"/>
        <w:jc w:val="both"/>
        <w:rPr>
          <w:rFonts w:ascii="Arial" w:eastAsia="SimSun" w:hAnsi="Arial" w:cs="Arial"/>
          <w:bCs/>
          <w:lang w:val="es-ES" w:eastAsia="zh-CN"/>
        </w:rPr>
      </w:pPr>
      <w:r>
        <w:rPr>
          <w:rFonts w:ascii="Arial" w:eastAsia="SimSun" w:hAnsi="Arial" w:cs="Arial"/>
          <w:b/>
          <w:lang w:val="es-ES" w:eastAsia="zh-CN"/>
        </w:rPr>
        <w:t>1</w:t>
      </w:r>
      <w:r w:rsidR="00A531F3" w:rsidRPr="00A531F3">
        <w:rPr>
          <w:rFonts w:ascii="Arial" w:eastAsia="SimSun" w:hAnsi="Arial" w:cs="Arial"/>
          <w:b/>
          <w:lang w:val="es-ES" w:eastAsia="zh-CN"/>
        </w:rPr>
        <w:t xml:space="preserve">.- </w:t>
      </w:r>
      <w:r w:rsidR="00CA3401">
        <w:rPr>
          <w:rFonts w:ascii="Arial" w:eastAsia="SimSun" w:hAnsi="Arial" w:cs="Arial"/>
          <w:lang w:val="es-ES" w:eastAsia="zh-CN"/>
        </w:rPr>
        <w:t>Que e</w:t>
      </w:r>
      <w:r w:rsidR="00A531F3" w:rsidRPr="00A531F3">
        <w:rPr>
          <w:rFonts w:ascii="Arial" w:eastAsia="SimSun" w:hAnsi="Arial" w:cs="Arial"/>
          <w:lang w:val="es-ES" w:eastAsia="zh-CN"/>
        </w:rPr>
        <w:t xml:space="preserve">l primer párrafo, de la Base V del artículo 41 de la </w:t>
      </w:r>
      <w:proofErr w:type="spellStart"/>
      <w:r w:rsidR="00A531F3" w:rsidRPr="00A531F3">
        <w:rPr>
          <w:rFonts w:ascii="Arial" w:eastAsia="SimSun" w:hAnsi="Arial" w:cs="Arial"/>
          <w:i/>
          <w:lang w:val="es-ES" w:eastAsia="zh-CN"/>
        </w:rPr>
        <w:t>CPEUM</w:t>
      </w:r>
      <w:proofErr w:type="spellEnd"/>
      <w:r w:rsidR="00A531F3" w:rsidRPr="00A531F3">
        <w:rPr>
          <w:rFonts w:ascii="Arial" w:eastAsia="SimSun" w:hAnsi="Arial" w:cs="Arial"/>
          <w:lang w:val="es-ES" w:eastAsia="zh-CN"/>
        </w:rPr>
        <w:t>, señala que l</w:t>
      </w:r>
      <w:r w:rsidR="00A531F3" w:rsidRPr="00A531F3">
        <w:rPr>
          <w:rFonts w:ascii="Arial" w:eastAsia="SimSun" w:hAnsi="Arial" w:cs="Arial"/>
          <w:bCs/>
          <w:lang w:val="es-ES" w:eastAsia="zh-CN"/>
        </w:rPr>
        <w:t xml:space="preserve">a organización de las elecciones es una función estatal que se realiza a través del </w:t>
      </w:r>
      <w:r w:rsidR="00A531F3" w:rsidRPr="00A531F3">
        <w:rPr>
          <w:rFonts w:ascii="Arial" w:eastAsia="SimSun" w:hAnsi="Arial" w:cs="Arial"/>
          <w:bCs/>
          <w:i/>
          <w:lang w:val="es-ES" w:eastAsia="zh-CN"/>
        </w:rPr>
        <w:t>INE</w:t>
      </w:r>
      <w:r w:rsidR="00A531F3" w:rsidRPr="00A531F3">
        <w:rPr>
          <w:rFonts w:ascii="Arial" w:eastAsia="SimSun" w:hAnsi="Arial" w:cs="Arial"/>
          <w:bCs/>
          <w:lang w:val="es-ES" w:eastAsia="zh-CN"/>
        </w:rPr>
        <w:t xml:space="preserve"> y de los </w:t>
      </w:r>
      <w:proofErr w:type="spellStart"/>
      <w:r>
        <w:rPr>
          <w:rFonts w:ascii="Arial" w:eastAsia="SimSun" w:hAnsi="Arial" w:cs="Arial"/>
          <w:bCs/>
          <w:lang w:val="es-ES" w:eastAsia="zh-CN"/>
        </w:rPr>
        <w:t>OPL</w:t>
      </w:r>
      <w:proofErr w:type="spellEnd"/>
      <w:r w:rsidR="00A531F3" w:rsidRPr="00A531F3">
        <w:rPr>
          <w:rFonts w:ascii="Arial" w:eastAsia="SimSun" w:hAnsi="Arial" w:cs="Arial"/>
          <w:bCs/>
          <w:lang w:val="es-ES" w:eastAsia="zh-CN"/>
        </w:rPr>
        <w:t>, en los términos que establece la citada Constitución.</w:t>
      </w:r>
    </w:p>
    <w:p w:rsidR="006133EE" w:rsidRDefault="006133EE" w:rsidP="00A66699">
      <w:pPr>
        <w:spacing w:after="0" w:line="276" w:lineRule="auto"/>
        <w:ind w:left="-425"/>
        <w:jc w:val="both"/>
        <w:rPr>
          <w:rFonts w:ascii="Arial" w:eastAsia="SimSun" w:hAnsi="Arial" w:cs="Arial"/>
          <w:lang w:val="es-ES" w:eastAsia="zh-CN"/>
        </w:rPr>
      </w:pPr>
    </w:p>
    <w:p w:rsidR="00DE497A" w:rsidRPr="00DE497A" w:rsidRDefault="00DE497A" w:rsidP="00A66699">
      <w:pPr>
        <w:spacing w:after="0" w:line="276" w:lineRule="auto"/>
        <w:ind w:left="-425"/>
        <w:jc w:val="both"/>
        <w:rPr>
          <w:rFonts w:ascii="Arial" w:eastAsia="SimSun" w:hAnsi="Arial" w:cs="Arial"/>
          <w:bCs/>
          <w:lang w:eastAsia="zh-CN"/>
        </w:rPr>
      </w:pPr>
      <w:r>
        <w:rPr>
          <w:rFonts w:ascii="Arial" w:eastAsia="SimSun" w:hAnsi="Arial" w:cs="Arial"/>
          <w:lang w:val="es-ES" w:eastAsia="zh-CN"/>
        </w:rPr>
        <w:t xml:space="preserve">Asimismo, en el Apartado A de la misma Base, señala que el </w:t>
      </w:r>
      <w:r>
        <w:rPr>
          <w:rFonts w:ascii="Arial" w:eastAsia="SimSun" w:hAnsi="Arial" w:cs="Arial"/>
          <w:bCs/>
          <w:lang w:eastAsia="zh-CN"/>
        </w:rPr>
        <w:t xml:space="preserve">INE </w:t>
      </w:r>
      <w:r w:rsidRPr="00DE497A">
        <w:rPr>
          <w:rFonts w:ascii="Arial" w:eastAsia="SimSun" w:hAnsi="Arial" w:cs="Arial"/>
          <w:bCs/>
          <w:lang w:eastAsia="zh-CN"/>
        </w:rPr>
        <w:t xml:space="preserve">es un organismo público autónomo dotado de personalidad jurídica y patrimonio propios, en cuya integración participan el Poder Legislativo de la Unión, los partidos políticos nacionales y los ciudadanos, en los términos que ordene </w:t>
      </w:r>
      <w:r w:rsidRPr="00DE497A">
        <w:rPr>
          <w:rFonts w:ascii="Arial" w:eastAsia="SimSun" w:hAnsi="Arial" w:cs="Arial"/>
          <w:bCs/>
          <w:lang w:eastAsia="zh-CN"/>
        </w:rPr>
        <w:lastRenderedPageBreak/>
        <w:t>la ley. En el ejercicio de esta función estatal, la certeza, legalidad, independencia, imparcialidad, máxima publicidad y objetividad serán principios rectores.</w:t>
      </w:r>
    </w:p>
    <w:p w:rsidR="00D65179" w:rsidRDefault="00D65179" w:rsidP="00A66699">
      <w:pPr>
        <w:spacing w:after="0" w:line="276" w:lineRule="auto"/>
        <w:ind w:left="-425"/>
        <w:jc w:val="both"/>
        <w:rPr>
          <w:rFonts w:ascii="Arial" w:eastAsia="SimSun" w:hAnsi="Arial" w:cs="Arial"/>
          <w:lang w:val="es-ES" w:eastAsia="zh-CN"/>
        </w:rPr>
      </w:pPr>
    </w:p>
    <w:p w:rsidR="00DE497A" w:rsidRDefault="00DE497A" w:rsidP="00A66699">
      <w:pPr>
        <w:spacing w:after="0" w:line="276" w:lineRule="auto"/>
        <w:ind w:left="-425"/>
        <w:jc w:val="both"/>
        <w:rPr>
          <w:rFonts w:ascii="Arial" w:eastAsia="SimSun" w:hAnsi="Arial" w:cs="Arial"/>
          <w:bCs/>
          <w:lang w:eastAsia="zh-CN"/>
        </w:rPr>
      </w:pPr>
      <w:r>
        <w:rPr>
          <w:rFonts w:ascii="Arial" w:eastAsia="SimSun" w:hAnsi="Arial" w:cs="Arial"/>
          <w:lang w:val="es-ES" w:eastAsia="zh-CN"/>
        </w:rPr>
        <w:t xml:space="preserve">Además de acuerdo al numeral 5 del inciso a), Apartado B de la citada Base, establece que </w:t>
      </w:r>
      <w:r w:rsidRPr="00DE497A">
        <w:rPr>
          <w:rFonts w:ascii="Arial" w:eastAsia="SimSun" w:hAnsi="Arial" w:cs="Arial"/>
          <w:bCs/>
          <w:lang w:eastAsia="zh-CN"/>
        </w:rPr>
        <w:t xml:space="preserve">corresponde al </w:t>
      </w:r>
      <w:r>
        <w:rPr>
          <w:rFonts w:ascii="Arial" w:eastAsia="SimSun" w:hAnsi="Arial" w:cs="Arial"/>
          <w:bCs/>
          <w:lang w:eastAsia="zh-CN"/>
        </w:rPr>
        <w:t>INE</w:t>
      </w:r>
      <w:r w:rsidRPr="00DE497A">
        <w:rPr>
          <w:rFonts w:ascii="Arial" w:eastAsia="SimSun" w:hAnsi="Arial" w:cs="Arial"/>
          <w:bCs/>
          <w:lang w:eastAsia="zh-CN"/>
        </w:rPr>
        <w:t xml:space="preserve"> en los términos que establecen </w:t>
      </w:r>
      <w:r>
        <w:rPr>
          <w:rFonts w:ascii="Arial" w:eastAsia="SimSun" w:hAnsi="Arial" w:cs="Arial"/>
          <w:bCs/>
          <w:lang w:eastAsia="zh-CN"/>
        </w:rPr>
        <w:t xml:space="preserve">la </w:t>
      </w:r>
      <w:proofErr w:type="spellStart"/>
      <w:r>
        <w:rPr>
          <w:rFonts w:ascii="Arial" w:eastAsia="SimSun" w:hAnsi="Arial" w:cs="Arial"/>
          <w:bCs/>
          <w:lang w:eastAsia="zh-CN"/>
        </w:rPr>
        <w:t>CPEUM</w:t>
      </w:r>
      <w:proofErr w:type="spellEnd"/>
      <w:r w:rsidRPr="00DE497A">
        <w:rPr>
          <w:rFonts w:ascii="Arial" w:eastAsia="SimSun" w:hAnsi="Arial" w:cs="Arial"/>
          <w:bCs/>
          <w:lang w:eastAsia="zh-CN"/>
        </w:rPr>
        <w:t xml:space="preserve"> y las leyes</w:t>
      </w:r>
      <w:r>
        <w:rPr>
          <w:rFonts w:ascii="Arial" w:eastAsia="SimSun" w:hAnsi="Arial" w:cs="Arial"/>
          <w:bCs/>
          <w:lang w:eastAsia="zh-CN"/>
        </w:rPr>
        <w:t xml:space="preserve"> para</w:t>
      </w:r>
      <w:r w:rsidRPr="00DE497A">
        <w:rPr>
          <w:rFonts w:ascii="Arial" w:eastAsia="SimSun" w:hAnsi="Arial" w:cs="Arial"/>
          <w:bCs/>
          <w:lang w:eastAsia="zh-CN"/>
        </w:rPr>
        <w:t xml:space="preserve"> los procesos </w:t>
      </w:r>
      <w:r>
        <w:rPr>
          <w:rFonts w:ascii="Arial" w:eastAsia="SimSun" w:hAnsi="Arial" w:cs="Arial"/>
          <w:bCs/>
          <w:lang w:eastAsia="zh-CN"/>
        </w:rPr>
        <w:t>electorales federales y locales, las</w:t>
      </w:r>
      <w:r w:rsidRPr="00DE497A">
        <w:rPr>
          <w:rFonts w:ascii="Arial" w:eastAsia="SimSun" w:hAnsi="Arial" w:cs="Arial"/>
          <w:bCs/>
          <w:lang w:eastAsia="zh-CN"/>
        </w:rPr>
        <w:t xml:space="preserve"> reglas, lineamientos, criterios y formatos en materia de resultados preliminares; encuestas o sondeos de opinión; observación electoral; conteos rápidos; impresión de documentos y produ</w:t>
      </w:r>
      <w:r>
        <w:rPr>
          <w:rFonts w:ascii="Arial" w:eastAsia="SimSun" w:hAnsi="Arial" w:cs="Arial"/>
          <w:bCs/>
          <w:lang w:eastAsia="zh-CN"/>
        </w:rPr>
        <w:t>cción de materiales electorales.</w:t>
      </w:r>
    </w:p>
    <w:p w:rsidR="00DE497A" w:rsidRDefault="00DE497A" w:rsidP="00A66699">
      <w:pPr>
        <w:spacing w:after="0" w:line="276" w:lineRule="auto"/>
        <w:ind w:left="-425"/>
        <w:jc w:val="both"/>
        <w:rPr>
          <w:rFonts w:ascii="Arial" w:eastAsia="SimSun" w:hAnsi="Arial" w:cs="Arial"/>
          <w:bCs/>
          <w:lang w:eastAsia="zh-CN"/>
        </w:rPr>
      </w:pPr>
    </w:p>
    <w:p w:rsidR="00DE497A" w:rsidRPr="00DE497A" w:rsidRDefault="00DE497A" w:rsidP="00A66699">
      <w:pPr>
        <w:spacing w:after="0" w:line="276" w:lineRule="auto"/>
        <w:ind w:left="-425"/>
        <w:jc w:val="both"/>
        <w:rPr>
          <w:rFonts w:ascii="Arial" w:eastAsia="SimSun" w:hAnsi="Arial" w:cs="Arial"/>
          <w:bCs/>
          <w:lang w:eastAsia="zh-CN"/>
        </w:rPr>
      </w:pPr>
      <w:r>
        <w:rPr>
          <w:rFonts w:ascii="Arial" w:eastAsia="SimSun" w:hAnsi="Arial" w:cs="Arial"/>
          <w:bCs/>
          <w:lang w:eastAsia="zh-CN"/>
        </w:rPr>
        <w:t xml:space="preserve">Y en el </w:t>
      </w:r>
      <w:r w:rsidR="00333E5B">
        <w:rPr>
          <w:rFonts w:ascii="Arial" w:eastAsia="SimSun" w:hAnsi="Arial" w:cs="Arial"/>
          <w:bCs/>
          <w:lang w:eastAsia="zh-CN"/>
        </w:rPr>
        <w:t xml:space="preserve">numeral 8 del </w:t>
      </w:r>
      <w:r>
        <w:rPr>
          <w:rFonts w:ascii="Arial" w:eastAsia="SimSun" w:hAnsi="Arial" w:cs="Arial"/>
          <w:bCs/>
          <w:lang w:eastAsia="zh-CN"/>
        </w:rPr>
        <w:t xml:space="preserve">apartado C de la misma Base, se señala que en </w:t>
      </w:r>
      <w:r w:rsidRPr="00DE497A">
        <w:rPr>
          <w:rFonts w:ascii="Arial" w:eastAsia="SimSun" w:hAnsi="Arial" w:cs="Arial"/>
          <w:bCs/>
          <w:lang w:eastAsia="zh-CN"/>
        </w:rPr>
        <w:t xml:space="preserve">las entidades federativas las elecciones locales estarán a cargo de organismos públicos locales en los términos de </w:t>
      </w:r>
      <w:r>
        <w:rPr>
          <w:rFonts w:ascii="Arial" w:eastAsia="SimSun" w:hAnsi="Arial" w:cs="Arial"/>
          <w:bCs/>
          <w:lang w:eastAsia="zh-CN"/>
        </w:rPr>
        <w:t xml:space="preserve">la </w:t>
      </w:r>
      <w:proofErr w:type="spellStart"/>
      <w:r>
        <w:rPr>
          <w:rFonts w:ascii="Arial" w:eastAsia="SimSun" w:hAnsi="Arial" w:cs="Arial"/>
          <w:bCs/>
          <w:lang w:eastAsia="zh-CN"/>
        </w:rPr>
        <w:t>CPEUM</w:t>
      </w:r>
      <w:proofErr w:type="spellEnd"/>
      <w:r w:rsidRPr="00DE497A">
        <w:rPr>
          <w:rFonts w:ascii="Arial" w:eastAsia="SimSun" w:hAnsi="Arial" w:cs="Arial"/>
          <w:bCs/>
          <w:lang w:eastAsia="zh-CN"/>
        </w:rPr>
        <w:t xml:space="preserve">, que ejercerán funciones en la </w:t>
      </w:r>
      <w:r w:rsidR="00333E5B">
        <w:rPr>
          <w:rFonts w:ascii="Arial" w:eastAsia="SimSun" w:hAnsi="Arial" w:cs="Arial"/>
          <w:bCs/>
          <w:lang w:eastAsia="zh-CN"/>
        </w:rPr>
        <w:t xml:space="preserve">materia de </w:t>
      </w:r>
      <w:r w:rsidRPr="00DE497A">
        <w:rPr>
          <w:rFonts w:ascii="Arial" w:eastAsia="SimSun" w:hAnsi="Arial" w:cs="Arial"/>
          <w:bCs/>
          <w:lang w:eastAsia="zh-CN"/>
        </w:rPr>
        <w:t>Resultados preliminares; encuestas o sondeos de opinión; observación electoral, y conteos rápidos, conforme a los lineamientos estab</w:t>
      </w:r>
      <w:r w:rsidR="00333E5B">
        <w:rPr>
          <w:rFonts w:ascii="Arial" w:eastAsia="SimSun" w:hAnsi="Arial" w:cs="Arial"/>
          <w:bCs/>
          <w:lang w:eastAsia="zh-CN"/>
        </w:rPr>
        <w:t>lecidos en el Apartado B.</w:t>
      </w:r>
    </w:p>
    <w:p w:rsidR="00DE497A" w:rsidRPr="00DE497A" w:rsidRDefault="00DE497A" w:rsidP="00A66699">
      <w:pPr>
        <w:spacing w:after="0" w:line="276" w:lineRule="auto"/>
        <w:ind w:left="-425"/>
        <w:jc w:val="both"/>
        <w:rPr>
          <w:rFonts w:ascii="Arial" w:eastAsia="SimSun" w:hAnsi="Arial" w:cs="Arial"/>
          <w:bCs/>
          <w:lang w:eastAsia="zh-CN"/>
        </w:rPr>
      </w:pPr>
    </w:p>
    <w:p w:rsidR="00333E5B" w:rsidRPr="00333E5B" w:rsidRDefault="006F6002" w:rsidP="00A66699">
      <w:pPr>
        <w:spacing w:after="0" w:line="276" w:lineRule="auto"/>
        <w:ind w:left="-425"/>
        <w:jc w:val="both"/>
        <w:rPr>
          <w:rFonts w:ascii="Arial" w:eastAsia="SimSun" w:hAnsi="Arial" w:cs="Arial"/>
          <w:lang w:val="es-ES_tradnl" w:eastAsia="zh-CN"/>
        </w:rPr>
      </w:pPr>
      <w:r w:rsidRPr="006F6002">
        <w:rPr>
          <w:rFonts w:ascii="Arial" w:eastAsia="Times New Roman" w:hAnsi="Arial" w:cs="Arial"/>
          <w:b/>
          <w:bCs/>
          <w:lang w:eastAsia="es-ES"/>
        </w:rPr>
        <w:t>2.-</w:t>
      </w:r>
      <w:r>
        <w:rPr>
          <w:rFonts w:ascii="Arial" w:eastAsia="Times New Roman" w:hAnsi="Arial" w:cs="Arial"/>
          <w:bCs/>
          <w:lang w:eastAsia="es-ES"/>
        </w:rPr>
        <w:t xml:space="preserve"> </w:t>
      </w:r>
      <w:r w:rsidR="00CA3401">
        <w:rPr>
          <w:rFonts w:ascii="Arial" w:eastAsia="Times New Roman" w:hAnsi="Arial" w:cs="Arial"/>
          <w:bCs/>
          <w:lang w:eastAsia="es-ES"/>
        </w:rPr>
        <w:t>Que la</w:t>
      </w:r>
      <w:r w:rsidR="00333E5B">
        <w:rPr>
          <w:rFonts w:ascii="Arial" w:eastAsia="Times New Roman" w:hAnsi="Arial" w:cs="Arial"/>
          <w:bCs/>
          <w:lang w:eastAsia="es-ES"/>
        </w:rPr>
        <w:t xml:space="preserve"> fracción V del </w:t>
      </w:r>
      <w:r>
        <w:rPr>
          <w:rFonts w:ascii="Arial" w:eastAsia="Times New Roman" w:hAnsi="Arial" w:cs="Arial"/>
          <w:bCs/>
          <w:lang w:eastAsia="es-ES"/>
        </w:rPr>
        <w:t xml:space="preserve">inciso </w:t>
      </w:r>
      <w:r w:rsidR="00333E5B">
        <w:rPr>
          <w:rFonts w:ascii="Arial" w:eastAsia="Times New Roman" w:hAnsi="Arial" w:cs="Arial"/>
          <w:bCs/>
          <w:lang w:eastAsia="es-ES"/>
        </w:rPr>
        <w:t>a</w:t>
      </w:r>
      <w:r>
        <w:rPr>
          <w:rFonts w:ascii="Arial" w:eastAsia="Times New Roman" w:hAnsi="Arial" w:cs="Arial"/>
          <w:bCs/>
          <w:lang w:eastAsia="es-ES"/>
        </w:rPr>
        <w:t xml:space="preserve">) del artículo 32 de la </w:t>
      </w:r>
      <w:proofErr w:type="spellStart"/>
      <w:r>
        <w:rPr>
          <w:rFonts w:ascii="Arial" w:eastAsia="Times New Roman" w:hAnsi="Arial" w:cs="Arial"/>
          <w:bCs/>
          <w:lang w:eastAsia="es-ES"/>
        </w:rPr>
        <w:t>LGIPE</w:t>
      </w:r>
      <w:proofErr w:type="spellEnd"/>
      <w:r>
        <w:rPr>
          <w:rFonts w:ascii="Arial" w:eastAsia="Times New Roman" w:hAnsi="Arial" w:cs="Arial"/>
          <w:bCs/>
          <w:lang w:eastAsia="es-ES"/>
        </w:rPr>
        <w:t xml:space="preserve"> señala que es atribución del INE</w:t>
      </w:r>
      <w:r w:rsidR="00333E5B">
        <w:rPr>
          <w:rFonts w:ascii="Arial" w:eastAsia="Times New Roman" w:hAnsi="Arial" w:cs="Arial"/>
          <w:bCs/>
          <w:lang w:eastAsia="es-ES"/>
        </w:rPr>
        <w:t xml:space="preserve"> para los procesos electorales federales y locales, </w:t>
      </w:r>
      <w:r w:rsidR="00333E5B">
        <w:rPr>
          <w:rFonts w:ascii="Arial" w:eastAsia="SimSun" w:hAnsi="Arial" w:cs="Arial"/>
          <w:lang w:val="es-ES_tradnl" w:eastAsia="zh-CN"/>
        </w:rPr>
        <w:t>las</w:t>
      </w:r>
      <w:r w:rsidR="00333E5B" w:rsidRPr="00333E5B">
        <w:rPr>
          <w:rFonts w:ascii="Arial" w:eastAsia="SimSun" w:hAnsi="Arial" w:cs="Arial"/>
          <w:lang w:val="es-ES_tradnl" w:eastAsia="zh-CN"/>
        </w:rPr>
        <w:t xml:space="preserve"> reglas, lineamientos, criterios y formatos en materia de resultados preliminares; encuestas o sondeos de opinión; observación electoral; conteos rápidos; impresión de documentos y producc</w:t>
      </w:r>
      <w:r w:rsidR="00333E5B">
        <w:rPr>
          <w:rFonts w:ascii="Arial" w:eastAsia="SimSun" w:hAnsi="Arial" w:cs="Arial"/>
          <w:lang w:val="es-ES_tradnl" w:eastAsia="zh-CN"/>
        </w:rPr>
        <w:t>ión de materiales electorales.</w:t>
      </w:r>
    </w:p>
    <w:p w:rsidR="00333E5B" w:rsidRDefault="00333E5B" w:rsidP="00A66699">
      <w:pPr>
        <w:autoSpaceDE w:val="0"/>
        <w:autoSpaceDN w:val="0"/>
        <w:adjustRightInd w:val="0"/>
        <w:spacing w:after="0" w:line="276" w:lineRule="auto"/>
        <w:ind w:left="-425"/>
        <w:jc w:val="both"/>
        <w:rPr>
          <w:rFonts w:ascii="Arial" w:eastAsia="SimSun" w:hAnsi="Arial" w:cs="Arial"/>
          <w:b/>
          <w:lang w:val="es-ES" w:eastAsia="zh-CN"/>
        </w:rPr>
      </w:pPr>
    </w:p>
    <w:p w:rsidR="00333E5B" w:rsidRPr="00333E5B" w:rsidRDefault="00333E5B" w:rsidP="00A66699">
      <w:pPr>
        <w:autoSpaceDE w:val="0"/>
        <w:autoSpaceDN w:val="0"/>
        <w:adjustRightInd w:val="0"/>
        <w:spacing w:after="0" w:line="276" w:lineRule="auto"/>
        <w:ind w:left="-425"/>
        <w:jc w:val="both"/>
        <w:rPr>
          <w:rFonts w:ascii="Arial" w:eastAsia="SimSun" w:hAnsi="Arial" w:cs="Arial"/>
          <w:lang w:val="es-ES_tradnl" w:eastAsia="zh-CN"/>
        </w:rPr>
      </w:pPr>
      <w:r>
        <w:rPr>
          <w:rFonts w:ascii="Arial" w:eastAsia="SimSun" w:hAnsi="Arial" w:cs="Arial"/>
          <w:b/>
          <w:lang w:val="es-ES" w:eastAsia="zh-CN"/>
        </w:rPr>
        <w:t xml:space="preserve">3.- </w:t>
      </w:r>
      <w:r>
        <w:rPr>
          <w:rFonts w:ascii="Arial" w:eastAsia="SimSun" w:hAnsi="Arial" w:cs="Arial"/>
          <w:lang w:val="es-ES" w:eastAsia="zh-CN"/>
        </w:rPr>
        <w:t xml:space="preserve">Que el artículo 44, párrafo 1, incisos </w:t>
      </w:r>
      <w:proofErr w:type="spellStart"/>
      <w:r>
        <w:rPr>
          <w:rFonts w:ascii="Arial" w:eastAsia="SimSun" w:hAnsi="Arial" w:cs="Arial"/>
          <w:lang w:val="es-ES" w:eastAsia="zh-CN"/>
        </w:rPr>
        <w:t>gg</w:t>
      </w:r>
      <w:proofErr w:type="spellEnd"/>
      <w:r>
        <w:rPr>
          <w:rFonts w:ascii="Arial" w:eastAsia="SimSun" w:hAnsi="Arial" w:cs="Arial"/>
          <w:lang w:val="es-ES" w:eastAsia="zh-CN"/>
        </w:rPr>
        <w:t xml:space="preserve">) y </w:t>
      </w:r>
      <w:proofErr w:type="spellStart"/>
      <w:r>
        <w:rPr>
          <w:rFonts w:ascii="Arial" w:eastAsia="SimSun" w:hAnsi="Arial" w:cs="Arial"/>
          <w:lang w:val="es-ES" w:eastAsia="zh-CN"/>
        </w:rPr>
        <w:t>jj</w:t>
      </w:r>
      <w:proofErr w:type="spellEnd"/>
      <w:r>
        <w:rPr>
          <w:rFonts w:ascii="Arial" w:eastAsia="SimSun" w:hAnsi="Arial" w:cs="Arial"/>
          <w:lang w:val="es-ES" w:eastAsia="zh-CN"/>
        </w:rPr>
        <w:t xml:space="preserve">) de la </w:t>
      </w:r>
      <w:proofErr w:type="spellStart"/>
      <w:r>
        <w:rPr>
          <w:rFonts w:ascii="Arial" w:eastAsia="SimSun" w:hAnsi="Arial" w:cs="Arial"/>
          <w:lang w:val="es-ES" w:eastAsia="zh-CN"/>
        </w:rPr>
        <w:t>LGIPE</w:t>
      </w:r>
      <w:proofErr w:type="spellEnd"/>
      <w:r>
        <w:rPr>
          <w:rFonts w:ascii="Arial" w:eastAsia="SimSun" w:hAnsi="Arial" w:cs="Arial"/>
          <w:lang w:val="es-ES" w:eastAsia="zh-CN"/>
        </w:rPr>
        <w:t xml:space="preserve"> señala que entre las atribuciones que tiene el Consejo</w:t>
      </w:r>
      <w:r w:rsidR="00EA2FE1">
        <w:rPr>
          <w:rFonts w:ascii="Arial" w:eastAsia="SimSun" w:hAnsi="Arial" w:cs="Arial"/>
          <w:lang w:val="es-ES" w:eastAsia="zh-CN"/>
        </w:rPr>
        <w:t xml:space="preserve"> General del INE están las de aprobar</w:t>
      </w:r>
      <w:r w:rsidRPr="00333E5B">
        <w:rPr>
          <w:rFonts w:ascii="Arial" w:eastAsia="SimSun" w:hAnsi="Arial" w:cs="Arial"/>
          <w:lang w:val="es-ES_tradnl" w:eastAsia="zh-CN"/>
        </w:rPr>
        <w:t xml:space="preserve"> y expedir los reglamentos, lineamientos y acuerdos para ejercer las facultades previstas en el Apartado B de la Base V del artículo 41 de la </w:t>
      </w:r>
      <w:proofErr w:type="spellStart"/>
      <w:r>
        <w:rPr>
          <w:rFonts w:ascii="Arial" w:eastAsia="SimSun" w:hAnsi="Arial" w:cs="Arial"/>
          <w:lang w:val="es-ES_tradnl" w:eastAsia="zh-CN"/>
        </w:rPr>
        <w:t>CPEUM</w:t>
      </w:r>
      <w:proofErr w:type="spellEnd"/>
      <w:r w:rsidRPr="00333E5B">
        <w:rPr>
          <w:rFonts w:ascii="Arial" w:eastAsia="SimSun" w:hAnsi="Arial" w:cs="Arial"/>
          <w:lang w:val="es-ES_tradnl" w:eastAsia="zh-CN"/>
        </w:rPr>
        <w:t>; y</w:t>
      </w:r>
      <w:r>
        <w:rPr>
          <w:rFonts w:ascii="Arial" w:eastAsia="SimSun" w:hAnsi="Arial" w:cs="Arial"/>
          <w:lang w:val="es-ES_tradnl" w:eastAsia="zh-CN"/>
        </w:rPr>
        <w:t xml:space="preserve"> </w:t>
      </w:r>
      <w:r w:rsidRPr="00333E5B">
        <w:rPr>
          <w:rFonts w:ascii="Arial" w:eastAsia="SimSun" w:hAnsi="Arial" w:cs="Arial"/>
          <w:lang w:val="es-ES_tradnl" w:eastAsia="zh-CN"/>
        </w:rPr>
        <w:t>dictar los acuerdos necesarios para hacer efectivas las anteriores atribuciones y las demás señaladas en esta Ley o en otra legislación aplicable.</w:t>
      </w:r>
    </w:p>
    <w:p w:rsidR="00333E5B" w:rsidRDefault="00333E5B" w:rsidP="00A66699">
      <w:pPr>
        <w:autoSpaceDE w:val="0"/>
        <w:autoSpaceDN w:val="0"/>
        <w:adjustRightInd w:val="0"/>
        <w:spacing w:after="0" w:line="276" w:lineRule="auto"/>
        <w:ind w:left="-425"/>
        <w:jc w:val="both"/>
        <w:rPr>
          <w:rFonts w:ascii="Arial" w:eastAsia="SimSun" w:hAnsi="Arial" w:cs="Arial"/>
          <w:lang w:val="es-ES" w:eastAsia="zh-CN"/>
        </w:rPr>
      </w:pPr>
    </w:p>
    <w:p w:rsidR="00EC05CF" w:rsidRPr="00A531F3" w:rsidRDefault="00EC05CF" w:rsidP="00EC05CF">
      <w:pPr>
        <w:autoSpaceDE w:val="0"/>
        <w:autoSpaceDN w:val="0"/>
        <w:adjustRightInd w:val="0"/>
        <w:spacing w:after="0" w:line="276" w:lineRule="auto"/>
        <w:ind w:left="-425"/>
        <w:jc w:val="both"/>
        <w:rPr>
          <w:rFonts w:ascii="Arial" w:eastAsia="SimSun" w:hAnsi="Arial" w:cs="Arial"/>
          <w:lang w:val="es-ES" w:eastAsia="zh-CN"/>
        </w:rPr>
      </w:pPr>
      <w:r>
        <w:rPr>
          <w:rFonts w:ascii="Arial" w:eastAsia="SimSun" w:hAnsi="Arial" w:cs="Arial"/>
          <w:b/>
          <w:lang w:val="es-ES" w:eastAsia="zh-CN"/>
        </w:rPr>
        <w:t>4</w:t>
      </w:r>
      <w:r w:rsidRPr="00A531F3">
        <w:rPr>
          <w:rFonts w:ascii="Arial" w:eastAsia="SimSun" w:hAnsi="Arial" w:cs="Arial"/>
          <w:b/>
          <w:lang w:val="es-ES" w:eastAsia="zh-CN"/>
        </w:rPr>
        <w:t xml:space="preserve">.- </w:t>
      </w:r>
      <w:r w:rsidR="00CA3401" w:rsidRPr="00CA3401">
        <w:rPr>
          <w:rFonts w:ascii="Arial" w:eastAsia="SimSun" w:hAnsi="Arial" w:cs="Arial"/>
          <w:lang w:val="es-ES" w:eastAsia="zh-CN"/>
        </w:rPr>
        <w:t>Que en</w:t>
      </w:r>
      <w:r w:rsidRPr="00A531F3">
        <w:rPr>
          <w:rFonts w:ascii="Arial" w:eastAsia="SimSun" w:hAnsi="Arial" w:cs="Arial"/>
          <w:lang w:val="es-ES" w:eastAsia="zh-CN"/>
        </w:rPr>
        <w:t xml:space="preserve"> los numerales 1 y 2 del artículo 98 de la </w:t>
      </w:r>
      <w:proofErr w:type="spellStart"/>
      <w:r w:rsidRPr="00A531F3">
        <w:rPr>
          <w:rFonts w:ascii="Arial" w:eastAsia="SimSun" w:hAnsi="Arial" w:cs="Arial"/>
          <w:i/>
          <w:lang w:val="es-ES" w:eastAsia="zh-CN"/>
        </w:rPr>
        <w:t>LGIPE</w:t>
      </w:r>
      <w:proofErr w:type="spellEnd"/>
      <w:r w:rsidRPr="00A531F3">
        <w:rPr>
          <w:rFonts w:ascii="Arial" w:eastAsia="SimSun" w:hAnsi="Arial" w:cs="Arial"/>
          <w:i/>
          <w:lang w:val="es-ES" w:eastAsia="zh-CN"/>
        </w:rPr>
        <w:t>,</w:t>
      </w:r>
      <w:r w:rsidRPr="00A531F3">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EC05CF" w:rsidRPr="00A531F3" w:rsidRDefault="00EC05CF" w:rsidP="00EC05CF">
      <w:pPr>
        <w:spacing w:after="0" w:line="276" w:lineRule="auto"/>
        <w:ind w:left="-425"/>
        <w:jc w:val="both"/>
        <w:rPr>
          <w:rFonts w:ascii="Arial" w:eastAsia="SimSun" w:hAnsi="Arial" w:cs="Arial"/>
          <w:bCs/>
          <w:highlight w:val="yellow"/>
          <w:lang w:val="es-ES" w:eastAsia="zh-CN"/>
        </w:rPr>
      </w:pPr>
    </w:p>
    <w:p w:rsidR="00EC05CF" w:rsidRPr="00A531F3" w:rsidRDefault="00EC05CF" w:rsidP="00EC05CF">
      <w:pPr>
        <w:spacing w:after="0" w:line="276" w:lineRule="auto"/>
        <w:ind w:left="-425"/>
        <w:jc w:val="both"/>
        <w:rPr>
          <w:rFonts w:ascii="Arial" w:eastAsia="SimSun" w:hAnsi="Arial" w:cs="Arial"/>
          <w:lang w:val="es-ES" w:eastAsia="zh-CN"/>
        </w:rPr>
      </w:pPr>
      <w:r w:rsidRPr="00A531F3">
        <w:rPr>
          <w:rFonts w:ascii="Arial" w:eastAsia="SimSun" w:hAnsi="Arial" w:cs="Arial"/>
          <w:bCs/>
          <w:lang w:val="es-ES" w:eastAsia="zh-CN"/>
        </w:rPr>
        <w:t>Los</w:t>
      </w:r>
      <w:r w:rsidRPr="00A531F3">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EC05CF" w:rsidRDefault="00EC05CF" w:rsidP="00A66699">
      <w:pPr>
        <w:autoSpaceDE w:val="0"/>
        <w:autoSpaceDN w:val="0"/>
        <w:adjustRightInd w:val="0"/>
        <w:spacing w:after="0" w:line="276" w:lineRule="auto"/>
        <w:ind w:left="-425"/>
        <w:jc w:val="both"/>
        <w:rPr>
          <w:rFonts w:ascii="Arial" w:eastAsia="SimSun" w:hAnsi="Arial" w:cs="Arial"/>
          <w:b/>
          <w:lang w:val="es-ES" w:eastAsia="zh-CN"/>
        </w:rPr>
      </w:pPr>
    </w:p>
    <w:p w:rsidR="007473E3" w:rsidRPr="007473E3" w:rsidRDefault="00EC05CF" w:rsidP="00A66699">
      <w:pPr>
        <w:autoSpaceDE w:val="0"/>
        <w:autoSpaceDN w:val="0"/>
        <w:adjustRightInd w:val="0"/>
        <w:spacing w:after="0" w:line="276" w:lineRule="auto"/>
        <w:ind w:left="-425"/>
        <w:jc w:val="both"/>
        <w:rPr>
          <w:rFonts w:ascii="Arial" w:eastAsia="SimSun" w:hAnsi="Arial" w:cs="Arial"/>
          <w:lang w:eastAsia="zh-CN"/>
        </w:rPr>
      </w:pPr>
      <w:r>
        <w:rPr>
          <w:rFonts w:ascii="Arial" w:eastAsia="SimSun" w:hAnsi="Arial" w:cs="Arial"/>
          <w:b/>
          <w:lang w:val="es-ES" w:eastAsia="zh-CN"/>
        </w:rPr>
        <w:t>5</w:t>
      </w:r>
      <w:r w:rsidR="00333E5B" w:rsidRPr="007473E3">
        <w:rPr>
          <w:rFonts w:ascii="Arial" w:eastAsia="SimSun" w:hAnsi="Arial" w:cs="Arial"/>
          <w:b/>
          <w:lang w:val="es-ES" w:eastAsia="zh-CN"/>
        </w:rPr>
        <w:t>.-</w:t>
      </w:r>
      <w:r w:rsidR="00333E5B">
        <w:rPr>
          <w:rFonts w:ascii="Arial" w:eastAsia="SimSun" w:hAnsi="Arial" w:cs="Arial"/>
          <w:lang w:val="es-ES" w:eastAsia="zh-CN"/>
        </w:rPr>
        <w:t xml:space="preserve"> Que el artículo 104, párrafo primero, inciso k) de la </w:t>
      </w:r>
      <w:proofErr w:type="spellStart"/>
      <w:r w:rsidR="00333E5B">
        <w:rPr>
          <w:rFonts w:ascii="Arial" w:eastAsia="SimSun" w:hAnsi="Arial" w:cs="Arial"/>
          <w:lang w:val="es-ES" w:eastAsia="zh-CN"/>
        </w:rPr>
        <w:t>LGIPE</w:t>
      </w:r>
      <w:proofErr w:type="spellEnd"/>
      <w:r w:rsidR="00333E5B">
        <w:rPr>
          <w:rFonts w:ascii="Arial" w:eastAsia="SimSun" w:hAnsi="Arial" w:cs="Arial"/>
          <w:lang w:val="es-ES" w:eastAsia="zh-CN"/>
        </w:rPr>
        <w:t xml:space="preserve"> señala que corresponde a los </w:t>
      </w:r>
      <w:proofErr w:type="spellStart"/>
      <w:r w:rsidR="00EA2FE1">
        <w:rPr>
          <w:rFonts w:ascii="Arial" w:eastAsia="SimSun" w:hAnsi="Arial" w:cs="Arial"/>
          <w:lang w:val="es-ES" w:eastAsia="zh-CN"/>
        </w:rPr>
        <w:t>OPL</w:t>
      </w:r>
      <w:proofErr w:type="spellEnd"/>
      <w:r w:rsidR="00333E5B">
        <w:rPr>
          <w:rFonts w:ascii="Arial" w:eastAsia="SimSun" w:hAnsi="Arial" w:cs="Arial"/>
          <w:lang w:val="es-ES" w:eastAsia="zh-CN"/>
        </w:rPr>
        <w:t xml:space="preserve"> ejercer funciones en diversas materias, entre las que destacan el </w:t>
      </w:r>
      <w:r w:rsidR="007473E3">
        <w:rPr>
          <w:rFonts w:ascii="Arial" w:eastAsia="SimSun" w:hAnsi="Arial" w:cs="Arial"/>
          <w:lang w:eastAsia="zh-CN"/>
        </w:rPr>
        <w:t>i</w:t>
      </w:r>
      <w:r w:rsidR="007473E3" w:rsidRPr="007473E3">
        <w:rPr>
          <w:rFonts w:ascii="Arial" w:eastAsia="SimSun" w:hAnsi="Arial" w:cs="Arial"/>
          <w:lang w:eastAsia="zh-CN"/>
        </w:rPr>
        <w:t>mplementar y operar el Programa de Resultados Electorales Preliminares de las elecciones que se lleven a cabo en la entidad, de conformidad con las reglas, lineamientos, criterios y formatos que pa</w:t>
      </w:r>
      <w:r w:rsidR="00C8656F">
        <w:rPr>
          <w:rFonts w:ascii="Arial" w:eastAsia="SimSun" w:hAnsi="Arial" w:cs="Arial"/>
          <w:lang w:eastAsia="zh-CN"/>
        </w:rPr>
        <w:t>ra el efecto emita el Instituto.</w:t>
      </w:r>
    </w:p>
    <w:p w:rsidR="00A531F3" w:rsidRDefault="00A531F3" w:rsidP="00A66699">
      <w:pPr>
        <w:spacing w:after="0" w:line="276" w:lineRule="auto"/>
        <w:ind w:left="-425"/>
        <w:jc w:val="both"/>
        <w:rPr>
          <w:rFonts w:ascii="Arial" w:eastAsia="SimSun" w:hAnsi="Arial" w:cs="Arial"/>
          <w:b/>
          <w:lang w:val="es-ES" w:eastAsia="zh-CN"/>
        </w:rPr>
      </w:pPr>
    </w:p>
    <w:p w:rsidR="007473E3" w:rsidRPr="007473E3" w:rsidRDefault="007473E3" w:rsidP="00A66699">
      <w:pPr>
        <w:spacing w:after="0" w:line="276" w:lineRule="auto"/>
        <w:ind w:left="-425"/>
        <w:jc w:val="both"/>
        <w:rPr>
          <w:rFonts w:ascii="Arial" w:eastAsia="SimSun" w:hAnsi="Arial" w:cs="Arial"/>
          <w:lang w:val="es-ES_tradnl" w:eastAsia="zh-CN"/>
        </w:rPr>
      </w:pPr>
      <w:r>
        <w:rPr>
          <w:rFonts w:ascii="Arial" w:eastAsia="SimSun" w:hAnsi="Arial" w:cs="Arial"/>
          <w:b/>
          <w:lang w:val="es-ES" w:eastAsia="zh-CN"/>
        </w:rPr>
        <w:t xml:space="preserve">6.- </w:t>
      </w:r>
      <w:r>
        <w:rPr>
          <w:rFonts w:ascii="Arial" w:eastAsia="SimSun" w:hAnsi="Arial" w:cs="Arial"/>
          <w:lang w:val="es-ES" w:eastAsia="zh-CN"/>
        </w:rPr>
        <w:t xml:space="preserve">Que el segundo párrafo del artículo 219 de la </w:t>
      </w:r>
      <w:proofErr w:type="spellStart"/>
      <w:r>
        <w:rPr>
          <w:rFonts w:ascii="Arial" w:eastAsia="SimSun" w:hAnsi="Arial" w:cs="Arial"/>
          <w:lang w:val="es-ES" w:eastAsia="zh-CN"/>
        </w:rPr>
        <w:t>LGIPE</w:t>
      </w:r>
      <w:proofErr w:type="spellEnd"/>
      <w:r>
        <w:rPr>
          <w:rFonts w:ascii="Arial" w:eastAsia="SimSun" w:hAnsi="Arial" w:cs="Arial"/>
          <w:lang w:val="es-ES" w:eastAsia="zh-CN"/>
        </w:rPr>
        <w:t xml:space="preserve"> señala que el</w:t>
      </w:r>
      <w:r w:rsidRPr="007473E3">
        <w:rPr>
          <w:rFonts w:ascii="Arial" w:eastAsia="SimSun" w:hAnsi="Arial" w:cs="Arial"/>
          <w:b/>
          <w:lang w:val="es-ES_tradnl" w:eastAsia="zh-CN"/>
        </w:rPr>
        <w:t xml:space="preserve"> </w:t>
      </w:r>
      <w:r w:rsidRPr="007473E3">
        <w:rPr>
          <w:rFonts w:ascii="Arial" w:eastAsia="SimSun" w:hAnsi="Arial" w:cs="Arial"/>
          <w:lang w:val="es-ES_tradnl" w:eastAsia="zh-CN"/>
        </w:rPr>
        <w:t xml:space="preserve">INE emitirá las reglas, lineamientos y criterios en materia de resultados preliminares, a los que se sujetarán los </w:t>
      </w:r>
      <w:proofErr w:type="spellStart"/>
      <w:r w:rsidRPr="007473E3">
        <w:rPr>
          <w:rFonts w:ascii="Arial" w:eastAsia="SimSun" w:hAnsi="Arial" w:cs="Arial"/>
          <w:lang w:val="es-ES_tradnl" w:eastAsia="zh-CN"/>
        </w:rPr>
        <w:t>OPL</w:t>
      </w:r>
      <w:proofErr w:type="spellEnd"/>
      <w:r w:rsidRPr="007473E3">
        <w:rPr>
          <w:rFonts w:ascii="Arial" w:eastAsia="SimSun" w:hAnsi="Arial" w:cs="Arial"/>
          <w:lang w:val="es-ES_tradnl" w:eastAsia="zh-CN"/>
        </w:rPr>
        <w:t xml:space="preserve"> en las elecciones de su competencia.</w:t>
      </w:r>
    </w:p>
    <w:p w:rsidR="007473E3" w:rsidRDefault="007473E3" w:rsidP="00A66699">
      <w:pPr>
        <w:spacing w:after="0" w:line="276" w:lineRule="auto"/>
        <w:ind w:left="-425"/>
        <w:jc w:val="both"/>
        <w:rPr>
          <w:rFonts w:ascii="Arial" w:eastAsia="SimSun" w:hAnsi="Arial" w:cs="Arial"/>
          <w:b/>
          <w:lang w:val="es-ES" w:eastAsia="zh-CN"/>
        </w:rPr>
      </w:pPr>
    </w:p>
    <w:p w:rsidR="006133EE" w:rsidRPr="006133EE" w:rsidRDefault="007473E3" w:rsidP="00A66699">
      <w:pPr>
        <w:spacing w:after="0" w:line="276" w:lineRule="auto"/>
        <w:ind w:left="-426"/>
        <w:jc w:val="both"/>
        <w:rPr>
          <w:rFonts w:ascii="Arial" w:eastAsia="SimSun" w:hAnsi="Arial" w:cs="Arial"/>
          <w:lang w:val="es-ES" w:eastAsia="zh-CN"/>
        </w:rPr>
      </w:pPr>
      <w:r>
        <w:rPr>
          <w:rFonts w:ascii="Arial" w:eastAsia="SimSun" w:hAnsi="Arial" w:cs="Arial"/>
          <w:b/>
          <w:lang w:val="es-ES" w:eastAsia="zh-CN"/>
        </w:rPr>
        <w:lastRenderedPageBreak/>
        <w:t>7</w:t>
      </w:r>
      <w:r w:rsidR="006133EE" w:rsidRPr="006133EE">
        <w:rPr>
          <w:rFonts w:ascii="Arial" w:eastAsia="SimSun" w:hAnsi="Arial" w:cs="Arial"/>
          <w:b/>
          <w:lang w:val="es-ES" w:eastAsia="zh-CN"/>
        </w:rPr>
        <w:t xml:space="preserve">.- </w:t>
      </w:r>
      <w:r w:rsidR="00CA3401">
        <w:rPr>
          <w:rFonts w:ascii="Arial" w:eastAsia="SimSun" w:hAnsi="Arial" w:cs="Arial"/>
          <w:lang w:val="es-ES" w:eastAsia="zh-CN"/>
        </w:rPr>
        <w:t>Que e</w:t>
      </w:r>
      <w:r w:rsidR="006133EE" w:rsidRPr="006133EE">
        <w:rPr>
          <w:rFonts w:ascii="Arial" w:eastAsia="SimSun" w:hAnsi="Arial" w:cs="Arial"/>
          <w:lang w:val="es-ES" w:eastAsia="zh-CN"/>
        </w:rPr>
        <w:t xml:space="preserve">l artículo 16, Apartado E de la </w:t>
      </w:r>
      <w:proofErr w:type="spellStart"/>
      <w:r w:rsidR="006133EE" w:rsidRPr="006133EE">
        <w:rPr>
          <w:rFonts w:ascii="Arial" w:eastAsia="SimSun" w:hAnsi="Arial" w:cs="Arial"/>
          <w:i/>
          <w:lang w:val="es-ES" w:eastAsia="zh-CN"/>
        </w:rPr>
        <w:t>CPEY</w:t>
      </w:r>
      <w:proofErr w:type="spellEnd"/>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6133EE" w:rsidRDefault="006133EE" w:rsidP="00A66699">
      <w:pPr>
        <w:spacing w:after="0" w:line="276" w:lineRule="auto"/>
        <w:ind w:left="-426"/>
        <w:jc w:val="both"/>
        <w:rPr>
          <w:rFonts w:ascii="Arial" w:eastAsia="SimSun" w:hAnsi="Arial" w:cs="Arial"/>
          <w:b/>
          <w:lang w:val="es-ES" w:eastAsia="zh-CN"/>
        </w:rPr>
      </w:pPr>
    </w:p>
    <w:p w:rsidR="006133EE" w:rsidRPr="006133EE" w:rsidRDefault="007473E3" w:rsidP="00A66699">
      <w:pPr>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8</w:t>
      </w:r>
      <w:r w:rsidR="006133EE" w:rsidRPr="006133EE">
        <w:rPr>
          <w:rFonts w:ascii="Arial" w:eastAsia="Times New Roman" w:hAnsi="Arial" w:cs="Arial"/>
          <w:b/>
          <w:lang w:val="es-ES" w:eastAsia="es-ES"/>
        </w:rPr>
        <w:t xml:space="preserve">.- </w:t>
      </w:r>
      <w:r w:rsidR="00CA3401">
        <w:rPr>
          <w:rFonts w:ascii="Arial" w:eastAsia="Times New Roman" w:hAnsi="Arial" w:cs="Arial"/>
          <w:lang w:val="es-ES" w:eastAsia="es-ES"/>
        </w:rPr>
        <w:t>Que e</w:t>
      </w:r>
      <w:r w:rsidR="006133EE" w:rsidRPr="006133EE">
        <w:rPr>
          <w:rFonts w:ascii="Arial" w:eastAsia="Times New Roman" w:hAnsi="Arial" w:cs="Arial"/>
          <w:lang w:val="es-ES" w:eastAsia="es-ES"/>
        </w:rPr>
        <w:t xml:space="preserve">l artículo 75 Bis de la </w:t>
      </w:r>
      <w:proofErr w:type="spellStart"/>
      <w:r w:rsidR="006133EE" w:rsidRPr="006133EE">
        <w:rPr>
          <w:rFonts w:ascii="Arial" w:eastAsia="Times New Roman" w:hAnsi="Arial" w:cs="Arial"/>
          <w:i/>
          <w:lang w:val="es-ES" w:eastAsia="es-ES"/>
        </w:rPr>
        <w:t>CPEY</w:t>
      </w:r>
      <w:proofErr w:type="spellEnd"/>
      <w:r w:rsidR="006133EE" w:rsidRPr="006133EE">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Pr="006133EE" w:rsidRDefault="006133EE" w:rsidP="00A66699">
      <w:pPr>
        <w:spacing w:after="0" w:line="276" w:lineRule="auto"/>
        <w:ind w:left="-426"/>
        <w:jc w:val="both"/>
        <w:rPr>
          <w:rFonts w:ascii="Arial" w:eastAsia="Times New Roman" w:hAnsi="Arial" w:cs="Arial"/>
          <w:b/>
          <w:sz w:val="24"/>
          <w:szCs w:val="24"/>
          <w:lang w:val="es-ES" w:eastAsia="es-ES"/>
        </w:rPr>
      </w:pPr>
    </w:p>
    <w:p w:rsidR="006133EE" w:rsidRPr="006133EE" w:rsidRDefault="007473E3" w:rsidP="00A66699">
      <w:pPr>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9</w:t>
      </w:r>
      <w:r w:rsidR="006133EE" w:rsidRPr="006133EE">
        <w:rPr>
          <w:rFonts w:ascii="Arial" w:eastAsia="Times New Roman" w:hAnsi="Arial" w:cs="Arial"/>
          <w:b/>
          <w:lang w:val="es-ES" w:eastAsia="es-ES"/>
        </w:rPr>
        <w:t xml:space="preserve">.- </w:t>
      </w:r>
      <w:r w:rsidR="00CA3401">
        <w:rPr>
          <w:rFonts w:ascii="Arial" w:eastAsia="Times New Roman" w:hAnsi="Arial" w:cs="Arial"/>
          <w:lang w:val="es-ES" w:eastAsia="es-ES"/>
        </w:rPr>
        <w:t>Que e</w:t>
      </w:r>
      <w:r w:rsidR="006133EE" w:rsidRPr="006133EE">
        <w:rPr>
          <w:rFonts w:ascii="Arial" w:eastAsia="Times New Roman" w:hAnsi="Arial" w:cs="Arial"/>
          <w:lang w:val="es-ES" w:eastAsia="es-ES"/>
        </w:rPr>
        <w:t xml:space="preserve">l artículo 4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i/>
          <w:lang w:val="es-ES" w:eastAsia="es-ES"/>
        </w:rPr>
        <w:t xml:space="preserve">,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6133EE" w:rsidRDefault="006133EE" w:rsidP="00A66699">
      <w:pPr>
        <w:tabs>
          <w:tab w:val="left" w:pos="540"/>
        </w:tabs>
        <w:autoSpaceDE w:val="0"/>
        <w:autoSpaceDN w:val="0"/>
        <w:spacing w:after="0" w:line="276" w:lineRule="auto"/>
        <w:ind w:left="-426"/>
        <w:jc w:val="both"/>
        <w:rPr>
          <w:rFonts w:ascii="Arial" w:eastAsia="Times New Roman" w:hAnsi="Arial" w:cs="Arial"/>
          <w:lang w:val="es-ES" w:eastAsia="es-ES"/>
        </w:rPr>
      </w:pPr>
    </w:p>
    <w:p w:rsidR="006133EE" w:rsidRPr="006133EE" w:rsidRDefault="007473E3" w:rsidP="00A66699">
      <w:pPr>
        <w:spacing w:after="0" w:line="276" w:lineRule="auto"/>
        <w:ind w:left="-426"/>
        <w:jc w:val="both"/>
        <w:rPr>
          <w:rFonts w:ascii="Arial" w:eastAsia="Times New Roman" w:hAnsi="Arial" w:cs="Arial"/>
          <w:lang w:val="es-ES_tradnl" w:eastAsia="es-ES"/>
        </w:rPr>
      </w:pPr>
      <w:r>
        <w:rPr>
          <w:rFonts w:ascii="Arial" w:eastAsia="Times New Roman" w:hAnsi="Arial" w:cs="Arial"/>
          <w:b/>
          <w:lang w:val="es-ES" w:eastAsia="es-ES"/>
        </w:rPr>
        <w:t>10</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El artículo 103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A66699">
      <w:pPr>
        <w:tabs>
          <w:tab w:val="left" w:pos="540"/>
        </w:tabs>
        <w:autoSpaceDE w:val="0"/>
        <w:autoSpaceDN w:val="0"/>
        <w:spacing w:after="0" w:line="276" w:lineRule="auto"/>
        <w:ind w:left="-426"/>
        <w:jc w:val="both"/>
        <w:rPr>
          <w:rFonts w:ascii="Arial" w:eastAsia="Times New Roman" w:hAnsi="Arial" w:cs="Arial"/>
          <w:b/>
          <w:lang w:val="es-ES" w:eastAsia="es-ES"/>
        </w:rPr>
      </w:pPr>
    </w:p>
    <w:p w:rsidR="006133EE" w:rsidRPr="006133EE" w:rsidRDefault="007473E3" w:rsidP="00A66699">
      <w:pPr>
        <w:tabs>
          <w:tab w:val="left" w:pos="540"/>
        </w:tabs>
        <w:autoSpaceDE w:val="0"/>
        <w:autoSpaceDN w:val="0"/>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11</w:t>
      </w:r>
      <w:r w:rsidR="006133EE" w:rsidRPr="006133EE">
        <w:rPr>
          <w:rFonts w:ascii="Arial" w:eastAsia="Times New Roman" w:hAnsi="Arial" w:cs="Arial"/>
          <w:b/>
          <w:lang w:val="es-ES" w:eastAsia="es-ES"/>
        </w:rPr>
        <w:t>.-</w:t>
      </w:r>
      <w:r w:rsidR="00CA3401">
        <w:rPr>
          <w:rFonts w:ascii="Arial" w:eastAsia="Times New Roman" w:hAnsi="Arial" w:cs="Arial"/>
          <w:lang w:val="es-ES" w:eastAsia="es-ES"/>
        </w:rPr>
        <w:t xml:space="preserve"> Que e</w:t>
      </w:r>
      <w:r w:rsidR="006133EE" w:rsidRPr="006133EE">
        <w:rPr>
          <w:rFonts w:ascii="Arial" w:eastAsia="Times New Roman" w:hAnsi="Arial" w:cs="Arial"/>
          <w:lang w:val="es-ES" w:eastAsia="es-ES"/>
        </w:rPr>
        <w:t xml:space="preserve">l artículo 104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A66699">
      <w:pPr>
        <w:autoSpaceDE w:val="0"/>
        <w:autoSpaceDN w:val="0"/>
        <w:adjustRightInd w:val="0"/>
        <w:spacing w:after="0" w:line="276" w:lineRule="auto"/>
        <w:ind w:left="-426"/>
        <w:jc w:val="both"/>
        <w:rPr>
          <w:rFonts w:ascii="Arial" w:eastAsia="Times New Roman" w:hAnsi="Arial" w:cs="Arial"/>
          <w:b/>
          <w:lang w:val="es-ES" w:eastAsia="es-ES"/>
        </w:rPr>
      </w:pPr>
    </w:p>
    <w:p w:rsidR="006133EE" w:rsidRDefault="007473E3" w:rsidP="00A66699">
      <w:pPr>
        <w:autoSpaceDE w:val="0"/>
        <w:autoSpaceDN w:val="0"/>
        <w:adjustRightInd w:val="0"/>
        <w:spacing w:after="0" w:line="276" w:lineRule="auto"/>
        <w:ind w:left="-426"/>
        <w:jc w:val="both"/>
        <w:rPr>
          <w:rFonts w:ascii="Arial" w:eastAsia="SimSun" w:hAnsi="Arial" w:cs="Arial"/>
          <w:lang w:val="es-ES" w:eastAsia="zh-CN"/>
        </w:rPr>
      </w:pPr>
      <w:r>
        <w:rPr>
          <w:rFonts w:ascii="Arial" w:eastAsia="SimSun" w:hAnsi="Arial" w:cs="Arial"/>
          <w:b/>
          <w:lang w:val="es-ES" w:eastAsia="zh-CN"/>
        </w:rPr>
        <w:t>12</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 xml:space="preserve">el artículo 106 de la </w:t>
      </w:r>
      <w:proofErr w:type="spellStart"/>
      <w:r w:rsidR="005312C4">
        <w:rPr>
          <w:rFonts w:ascii="Arial" w:eastAsia="SimSun" w:hAnsi="Arial" w:cs="Arial"/>
          <w:lang w:val="es-ES" w:eastAsia="zh-CN"/>
        </w:rPr>
        <w:t>LIPEEY</w:t>
      </w:r>
      <w:proofErr w:type="spellEnd"/>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5312C4" w:rsidRDefault="005312C4" w:rsidP="00A66699">
      <w:pPr>
        <w:autoSpaceDE w:val="0"/>
        <w:autoSpaceDN w:val="0"/>
        <w:adjustRightInd w:val="0"/>
        <w:spacing w:after="0" w:line="276" w:lineRule="auto"/>
        <w:ind w:left="-284"/>
        <w:jc w:val="both"/>
        <w:rPr>
          <w:rFonts w:ascii="Arial" w:eastAsia="SimSun" w:hAnsi="Arial" w:cs="Arial"/>
          <w:b/>
          <w:lang w:val="es-ES" w:eastAsia="zh-CN"/>
        </w:rPr>
      </w:pPr>
    </w:p>
    <w:p w:rsidR="006133EE" w:rsidRPr="006133EE" w:rsidRDefault="006133EE" w:rsidP="00A66699">
      <w:pPr>
        <w:autoSpaceDE w:val="0"/>
        <w:autoSpaceDN w:val="0"/>
        <w:adjustRightInd w:val="0"/>
        <w:spacing w:after="0" w:line="276" w:lineRule="auto"/>
        <w:ind w:left="-426"/>
        <w:jc w:val="both"/>
        <w:rPr>
          <w:rFonts w:ascii="Arial" w:eastAsia="SimSun" w:hAnsi="Arial" w:cs="Arial"/>
          <w:i/>
          <w:sz w:val="20"/>
          <w:szCs w:val="20"/>
          <w:lang w:val="es-ES" w:eastAsia="es-MX"/>
        </w:rPr>
      </w:pPr>
      <w:r w:rsidRPr="006133EE">
        <w:rPr>
          <w:rFonts w:ascii="Arial" w:eastAsia="SimSun" w:hAnsi="Arial" w:cs="Arial"/>
          <w:b/>
          <w:lang w:val="es-ES" w:eastAsia="zh-CN"/>
        </w:rPr>
        <w:t>1</w:t>
      </w:r>
      <w:r w:rsidR="007473E3">
        <w:rPr>
          <w:rFonts w:ascii="Arial" w:eastAsia="SimSun" w:hAnsi="Arial" w:cs="Arial"/>
          <w:b/>
          <w:lang w:val="es-ES" w:eastAsia="zh-CN"/>
        </w:rPr>
        <w:t>3</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109 de la </w:t>
      </w:r>
      <w:proofErr w:type="spellStart"/>
      <w:r w:rsidRPr="006133EE">
        <w:rPr>
          <w:rFonts w:ascii="Arial" w:eastAsia="SimSun" w:hAnsi="Arial" w:cs="Arial"/>
          <w:i/>
          <w:lang w:val="es-ES" w:eastAsia="zh-CN"/>
        </w:rPr>
        <w:t>LIPEEY</w:t>
      </w:r>
      <w:proofErr w:type="spellEnd"/>
      <w:r w:rsidRPr="006133EE">
        <w:rPr>
          <w:rFonts w:ascii="Arial" w:eastAsia="SimSun" w:hAnsi="Arial" w:cs="Arial"/>
          <w:lang w:val="es-ES" w:eastAsia="es-MX"/>
        </w:rPr>
        <w:t xml:space="preserve"> señala que los órganos centrales del Instituto: el Consejo General y</w:t>
      </w:r>
      <w:r w:rsidRPr="006133EE">
        <w:rPr>
          <w:rFonts w:ascii="Arial" w:eastAsia="SimSun" w:hAnsi="Arial" w:cs="Arial"/>
          <w:bCs/>
          <w:lang w:val="es-ES" w:eastAsia="es-MX"/>
        </w:rPr>
        <w:t xml:space="preserve"> </w:t>
      </w:r>
      <w:r w:rsidRPr="006133EE">
        <w:rPr>
          <w:rFonts w:ascii="Arial" w:eastAsia="SimSun" w:hAnsi="Arial" w:cs="Arial"/>
          <w:lang w:val="es-ES" w:eastAsia="es-MX"/>
        </w:rPr>
        <w:t>la Junta General Ejecutiva.</w:t>
      </w:r>
    </w:p>
    <w:p w:rsidR="006133EE" w:rsidRPr="006133EE" w:rsidRDefault="006133EE" w:rsidP="00A66699">
      <w:pPr>
        <w:spacing w:after="0" w:line="276" w:lineRule="auto"/>
        <w:ind w:left="-426"/>
        <w:jc w:val="both"/>
        <w:rPr>
          <w:rFonts w:ascii="Arial" w:eastAsia="SimSun" w:hAnsi="Arial" w:cs="Arial"/>
          <w:b/>
          <w:lang w:val="es-ES" w:eastAsia="zh-CN"/>
        </w:rPr>
      </w:pPr>
    </w:p>
    <w:p w:rsidR="006133EE" w:rsidRPr="006133EE" w:rsidRDefault="006133EE" w:rsidP="00A66699">
      <w:pPr>
        <w:spacing w:after="0" w:line="276" w:lineRule="auto"/>
        <w:ind w:left="-426"/>
        <w:jc w:val="both"/>
        <w:rPr>
          <w:rFonts w:ascii="Arial" w:eastAsia="SimSun" w:hAnsi="Arial" w:cs="Arial"/>
          <w:lang w:val="es-ES" w:eastAsia="zh-CN"/>
        </w:rPr>
      </w:pPr>
      <w:r w:rsidRPr="006133EE">
        <w:rPr>
          <w:rFonts w:ascii="Arial" w:eastAsia="SimSun" w:hAnsi="Arial" w:cs="Arial"/>
          <w:b/>
          <w:lang w:val="es-ES" w:eastAsia="zh-CN"/>
        </w:rPr>
        <w:t>1</w:t>
      </w:r>
      <w:r w:rsidR="007473E3">
        <w:rPr>
          <w:rFonts w:ascii="Arial" w:eastAsia="SimSun" w:hAnsi="Arial" w:cs="Arial"/>
          <w:b/>
          <w:lang w:val="es-ES" w:eastAsia="zh-CN"/>
        </w:rPr>
        <w:t>4</w:t>
      </w:r>
      <w:r w:rsidRPr="006133EE">
        <w:rPr>
          <w:rFonts w:ascii="Arial" w:eastAsia="SimSun" w:hAnsi="Arial" w:cs="Arial"/>
          <w:b/>
          <w:lang w:val="es-ES" w:eastAsia="zh-CN"/>
        </w:rPr>
        <w:t>.-</w:t>
      </w:r>
      <w:r w:rsidRPr="006133EE">
        <w:rPr>
          <w:rFonts w:ascii="Arial" w:eastAsia="SimSun" w:hAnsi="Arial" w:cs="Arial"/>
          <w:lang w:val="es-ES" w:eastAsia="zh-CN"/>
        </w:rPr>
        <w:t xml:space="preserve"> Que de conformidad con lo dispuesto en el artículo 110 de la </w:t>
      </w:r>
      <w:proofErr w:type="spellStart"/>
      <w:r w:rsidRPr="006133EE">
        <w:rPr>
          <w:rFonts w:ascii="Arial" w:eastAsia="SimSun" w:hAnsi="Arial" w:cs="Arial"/>
          <w:i/>
          <w:lang w:val="es-ES" w:eastAsia="zh-CN"/>
        </w:rPr>
        <w:t>LIPEEY</w:t>
      </w:r>
      <w:proofErr w:type="spellEnd"/>
      <w:r w:rsidRPr="006133EE">
        <w:rPr>
          <w:rFonts w:ascii="Arial" w:eastAsia="SimSun" w:hAnsi="Arial" w:cs="Arial"/>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6133EE" w:rsidRDefault="006133EE" w:rsidP="00A66699">
      <w:pPr>
        <w:spacing w:after="0" w:line="276" w:lineRule="auto"/>
        <w:ind w:left="-426"/>
        <w:jc w:val="both"/>
        <w:rPr>
          <w:rFonts w:ascii="Arial" w:eastAsia="SimSun" w:hAnsi="Arial" w:cs="Arial"/>
          <w:b/>
          <w:lang w:val="es-ES" w:eastAsia="zh-CN"/>
        </w:rPr>
      </w:pPr>
    </w:p>
    <w:p w:rsidR="006133EE" w:rsidRDefault="00CF1CCF" w:rsidP="00A66699">
      <w:pPr>
        <w:spacing w:after="0" w:line="276" w:lineRule="auto"/>
        <w:ind w:left="-426"/>
        <w:jc w:val="both"/>
        <w:rPr>
          <w:rFonts w:ascii="Arial" w:eastAsia="SimSun" w:hAnsi="Arial" w:cs="Arial"/>
          <w:lang w:val="es-ES" w:eastAsia="zh-CN"/>
        </w:rPr>
      </w:pPr>
      <w:r>
        <w:rPr>
          <w:rFonts w:ascii="Arial" w:eastAsia="SimSun" w:hAnsi="Arial" w:cs="Arial"/>
          <w:b/>
          <w:lang w:val="es-ES" w:eastAsia="zh-CN"/>
        </w:rPr>
        <w:t>1</w:t>
      </w:r>
      <w:r w:rsidR="007473E3">
        <w:rPr>
          <w:rFonts w:ascii="Arial" w:eastAsia="SimSun" w:hAnsi="Arial" w:cs="Arial"/>
          <w:b/>
          <w:lang w:val="es-ES" w:eastAsia="zh-CN"/>
        </w:rPr>
        <w:t>5</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entre las atribuciones y obligaciones que tiene el Consejo General, de acuerdo con las fracciones I, II, </w:t>
      </w:r>
      <w:r w:rsidR="00BD05F2">
        <w:rPr>
          <w:rFonts w:ascii="Arial" w:eastAsia="SimSun" w:hAnsi="Arial" w:cs="Arial"/>
          <w:lang w:val="es-ES" w:eastAsia="zh-CN"/>
        </w:rPr>
        <w:t xml:space="preserve">VI, </w:t>
      </w:r>
      <w:r w:rsidR="006133EE" w:rsidRPr="006133EE">
        <w:rPr>
          <w:rFonts w:ascii="Arial" w:eastAsia="SimSun" w:hAnsi="Arial" w:cs="Arial"/>
          <w:lang w:val="es-ES" w:eastAsia="zh-CN"/>
        </w:rPr>
        <w:t xml:space="preserve">VII, XIII, XIV, </w:t>
      </w:r>
      <w:r w:rsidR="00BD05F2">
        <w:rPr>
          <w:rFonts w:ascii="Arial" w:eastAsia="SimSun" w:hAnsi="Arial" w:cs="Arial"/>
          <w:lang w:val="es-ES" w:eastAsia="zh-CN"/>
        </w:rPr>
        <w:t xml:space="preserve">XLV, XLIX </w:t>
      </w:r>
      <w:r w:rsidR="006133EE" w:rsidRPr="006133EE">
        <w:rPr>
          <w:rFonts w:ascii="Arial" w:eastAsia="SimSun" w:hAnsi="Arial" w:cs="Arial"/>
          <w:lang w:val="es-ES" w:eastAsia="zh-CN"/>
        </w:rPr>
        <w:t xml:space="preserve">y LXI del artículo 123 de la </w:t>
      </w:r>
      <w:proofErr w:type="spellStart"/>
      <w:r w:rsidR="006133EE" w:rsidRPr="006133EE">
        <w:rPr>
          <w:rFonts w:ascii="Arial" w:eastAsia="SimSun" w:hAnsi="Arial" w:cs="Arial"/>
          <w:i/>
          <w:lang w:val="es-ES" w:eastAsia="zh-CN"/>
        </w:rPr>
        <w:t>LIPEEY</w:t>
      </w:r>
      <w:proofErr w:type="spellEnd"/>
      <w:r w:rsidR="006133EE" w:rsidRPr="006133EE">
        <w:rPr>
          <w:rFonts w:ascii="Arial" w:eastAsia="SimSun" w:hAnsi="Arial" w:cs="Arial"/>
          <w:lang w:val="es-ES" w:eastAsia="zh-CN"/>
        </w:rPr>
        <w:t>, están las siguientes:</w:t>
      </w:r>
    </w:p>
    <w:p w:rsidR="007473E3" w:rsidRPr="002232C8" w:rsidRDefault="007473E3"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I. Vigilar el cumplimiento de las di</w:t>
      </w:r>
      <w:r w:rsidR="00BD05F2" w:rsidRPr="002232C8">
        <w:rPr>
          <w:rFonts w:ascii="Arial" w:eastAsia="SimSun" w:hAnsi="Arial" w:cs="Arial"/>
          <w:i/>
          <w:sz w:val="18"/>
          <w:szCs w:val="18"/>
          <w:lang w:val="es-ES_tradnl" w:eastAsia="zh-CN"/>
        </w:rPr>
        <w:t xml:space="preserve">sposiciones constitucionales y </w:t>
      </w:r>
      <w:r w:rsidRPr="002232C8">
        <w:rPr>
          <w:rFonts w:ascii="Arial" w:eastAsia="SimSun" w:hAnsi="Arial" w:cs="Arial"/>
          <w:i/>
          <w:sz w:val="18"/>
          <w:szCs w:val="18"/>
          <w:lang w:val="es-ES_tradnl" w:eastAsia="zh-CN"/>
        </w:rPr>
        <w:t>las demás leyes aplicables;</w:t>
      </w:r>
    </w:p>
    <w:p w:rsidR="007473E3" w:rsidRPr="002232C8" w:rsidRDefault="007473E3"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BD05F2" w:rsidRPr="00C947B4" w:rsidRDefault="00BD05F2" w:rsidP="00A66699">
      <w:pPr>
        <w:autoSpaceDE w:val="0"/>
        <w:autoSpaceDN w:val="0"/>
        <w:adjustRightInd w:val="0"/>
        <w:spacing w:after="0" w:line="240" w:lineRule="auto"/>
        <w:ind w:left="-284"/>
        <w:jc w:val="both"/>
        <w:rPr>
          <w:rFonts w:ascii="Arial" w:eastAsia="SimSun" w:hAnsi="Arial" w:cs="Arial"/>
          <w:b/>
          <w:i/>
          <w:sz w:val="18"/>
          <w:szCs w:val="18"/>
          <w:lang w:val="es-ES_tradnl" w:eastAsia="zh-CN"/>
        </w:rPr>
      </w:pPr>
      <w:r w:rsidRPr="00C947B4">
        <w:rPr>
          <w:rFonts w:ascii="Arial" w:eastAsia="SimSun" w:hAnsi="Arial" w:cs="Arial"/>
          <w:b/>
          <w:i/>
          <w:sz w:val="18"/>
          <w:szCs w:val="18"/>
          <w:lang w:val="es-ES_tradnl" w:eastAsia="zh-CN"/>
        </w:rPr>
        <w:t>VI. Asegurar el cumplimiento de lo acordado en los convenios que celebren el Instituto con el Gobierno del Estado, el Instituto Nacional Electoral o cualquier organismo público o privado;</w:t>
      </w:r>
    </w:p>
    <w:p w:rsidR="00BD05F2" w:rsidRPr="002232C8" w:rsidRDefault="00BD05F2"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C947B4">
        <w:rPr>
          <w:rFonts w:ascii="Arial" w:eastAsia="SimSun" w:hAnsi="Arial" w:cs="Arial"/>
          <w:b/>
          <w:i/>
          <w:sz w:val="18"/>
          <w:szCs w:val="18"/>
          <w:lang w:val="es-ES_tradnl" w:eastAsia="zh-CN"/>
        </w:rPr>
        <w:t>VII. Dictar los reglamentos, lineamientos y acuerdos necesarios para hacer efectivas sus atribuciones y las disposiciones de esta Ley;</w:t>
      </w:r>
    </w:p>
    <w:p w:rsidR="00BD05F2" w:rsidRPr="002232C8" w:rsidRDefault="00BD05F2"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XIII. Llevar a cabo la preparación, desarrollo y vigilancia del proceso electoral;</w:t>
      </w:r>
    </w:p>
    <w:p w:rsidR="00BD05F2" w:rsidRPr="002232C8" w:rsidRDefault="00BD05F2"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XIV. Vigilar la debida integración, instalación y adecuado funcionamiento de los órganos del Instituto;</w:t>
      </w:r>
    </w:p>
    <w:p w:rsidR="00BD05F2" w:rsidRPr="00C947B4" w:rsidRDefault="00BD05F2" w:rsidP="00A66699">
      <w:pPr>
        <w:autoSpaceDE w:val="0"/>
        <w:autoSpaceDN w:val="0"/>
        <w:adjustRightInd w:val="0"/>
        <w:spacing w:after="0" w:line="240" w:lineRule="auto"/>
        <w:ind w:left="-284"/>
        <w:jc w:val="both"/>
        <w:rPr>
          <w:rFonts w:ascii="Arial" w:eastAsia="SimSun" w:hAnsi="Arial" w:cs="Arial"/>
          <w:b/>
          <w:i/>
          <w:sz w:val="18"/>
          <w:szCs w:val="18"/>
          <w:lang w:val="es-ES_tradnl" w:eastAsia="zh-CN"/>
        </w:rPr>
      </w:pPr>
      <w:r w:rsidRPr="00C947B4">
        <w:rPr>
          <w:rFonts w:ascii="Arial" w:eastAsia="SimSun" w:hAnsi="Arial" w:cs="Arial"/>
          <w:b/>
          <w:i/>
          <w:sz w:val="18"/>
          <w:szCs w:val="18"/>
          <w:lang w:val="es-ES_tradnl" w:eastAsia="zh-CN"/>
        </w:rPr>
        <w:t>XLV. Acordar lo conducente para la implementación del Programa de Resultados Preliminares de las elecciones celebradas en la entidad, emitiendo en dicho acuerdo lineamientos para su funcionamiento; de conformidad a las reglas que establezca el Instituto Nacional Electoral;</w:t>
      </w:r>
    </w:p>
    <w:p w:rsidR="00BD05F2" w:rsidRPr="002232C8" w:rsidRDefault="00BD05F2"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XLIX. Integrar las Comisiones Permanentes, Especiales y las que considere necesarias para el desempeño de sus atribuciones, de acuerdo con lo establecido en el Artículo 127 de esta Ley y resolver sobre los proyectos de dictamen de éstas;</w:t>
      </w:r>
    </w:p>
    <w:p w:rsidR="00BD05F2" w:rsidRPr="00F0117E" w:rsidRDefault="00BD05F2"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LXI. Las</w:t>
      </w:r>
      <w:r w:rsidRPr="00F0117E">
        <w:rPr>
          <w:rFonts w:ascii="Arial" w:eastAsia="SimSun" w:hAnsi="Arial" w:cs="Arial"/>
          <w:i/>
          <w:sz w:val="18"/>
          <w:szCs w:val="18"/>
          <w:lang w:val="es-ES_tradnl" w:eastAsia="zh-CN"/>
        </w:rPr>
        <w:t xml:space="preserve"> demás que le confieran la Constitución Política del Estado, esta ley y las demás aplicables. </w:t>
      </w:r>
    </w:p>
    <w:p w:rsidR="00EF40B5" w:rsidRPr="00BD05F2" w:rsidRDefault="00EF40B5" w:rsidP="00A66699">
      <w:pPr>
        <w:autoSpaceDE w:val="0"/>
        <w:autoSpaceDN w:val="0"/>
        <w:adjustRightInd w:val="0"/>
        <w:spacing w:after="0" w:line="276" w:lineRule="auto"/>
        <w:ind w:left="-284"/>
        <w:jc w:val="both"/>
        <w:rPr>
          <w:rFonts w:ascii="Arial" w:eastAsia="SimSun" w:hAnsi="Arial" w:cs="Arial"/>
          <w:sz w:val="20"/>
          <w:szCs w:val="20"/>
          <w:lang w:val="es-ES" w:eastAsia="zh-CN"/>
        </w:rPr>
      </w:pPr>
    </w:p>
    <w:p w:rsidR="00BD05F2" w:rsidRDefault="000D3042" w:rsidP="00A66699">
      <w:pPr>
        <w:widowControl w:val="0"/>
        <w:spacing w:after="0" w:line="276" w:lineRule="auto"/>
        <w:ind w:left="-426"/>
        <w:jc w:val="both"/>
        <w:rPr>
          <w:rFonts w:ascii="Arial" w:eastAsia="SimSun" w:hAnsi="Arial" w:cs="Arial"/>
          <w:lang w:val="es-ES_tradnl" w:eastAsia="zh-CN"/>
        </w:rPr>
      </w:pPr>
      <w:r w:rsidRPr="006133EE">
        <w:rPr>
          <w:rFonts w:ascii="Arial" w:eastAsia="SimSun" w:hAnsi="Arial" w:cs="Arial"/>
          <w:b/>
          <w:lang w:val="es-ES" w:eastAsia="zh-CN"/>
        </w:rPr>
        <w:t>1</w:t>
      </w:r>
      <w:r w:rsidR="00DC0450">
        <w:rPr>
          <w:rFonts w:ascii="Arial" w:eastAsia="SimSun" w:hAnsi="Arial" w:cs="Arial"/>
          <w:b/>
          <w:lang w:val="es-ES" w:eastAsia="zh-CN"/>
        </w:rPr>
        <w:t>6</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w:t>
      </w:r>
      <w:r>
        <w:rPr>
          <w:rFonts w:ascii="Arial" w:eastAsia="SimSun" w:hAnsi="Arial" w:cs="Arial"/>
          <w:lang w:val="es-ES" w:eastAsia="zh-CN"/>
        </w:rPr>
        <w:t>87</w:t>
      </w:r>
      <w:r w:rsidRPr="006133EE">
        <w:rPr>
          <w:rFonts w:ascii="Arial" w:eastAsia="SimSun" w:hAnsi="Arial" w:cs="Arial"/>
          <w:lang w:val="es-ES" w:eastAsia="zh-CN"/>
        </w:rPr>
        <w:t xml:space="preserve"> de la </w:t>
      </w:r>
      <w:proofErr w:type="spellStart"/>
      <w:r w:rsidRPr="006133EE">
        <w:rPr>
          <w:rFonts w:ascii="Arial" w:eastAsia="SimSun" w:hAnsi="Arial" w:cs="Arial"/>
          <w:i/>
          <w:lang w:val="es-ES" w:eastAsia="zh-CN"/>
        </w:rPr>
        <w:t>LIPEEY</w:t>
      </w:r>
      <w:proofErr w:type="spellEnd"/>
      <w:r w:rsidRPr="006133EE">
        <w:rPr>
          <w:rFonts w:ascii="Arial" w:eastAsia="SimSun" w:hAnsi="Arial" w:cs="Arial"/>
          <w:lang w:val="es-ES" w:eastAsia="es-MX"/>
        </w:rPr>
        <w:t xml:space="preserve"> señala que </w:t>
      </w:r>
      <w:r w:rsidRPr="000D3042">
        <w:rPr>
          <w:rFonts w:ascii="Arial" w:eastAsia="SimSun" w:hAnsi="Arial" w:cs="Arial"/>
          <w:lang w:val="es-ES_tradnl" w:eastAsia="zh-CN"/>
        </w:rPr>
        <w:t>el</w:t>
      </w:r>
      <w:r w:rsidR="00BD05F2" w:rsidRPr="000D3042">
        <w:rPr>
          <w:rFonts w:ascii="Arial" w:eastAsia="SimSun" w:hAnsi="Arial" w:cs="Arial"/>
          <w:lang w:val="es-ES_tradnl" w:eastAsia="zh-CN"/>
        </w:rPr>
        <w:t xml:space="preserve"> </w:t>
      </w:r>
      <w:r w:rsidR="00BD05F2" w:rsidRPr="00BD05F2">
        <w:rPr>
          <w:rFonts w:ascii="Arial" w:eastAsia="SimSun" w:hAnsi="Arial" w:cs="Arial"/>
          <w:lang w:val="es-ES_tradnl" w:eastAsia="zh-CN"/>
        </w:rPr>
        <w:t>proceso electoral es el conjunto de actos ordenados por la Constitución y esta Ley, los cuales son realizados por los órganos electorales, los partidos políticos y los ciudadanos con el propósito de renovar a los integrantes de los Poderes Legislativo y Ejecutivo, y de los ayuntamientos del Estado.</w:t>
      </w:r>
    </w:p>
    <w:p w:rsidR="00BD05F2" w:rsidRPr="00BD05F2" w:rsidRDefault="00BD05F2" w:rsidP="00A66699">
      <w:pPr>
        <w:widowControl w:val="0"/>
        <w:spacing w:after="0" w:line="276" w:lineRule="auto"/>
        <w:ind w:left="-426"/>
        <w:jc w:val="both"/>
        <w:rPr>
          <w:rFonts w:ascii="Arial" w:eastAsia="SimSun" w:hAnsi="Arial" w:cs="Arial"/>
          <w:lang w:val="es-ES_tradnl" w:eastAsia="zh-CN"/>
        </w:rPr>
      </w:pPr>
    </w:p>
    <w:p w:rsidR="00BD05F2" w:rsidRPr="00BD05F2" w:rsidRDefault="000D3042" w:rsidP="00A66699">
      <w:pPr>
        <w:widowControl w:val="0"/>
        <w:spacing w:after="0" w:line="276" w:lineRule="auto"/>
        <w:ind w:left="-426"/>
        <w:jc w:val="both"/>
        <w:rPr>
          <w:rFonts w:ascii="Arial" w:eastAsia="SimSun" w:hAnsi="Arial" w:cs="Arial"/>
          <w:lang w:val="es-ES_tradnl" w:eastAsia="zh-CN"/>
        </w:rPr>
      </w:pPr>
      <w:r w:rsidRPr="006133EE">
        <w:rPr>
          <w:rFonts w:ascii="Arial" w:eastAsia="SimSun" w:hAnsi="Arial" w:cs="Arial"/>
          <w:b/>
          <w:lang w:val="es-ES" w:eastAsia="zh-CN"/>
        </w:rPr>
        <w:t>1</w:t>
      </w:r>
      <w:r w:rsidR="00DC0450">
        <w:rPr>
          <w:rFonts w:ascii="Arial" w:eastAsia="SimSun" w:hAnsi="Arial" w:cs="Arial"/>
          <w:b/>
          <w:lang w:val="es-ES" w:eastAsia="zh-CN"/>
        </w:rPr>
        <w:t>7</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w:t>
      </w:r>
      <w:r>
        <w:rPr>
          <w:rFonts w:ascii="Arial" w:eastAsia="SimSun" w:hAnsi="Arial" w:cs="Arial"/>
          <w:lang w:val="es-ES" w:eastAsia="zh-CN"/>
        </w:rPr>
        <w:t>96</w:t>
      </w:r>
      <w:r w:rsidRPr="006133EE">
        <w:rPr>
          <w:rFonts w:ascii="Arial" w:eastAsia="SimSun" w:hAnsi="Arial" w:cs="Arial"/>
          <w:lang w:val="es-ES" w:eastAsia="zh-CN"/>
        </w:rPr>
        <w:t xml:space="preserve"> de la </w:t>
      </w:r>
      <w:proofErr w:type="spellStart"/>
      <w:r w:rsidRPr="006133EE">
        <w:rPr>
          <w:rFonts w:ascii="Arial" w:eastAsia="SimSun" w:hAnsi="Arial" w:cs="Arial"/>
          <w:i/>
          <w:lang w:val="es-ES" w:eastAsia="zh-CN"/>
        </w:rPr>
        <w:t>LIPEEY</w:t>
      </w:r>
      <w:proofErr w:type="spellEnd"/>
      <w:r w:rsidRPr="006133EE">
        <w:rPr>
          <w:rFonts w:ascii="Arial" w:eastAsia="SimSun" w:hAnsi="Arial" w:cs="Arial"/>
          <w:lang w:val="es-ES" w:eastAsia="es-MX"/>
        </w:rPr>
        <w:t xml:space="preserve"> señala que </w:t>
      </w:r>
      <w:r w:rsidRPr="000D3042">
        <w:rPr>
          <w:rFonts w:ascii="Arial" w:eastAsia="SimSun" w:hAnsi="Arial" w:cs="Arial"/>
          <w:lang w:val="es-ES_tradnl" w:eastAsia="zh-CN"/>
        </w:rPr>
        <w:t>el</w:t>
      </w:r>
      <w:r w:rsidR="00BD05F2" w:rsidRPr="00BD05F2">
        <w:rPr>
          <w:rFonts w:ascii="Arial" w:eastAsia="SimSun" w:hAnsi="Arial" w:cs="Arial"/>
          <w:lang w:val="es-ES_tradnl" w:eastAsia="zh-CN"/>
        </w:rPr>
        <w:t xml:space="preserve"> Programa de Resultados Electorales Preliminares es el mecanismo de información electoral encargado de proveer los resultados preliminares y no definitivos, de carácter estrictamente informativo, a través de la captura, digitalización y publicación de los datos asentados en las Actas de Escrutinio y Cómputo de las casillas. </w:t>
      </w:r>
    </w:p>
    <w:p w:rsidR="00BD05F2" w:rsidRPr="00BD05F2" w:rsidRDefault="00BD05F2" w:rsidP="00A66699">
      <w:pPr>
        <w:widowControl w:val="0"/>
        <w:spacing w:after="0" w:line="276" w:lineRule="auto"/>
        <w:ind w:left="-426"/>
        <w:jc w:val="both"/>
        <w:rPr>
          <w:rFonts w:ascii="Arial" w:eastAsia="SimSun" w:hAnsi="Arial" w:cs="Arial"/>
          <w:lang w:val="es-ES_tradnl" w:eastAsia="zh-CN"/>
        </w:rPr>
      </w:pPr>
    </w:p>
    <w:p w:rsidR="00BD05F2" w:rsidRPr="00BD05F2" w:rsidRDefault="00BD05F2" w:rsidP="00A66699">
      <w:pPr>
        <w:widowControl w:val="0"/>
        <w:spacing w:after="0" w:line="276" w:lineRule="auto"/>
        <w:ind w:left="-426"/>
        <w:jc w:val="both"/>
        <w:rPr>
          <w:rFonts w:ascii="Arial" w:eastAsia="SimSun" w:hAnsi="Arial" w:cs="Arial"/>
          <w:lang w:val="es-ES_tradnl" w:eastAsia="zh-CN"/>
        </w:rPr>
      </w:pPr>
      <w:r w:rsidRPr="00BD05F2">
        <w:rPr>
          <w:rFonts w:ascii="Arial" w:eastAsia="SimSun" w:hAnsi="Arial" w:cs="Arial"/>
          <w:lang w:val="es-ES_tradnl" w:eastAsia="zh-CN"/>
        </w:rPr>
        <w:t xml:space="preserve">El Instituto se sujetará a las reglas, lineamientos y criterios en materia de resultados preliminares que emita el </w:t>
      </w:r>
      <w:r>
        <w:rPr>
          <w:rFonts w:ascii="Arial" w:eastAsia="SimSun" w:hAnsi="Arial" w:cs="Arial"/>
          <w:lang w:val="es-ES_tradnl" w:eastAsia="zh-CN"/>
        </w:rPr>
        <w:t>INE</w:t>
      </w:r>
      <w:r w:rsidRPr="00BD05F2">
        <w:rPr>
          <w:rFonts w:ascii="Arial" w:eastAsia="SimSun" w:hAnsi="Arial" w:cs="Arial"/>
          <w:lang w:val="es-ES_tradnl" w:eastAsia="zh-CN"/>
        </w:rPr>
        <w:t>.</w:t>
      </w:r>
    </w:p>
    <w:p w:rsidR="00BD05F2" w:rsidRPr="00BD05F2" w:rsidRDefault="00BD05F2" w:rsidP="00A66699">
      <w:pPr>
        <w:widowControl w:val="0"/>
        <w:spacing w:after="0" w:line="276" w:lineRule="auto"/>
        <w:ind w:left="-426"/>
        <w:jc w:val="both"/>
        <w:rPr>
          <w:rFonts w:ascii="Arial" w:eastAsia="SimSun" w:hAnsi="Arial" w:cs="Arial"/>
          <w:lang w:val="es-ES_tradnl" w:eastAsia="zh-CN"/>
        </w:rPr>
      </w:pPr>
    </w:p>
    <w:p w:rsidR="00BD05F2" w:rsidRPr="00BD05F2" w:rsidRDefault="00E861F5" w:rsidP="00A66699">
      <w:pPr>
        <w:widowControl w:val="0"/>
        <w:spacing w:after="0" w:line="276" w:lineRule="auto"/>
        <w:ind w:left="-426"/>
        <w:jc w:val="both"/>
        <w:rPr>
          <w:rFonts w:ascii="Arial" w:eastAsia="SimSun" w:hAnsi="Arial" w:cs="Arial"/>
          <w:lang w:val="es-ES_tradnl" w:eastAsia="zh-CN"/>
        </w:rPr>
      </w:pPr>
      <w:r>
        <w:rPr>
          <w:rFonts w:ascii="Arial" w:eastAsia="SimSun" w:hAnsi="Arial" w:cs="Arial"/>
          <w:lang w:val="es-ES_tradnl" w:eastAsia="zh-CN"/>
        </w:rPr>
        <w:t xml:space="preserve">El </w:t>
      </w:r>
      <w:r w:rsidR="00BD05F2" w:rsidRPr="00BD05F2">
        <w:rPr>
          <w:rFonts w:ascii="Arial" w:eastAsia="SimSun" w:hAnsi="Arial" w:cs="Arial"/>
          <w:lang w:val="es-ES_tradnl" w:eastAsia="zh-CN"/>
        </w:rPr>
        <w:t xml:space="preserve">objetivo </w:t>
      </w:r>
      <w:r>
        <w:rPr>
          <w:rFonts w:ascii="Arial" w:eastAsia="SimSun" w:hAnsi="Arial" w:cs="Arial"/>
          <w:lang w:val="es-ES_tradnl" w:eastAsia="zh-CN"/>
        </w:rPr>
        <w:t xml:space="preserve">de este programa es, </w:t>
      </w:r>
      <w:r w:rsidR="00BD05F2" w:rsidRPr="00BD05F2">
        <w:rPr>
          <w:rFonts w:ascii="Arial" w:eastAsia="SimSun" w:hAnsi="Arial" w:cs="Arial"/>
          <w:lang w:val="es-ES_tradnl" w:eastAsia="zh-CN"/>
        </w:rPr>
        <w:t>informar oportunamente, bajo los principios de seguridad, transparencia, confiabilidad, credibilidad e integridad, los resultados y la información</w:t>
      </w:r>
      <w:r>
        <w:rPr>
          <w:rFonts w:ascii="Arial" w:eastAsia="SimSun" w:hAnsi="Arial" w:cs="Arial"/>
          <w:lang w:val="es-ES_tradnl" w:eastAsia="zh-CN"/>
        </w:rPr>
        <w:t>,</w:t>
      </w:r>
      <w:r w:rsidR="00BD05F2" w:rsidRPr="00BD05F2">
        <w:rPr>
          <w:rFonts w:ascii="Arial" w:eastAsia="SimSun" w:hAnsi="Arial" w:cs="Arial"/>
          <w:lang w:val="es-ES_tradnl" w:eastAsia="zh-CN"/>
        </w:rPr>
        <w:t xml:space="preserve"> en todas sus fases al Instituto, al Consejo General del Instituto, a los partidos políticos, coaliciones, candidatos, medios de comunicación y a la ciudadanía.</w:t>
      </w:r>
    </w:p>
    <w:p w:rsidR="00F2592E" w:rsidRDefault="00F2592E" w:rsidP="00A66699">
      <w:pPr>
        <w:widowControl w:val="0"/>
        <w:spacing w:after="0" w:line="276" w:lineRule="auto"/>
        <w:ind w:left="-425"/>
        <w:jc w:val="both"/>
        <w:rPr>
          <w:rFonts w:ascii="Arial" w:eastAsia="SimSun" w:hAnsi="Arial" w:cs="Arial"/>
          <w:b/>
          <w:lang w:val="es-ES" w:eastAsia="zh-CN"/>
        </w:rPr>
      </w:pPr>
    </w:p>
    <w:p w:rsidR="00863E89" w:rsidRPr="00E03858" w:rsidRDefault="00800CA2" w:rsidP="00A66699">
      <w:pPr>
        <w:widowControl w:val="0"/>
        <w:spacing w:after="0" w:line="276" w:lineRule="auto"/>
        <w:ind w:left="-425"/>
        <w:jc w:val="both"/>
        <w:rPr>
          <w:rFonts w:ascii="Arial" w:eastAsia="SimSun" w:hAnsi="Arial" w:cs="Arial"/>
          <w:lang w:val="es-ES_tradnl" w:eastAsia="es-MX"/>
        </w:rPr>
      </w:pPr>
      <w:r w:rsidRPr="00E03858">
        <w:rPr>
          <w:rFonts w:ascii="Arial" w:eastAsia="SimSun" w:hAnsi="Arial" w:cs="Arial"/>
          <w:b/>
          <w:lang w:val="es-ES" w:eastAsia="zh-CN"/>
        </w:rPr>
        <w:t>1</w:t>
      </w:r>
      <w:r w:rsidR="00DC0450" w:rsidRPr="00E03858">
        <w:rPr>
          <w:rFonts w:ascii="Arial" w:eastAsia="SimSun" w:hAnsi="Arial" w:cs="Arial"/>
          <w:b/>
          <w:lang w:val="es-ES" w:eastAsia="zh-CN"/>
        </w:rPr>
        <w:t>8</w:t>
      </w:r>
      <w:r w:rsidR="00863E89" w:rsidRPr="00E03858">
        <w:rPr>
          <w:rFonts w:ascii="Arial" w:eastAsia="SimSun" w:hAnsi="Arial" w:cs="Arial"/>
          <w:b/>
          <w:lang w:val="es-ES" w:eastAsia="zh-CN"/>
        </w:rPr>
        <w:t>.-</w:t>
      </w:r>
      <w:r w:rsidR="00863E89" w:rsidRPr="00E03858">
        <w:rPr>
          <w:rFonts w:ascii="Arial" w:eastAsia="SimSun" w:hAnsi="Arial" w:cs="Arial"/>
          <w:lang w:val="es-ES" w:eastAsia="zh-CN"/>
        </w:rPr>
        <w:t xml:space="preserve"> Que el artículo 294 de la </w:t>
      </w:r>
      <w:proofErr w:type="spellStart"/>
      <w:r w:rsidR="00863E89" w:rsidRPr="00E03858">
        <w:rPr>
          <w:rFonts w:ascii="Arial" w:eastAsia="SimSun" w:hAnsi="Arial" w:cs="Arial"/>
          <w:i/>
          <w:lang w:val="es-ES" w:eastAsia="zh-CN"/>
        </w:rPr>
        <w:t>LIPEEY</w:t>
      </w:r>
      <w:proofErr w:type="spellEnd"/>
      <w:r w:rsidR="00863E89" w:rsidRPr="00E03858">
        <w:rPr>
          <w:rFonts w:ascii="Arial" w:eastAsia="SimSun" w:hAnsi="Arial" w:cs="Arial"/>
          <w:lang w:val="es-ES" w:eastAsia="es-MX"/>
        </w:rPr>
        <w:t xml:space="preserve"> señala que de </w:t>
      </w:r>
      <w:r w:rsidR="00863E89" w:rsidRPr="00E03858">
        <w:rPr>
          <w:rFonts w:ascii="Arial" w:eastAsia="SimSun" w:hAnsi="Arial" w:cs="Arial"/>
          <w:lang w:val="es-ES_tradnl" w:eastAsia="es-MX"/>
        </w:rPr>
        <w:t>las actas de las casillas asentadas en las formas que al efecto apruebe el Consejo General del Instituto, se entregará una copia legible a los representantes de los partidos políticos, coaliciones y candidatos independientes, recabándose el acuse de recibo correspondiente, salvo el caso establecido en esta Ley.</w:t>
      </w:r>
    </w:p>
    <w:p w:rsidR="00800CA2" w:rsidRPr="00E03858" w:rsidRDefault="00800CA2" w:rsidP="00A66699">
      <w:pPr>
        <w:widowControl w:val="0"/>
        <w:spacing w:after="0" w:line="276" w:lineRule="auto"/>
        <w:ind w:left="-425"/>
        <w:jc w:val="both"/>
        <w:rPr>
          <w:rFonts w:ascii="Arial" w:eastAsia="SimSun" w:hAnsi="Arial" w:cs="Arial"/>
          <w:lang w:val="es-ES_tradnl" w:eastAsia="es-MX"/>
        </w:rPr>
      </w:pPr>
    </w:p>
    <w:p w:rsidR="00863E89" w:rsidRPr="00E03858" w:rsidRDefault="00863E89" w:rsidP="00A66699">
      <w:pPr>
        <w:widowControl w:val="0"/>
        <w:spacing w:after="0" w:line="276" w:lineRule="auto"/>
        <w:ind w:left="-425"/>
        <w:jc w:val="both"/>
        <w:rPr>
          <w:rFonts w:ascii="Arial" w:eastAsia="SimSun" w:hAnsi="Arial" w:cs="Arial"/>
          <w:lang w:val="es-ES_tradnl" w:eastAsia="es-MX"/>
        </w:rPr>
      </w:pPr>
      <w:r w:rsidRPr="00E03858">
        <w:rPr>
          <w:rFonts w:ascii="Arial" w:eastAsia="SimSun" w:hAnsi="Arial" w:cs="Arial"/>
          <w:lang w:val="es-ES_tradnl" w:eastAsia="es-MX"/>
        </w:rPr>
        <w:lastRenderedPageBreak/>
        <w:t>La primera copia de cada acta de escrutinio y cómputo será destinada al programa de resultados electorales preliminares, dicha copia irá en un sobre a un costado del paquete.</w:t>
      </w:r>
    </w:p>
    <w:p w:rsidR="00800CA2" w:rsidRPr="00E03858" w:rsidRDefault="00800CA2" w:rsidP="00A66699">
      <w:pPr>
        <w:widowControl w:val="0"/>
        <w:spacing w:after="0"/>
        <w:ind w:left="-426"/>
        <w:jc w:val="both"/>
        <w:rPr>
          <w:rFonts w:ascii="Arial" w:eastAsia="SimSun" w:hAnsi="Arial" w:cs="Arial"/>
          <w:b/>
          <w:lang w:val="es-ES" w:eastAsia="zh-CN"/>
        </w:rPr>
      </w:pPr>
    </w:p>
    <w:p w:rsidR="00C75D8D" w:rsidRPr="00C75D8D" w:rsidRDefault="00DC0450" w:rsidP="00A66699">
      <w:pPr>
        <w:widowControl w:val="0"/>
        <w:spacing w:after="0" w:line="276" w:lineRule="auto"/>
        <w:ind w:left="-426"/>
        <w:jc w:val="both"/>
        <w:rPr>
          <w:rFonts w:ascii="Arial" w:eastAsia="SimSun" w:hAnsi="Arial" w:cs="Arial"/>
          <w:lang w:eastAsia="es-MX"/>
        </w:rPr>
      </w:pPr>
      <w:r w:rsidRPr="00E03858">
        <w:rPr>
          <w:rFonts w:ascii="Arial" w:eastAsia="SimSun" w:hAnsi="Arial" w:cs="Arial"/>
          <w:b/>
          <w:lang w:val="es-ES" w:eastAsia="zh-CN"/>
        </w:rPr>
        <w:t>19</w:t>
      </w:r>
      <w:r w:rsidR="00C75D8D" w:rsidRPr="00E03858">
        <w:rPr>
          <w:rFonts w:ascii="Arial" w:eastAsia="SimSun" w:hAnsi="Arial" w:cs="Arial"/>
          <w:b/>
          <w:lang w:val="es-ES" w:eastAsia="zh-CN"/>
        </w:rPr>
        <w:t>.-</w:t>
      </w:r>
      <w:r w:rsidR="00C75D8D" w:rsidRPr="00E03858">
        <w:rPr>
          <w:rFonts w:ascii="Arial" w:eastAsia="SimSun" w:hAnsi="Arial" w:cs="Arial"/>
          <w:lang w:val="es-ES" w:eastAsia="zh-CN"/>
        </w:rPr>
        <w:t xml:space="preserve"> Que la fracción IV del artículo 306 de la </w:t>
      </w:r>
      <w:proofErr w:type="spellStart"/>
      <w:r w:rsidR="00C75D8D" w:rsidRPr="00E03858">
        <w:rPr>
          <w:rFonts w:ascii="Arial" w:eastAsia="SimSun" w:hAnsi="Arial" w:cs="Arial"/>
          <w:i/>
          <w:lang w:val="es-ES" w:eastAsia="zh-CN"/>
        </w:rPr>
        <w:t>LIPEEY</w:t>
      </w:r>
      <w:proofErr w:type="spellEnd"/>
      <w:r w:rsidR="00C75D8D" w:rsidRPr="00E03858">
        <w:rPr>
          <w:rFonts w:ascii="Arial" w:eastAsia="SimSun" w:hAnsi="Arial" w:cs="Arial"/>
          <w:lang w:val="es-ES" w:eastAsia="es-MX"/>
        </w:rPr>
        <w:t xml:space="preserve"> señala que los</w:t>
      </w:r>
      <w:r w:rsidR="00C75D8D" w:rsidRPr="00E03858">
        <w:rPr>
          <w:rFonts w:ascii="Arial" w:eastAsia="SimSun" w:hAnsi="Arial" w:cs="Arial"/>
          <w:lang w:val="es-ES_tradnl" w:eastAsia="es-MX"/>
        </w:rPr>
        <w:t xml:space="preserve"> consejos distritales, o municipales en su caso, harán las sumas de los resultados de las actas de escrutinio y cómputo de las casillas, contenidas dentro del sobre pegado al paquete electoral, conforme éstos se vayan recibiendo y hasta el vencimiento del plazo legal para su entrega, en</w:t>
      </w:r>
      <w:r w:rsidR="00C75D8D" w:rsidRPr="00E03858">
        <w:rPr>
          <w:rFonts w:ascii="Arial" w:eastAsia="SimSun" w:hAnsi="Arial" w:cs="Arial"/>
          <w:lang w:eastAsia="es-MX"/>
        </w:rPr>
        <w:t xml:space="preserve"> lo relativo al Programa de Resultados Preliminares de las elecciones, los Presidentes de los Consejos Distritales y Municipales Electorales, y demás personal del Instituto, bajo su más estricta responsabilidad se sujetarán a los lineamientos que emita el Instituto Nacional Electoral, y en su caso, el Instituto.</w:t>
      </w:r>
    </w:p>
    <w:p w:rsidR="00C75D8D" w:rsidRDefault="00C75D8D" w:rsidP="00A66699">
      <w:pPr>
        <w:widowControl w:val="0"/>
        <w:spacing w:after="0" w:line="276" w:lineRule="auto"/>
        <w:ind w:left="-426"/>
        <w:jc w:val="both"/>
        <w:rPr>
          <w:rFonts w:ascii="Arial" w:eastAsia="SimSun" w:hAnsi="Arial" w:cs="Arial"/>
          <w:b/>
          <w:lang w:val="es-ES" w:eastAsia="zh-CN"/>
        </w:rPr>
      </w:pPr>
    </w:p>
    <w:p w:rsidR="00F22CD0" w:rsidRPr="00F22CD0" w:rsidRDefault="000F62C5" w:rsidP="00A66699">
      <w:pPr>
        <w:widowControl w:val="0"/>
        <w:spacing w:after="0" w:line="276" w:lineRule="auto"/>
        <w:ind w:left="-426"/>
        <w:jc w:val="both"/>
        <w:rPr>
          <w:rFonts w:ascii="Arial" w:eastAsia="SimSun" w:hAnsi="Arial" w:cs="Arial"/>
          <w:lang w:val="es-ES" w:eastAsia="zh-CN"/>
        </w:rPr>
      </w:pPr>
      <w:r>
        <w:rPr>
          <w:rFonts w:ascii="Arial" w:eastAsia="SimSun" w:hAnsi="Arial" w:cs="Arial"/>
          <w:b/>
          <w:lang w:val="es-ES" w:eastAsia="zh-CN"/>
        </w:rPr>
        <w:t>2</w:t>
      </w:r>
      <w:r w:rsidR="00DC0450">
        <w:rPr>
          <w:rFonts w:ascii="Arial" w:eastAsia="SimSun" w:hAnsi="Arial" w:cs="Arial"/>
          <w:b/>
          <w:lang w:val="es-ES" w:eastAsia="zh-CN"/>
        </w:rPr>
        <w:t>0</w:t>
      </w:r>
      <w:r w:rsidR="003736B0" w:rsidRPr="003736B0">
        <w:rPr>
          <w:rFonts w:ascii="Arial" w:eastAsia="SimSun" w:hAnsi="Arial" w:cs="Arial"/>
          <w:b/>
          <w:lang w:val="es-ES" w:eastAsia="zh-CN"/>
        </w:rPr>
        <w:t>.-</w:t>
      </w:r>
      <w:r w:rsidR="003736B0">
        <w:rPr>
          <w:rFonts w:ascii="Arial" w:eastAsia="SimSun" w:hAnsi="Arial" w:cs="Arial"/>
          <w:lang w:val="es-ES" w:eastAsia="zh-CN"/>
        </w:rPr>
        <w:t xml:space="preserve"> Que el artículo 336 del RE señala</w:t>
      </w:r>
      <w:r w:rsidR="00B44598">
        <w:rPr>
          <w:rFonts w:ascii="Arial" w:eastAsia="SimSun" w:hAnsi="Arial" w:cs="Arial"/>
          <w:lang w:val="es-ES" w:eastAsia="zh-CN"/>
        </w:rPr>
        <w:t xml:space="preserve">, entre otras cosas, </w:t>
      </w:r>
      <w:r w:rsidR="003736B0">
        <w:rPr>
          <w:rFonts w:ascii="Arial" w:eastAsia="SimSun" w:hAnsi="Arial" w:cs="Arial"/>
          <w:lang w:val="es-ES" w:eastAsia="zh-CN"/>
        </w:rPr>
        <w:t>que las</w:t>
      </w:r>
      <w:r w:rsidR="00CF5093" w:rsidRPr="00CF5093">
        <w:rPr>
          <w:rFonts w:ascii="Arial" w:eastAsia="SimSun" w:hAnsi="Arial" w:cs="Arial"/>
          <w:lang w:val="es-ES" w:eastAsia="zh-CN"/>
        </w:rPr>
        <w:t xml:space="preserve"> disposiciones del </w:t>
      </w:r>
      <w:r w:rsidR="003736B0" w:rsidRPr="003736B0">
        <w:rPr>
          <w:rFonts w:ascii="Arial" w:eastAsia="SimSun" w:hAnsi="Arial" w:cs="Arial"/>
          <w:lang w:val="es-ES" w:eastAsia="zh-CN"/>
        </w:rPr>
        <w:t>Libro Tercero, Título III, Capítulo II del RE</w:t>
      </w:r>
      <w:r w:rsidR="00F22CD0">
        <w:rPr>
          <w:rFonts w:ascii="Arial" w:eastAsia="SimSun" w:hAnsi="Arial" w:cs="Arial"/>
          <w:lang w:val="es-ES" w:eastAsia="zh-CN"/>
        </w:rPr>
        <w:t>,</w:t>
      </w:r>
      <w:r w:rsidR="00F22CD0" w:rsidRPr="00F22CD0">
        <w:rPr>
          <w:rFonts w:ascii="Arial" w:eastAsia="SimSun" w:hAnsi="Arial" w:cs="Arial"/>
          <w:lang w:val="es-ES" w:eastAsia="zh-CN"/>
        </w:rPr>
        <w:t xml:space="preserve"> tienen por objeto establecer las bases y los procedimientos generales para la implementación y operación del </w:t>
      </w:r>
      <w:proofErr w:type="spellStart"/>
      <w:r w:rsidR="00F22CD0" w:rsidRPr="00F22CD0">
        <w:rPr>
          <w:rFonts w:ascii="Arial" w:eastAsia="SimSun" w:hAnsi="Arial" w:cs="Arial"/>
          <w:lang w:val="es-ES" w:eastAsia="zh-CN"/>
        </w:rPr>
        <w:t>PREP</w:t>
      </w:r>
      <w:proofErr w:type="spellEnd"/>
      <w:r w:rsidR="00F22CD0" w:rsidRPr="00F22CD0">
        <w:rPr>
          <w:rFonts w:ascii="Arial" w:eastAsia="SimSun" w:hAnsi="Arial" w:cs="Arial"/>
          <w:lang w:val="es-ES" w:eastAsia="zh-CN"/>
        </w:rPr>
        <w:t xml:space="preserve">. Dichas disposiciones son aplicables para el Instituto y los </w:t>
      </w:r>
      <w:proofErr w:type="spellStart"/>
      <w:r w:rsidR="00F22CD0" w:rsidRPr="00F22CD0">
        <w:rPr>
          <w:rFonts w:ascii="Arial" w:eastAsia="SimSun" w:hAnsi="Arial" w:cs="Arial"/>
          <w:lang w:val="es-ES" w:eastAsia="zh-CN"/>
        </w:rPr>
        <w:t>OPL</w:t>
      </w:r>
      <w:proofErr w:type="spellEnd"/>
      <w:r w:rsidR="00F22CD0" w:rsidRPr="00F22CD0">
        <w:rPr>
          <w:rFonts w:ascii="Arial" w:eastAsia="SimSun" w:hAnsi="Arial" w:cs="Arial"/>
          <w:lang w:val="es-ES" w:eastAsia="zh-CN"/>
        </w:rPr>
        <w:t>, en sus respectivos ámbitos de competencia, así como para todas las personas que participen en las etapas de implementación, operación y evaluación de dicho programa.</w:t>
      </w:r>
    </w:p>
    <w:p w:rsidR="00F22CD0" w:rsidRDefault="00F22CD0" w:rsidP="00A66699">
      <w:pPr>
        <w:widowControl w:val="0"/>
        <w:spacing w:after="0" w:line="276" w:lineRule="auto"/>
        <w:ind w:left="-426"/>
        <w:jc w:val="both"/>
        <w:rPr>
          <w:rFonts w:ascii="Arial" w:eastAsia="SimSun" w:hAnsi="Arial" w:cs="Arial"/>
          <w:lang w:val="es-ES" w:eastAsia="zh-CN"/>
        </w:rPr>
      </w:pPr>
    </w:p>
    <w:p w:rsidR="00F22CD0" w:rsidRDefault="00C75D8D" w:rsidP="00A66699">
      <w:pPr>
        <w:widowControl w:val="0"/>
        <w:spacing w:after="0" w:line="276" w:lineRule="auto"/>
        <w:ind w:left="-426"/>
        <w:jc w:val="both"/>
        <w:rPr>
          <w:rFonts w:ascii="Arial" w:eastAsia="SimSun" w:hAnsi="Arial" w:cs="Arial"/>
          <w:lang w:val="es-ES" w:eastAsia="zh-CN"/>
        </w:rPr>
      </w:pPr>
      <w:r>
        <w:rPr>
          <w:rFonts w:ascii="Arial" w:eastAsia="SimSun" w:hAnsi="Arial" w:cs="Arial"/>
          <w:b/>
          <w:lang w:val="es-ES" w:eastAsia="zh-CN"/>
        </w:rPr>
        <w:t>2</w:t>
      </w:r>
      <w:r w:rsidR="00DC0450">
        <w:rPr>
          <w:rFonts w:ascii="Arial" w:eastAsia="SimSun" w:hAnsi="Arial" w:cs="Arial"/>
          <w:b/>
          <w:lang w:val="es-ES" w:eastAsia="zh-CN"/>
        </w:rPr>
        <w:t>1</w:t>
      </w:r>
      <w:r w:rsidR="003736B0" w:rsidRPr="00203A38">
        <w:rPr>
          <w:rFonts w:ascii="Arial" w:eastAsia="SimSun" w:hAnsi="Arial" w:cs="Arial"/>
          <w:b/>
          <w:lang w:val="es-ES" w:eastAsia="zh-CN"/>
        </w:rPr>
        <w:t>.-</w:t>
      </w:r>
      <w:r w:rsidR="003736B0" w:rsidRPr="00203A38">
        <w:rPr>
          <w:rFonts w:ascii="Arial" w:eastAsia="SimSun" w:hAnsi="Arial" w:cs="Arial"/>
          <w:lang w:val="es-ES" w:eastAsia="zh-CN"/>
        </w:rPr>
        <w:t xml:space="preserve"> Que el a</w:t>
      </w:r>
      <w:r w:rsidR="00CF5093" w:rsidRPr="00203A38">
        <w:rPr>
          <w:rFonts w:ascii="Arial" w:eastAsia="SimSun" w:hAnsi="Arial" w:cs="Arial"/>
          <w:lang w:val="es-ES" w:eastAsia="zh-CN"/>
        </w:rPr>
        <w:t>rtículo 337</w:t>
      </w:r>
      <w:r w:rsidR="003736B0" w:rsidRPr="00203A38">
        <w:rPr>
          <w:rFonts w:ascii="Arial" w:eastAsia="SimSun" w:hAnsi="Arial" w:cs="Arial"/>
          <w:lang w:val="es-ES" w:eastAsia="zh-CN"/>
        </w:rPr>
        <w:t xml:space="preserve"> del RE señala que el </w:t>
      </w:r>
      <w:r w:rsidR="00F22CD0" w:rsidRPr="00F22CD0">
        <w:rPr>
          <w:rFonts w:ascii="Arial" w:eastAsia="SimSun" w:hAnsi="Arial" w:cs="Arial"/>
          <w:lang w:val="es-ES" w:eastAsia="zh-CN"/>
        </w:rPr>
        <w:t xml:space="preserve">resultado de la votación emitida en el extranjero será incluido en el </w:t>
      </w:r>
      <w:proofErr w:type="spellStart"/>
      <w:r w:rsidR="00F22CD0" w:rsidRPr="00F22CD0">
        <w:rPr>
          <w:rFonts w:ascii="Arial" w:eastAsia="SimSun" w:hAnsi="Arial" w:cs="Arial"/>
          <w:lang w:val="es-ES" w:eastAsia="zh-CN"/>
        </w:rPr>
        <w:t>PREP</w:t>
      </w:r>
      <w:proofErr w:type="spellEnd"/>
      <w:r w:rsidR="00F22CD0" w:rsidRPr="00F22CD0">
        <w:rPr>
          <w:rFonts w:ascii="Arial" w:eastAsia="SimSun" w:hAnsi="Arial" w:cs="Arial"/>
          <w:lang w:val="es-ES" w:eastAsia="zh-CN"/>
        </w:rPr>
        <w:t xml:space="preserve"> conforme a la normativa aplicable en el ámbito federal, y en el ámbito local, en aquellos casos en que la Constitución de la entidad federativa lo contemple.</w:t>
      </w:r>
    </w:p>
    <w:p w:rsidR="00F22CD0" w:rsidRPr="00F22CD0" w:rsidRDefault="00F22CD0" w:rsidP="00A66699">
      <w:pPr>
        <w:widowControl w:val="0"/>
        <w:spacing w:after="0" w:line="276" w:lineRule="auto"/>
        <w:ind w:left="-426"/>
        <w:jc w:val="both"/>
        <w:rPr>
          <w:rFonts w:ascii="Arial" w:eastAsia="SimSun" w:hAnsi="Arial" w:cs="Arial"/>
          <w:lang w:val="es-ES" w:eastAsia="zh-CN"/>
        </w:rPr>
      </w:pPr>
    </w:p>
    <w:p w:rsidR="00640D36" w:rsidRP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Para la inclusión de los resultados de la votación emitida por los mexicanos residentes en el extranjero en el Programa de Resultados Electorales Preliminares, se estará al procedimiento determinado por el Consejo General, con base en la modalidad de voto que se trate.</w:t>
      </w:r>
    </w:p>
    <w:p w:rsidR="00F22CD0" w:rsidRDefault="00F22CD0" w:rsidP="00A66699">
      <w:pPr>
        <w:widowControl w:val="0"/>
        <w:spacing w:after="0" w:line="276" w:lineRule="auto"/>
        <w:ind w:left="-426"/>
        <w:jc w:val="both"/>
        <w:rPr>
          <w:rFonts w:ascii="Arial" w:eastAsia="SimSun" w:hAnsi="Arial" w:cs="Arial"/>
          <w:b/>
          <w:lang w:val="es-ES" w:eastAsia="zh-CN"/>
        </w:rPr>
      </w:pPr>
    </w:p>
    <w:p w:rsidR="00F22CD0" w:rsidRPr="00F22CD0" w:rsidRDefault="003736B0" w:rsidP="00A66699">
      <w:pPr>
        <w:widowControl w:val="0"/>
        <w:spacing w:after="0" w:line="276" w:lineRule="auto"/>
        <w:ind w:left="-426"/>
        <w:jc w:val="both"/>
        <w:rPr>
          <w:rFonts w:ascii="Arial" w:eastAsia="SimSun" w:hAnsi="Arial" w:cs="Arial"/>
          <w:lang w:val="es-ES" w:eastAsia="zh-CN"/>
        </w:rPr>
      </w:pPr>
      <w:r w:rsidRPr="00570545">
        <w:rPr>
          <w:rFonts w:ascii="Arial" w:eastAsia="SimSun" w:hAnsi="Arial" w:cs="Arial"/>
          <w:b/>
          <w:lang w:val="es-ES" w:eastAsia="zh-CN"/>
        </w:rPr>
        <w:t>2</w:t>
      </w:r>
      <w:r w:rsidR="00DC0450">
        <w:rPr>
          <w:rFonts w:ascii="Arial" w:eastAsia="SimSun" w:hAnsi="Arial" w:cs="Arial"/>
          <w:b/>
          <w:lang w:val="es-ES" w:eastAsia="zh-CN"/>
        </w:rPr>
        <w:t>2</w:t>
      </w:r>
      <w:r w:rsidRPr="00570545">
        <w:rPr>
          <w:rFonts w:ascii="Arial" w:eastAsia="SimSun" w:hAnsi="Arial" w:cs="Arial"/>
          <w:b/>
          <w:lang w:val="es-ES" w:eastAsia="zh-CN"/>
        </w:rPr>
        <w:t>.-</w:t>
      </w:r>
      <w:r>
        <w:rPr>
          <w:rFonts w:ascii="Arial" w:eastAsia="SimSun" w:hAnsi="Arial" w:cs="Arial"/>
          <w:lang w:val="es-ES" w:eastAsia="zh-CN"/>
        </w:rPr>
        <w:t xml:space="preserve"> Que el a</w:t>
      </w:r>
      <w:r w:rsidR="00CF5093" w:rsidRPr="00CF5093">
        <w:rPr>
          <w:rFonts w:ascii="Arial" w:eastAsia="SimSun" w:hAnsi="Arial" w:cs="Arial"/>
          <w:lang w:val="es-ES" w:eastAsia="zh-CN"/>
        </w:rPr>
        <w:t>rtículo 338</w:t>
      </w:r>
      <w:r>
        <w:rPr>
          <w:rFonts w:ascii="Arial" w:eastAsia="SimSun" w:hAnsi="Arial" w:cs="Arial"/>
          <w:lang w:val="es-ES" w:eastAsia="zh-CN"/>
        </w:rPr>
        <w:t xml:space="preserve"> del RE señala que el INE</w:t>
      </w:r>
      <w:r w:rsidR="00CF5093" w:rsidRPr="00CF5093">
        <w:rPr>
          <w:rFonts w:ascii="Arial" w:eastAsia="SimSun" w:hAnsi="Arial" w:cs="Arial"/>
          <w:lang w:val="es-ES" w:eastAsia="zh-CN"/>
        </w:rPr>
        <w:t xml:space="preserve"> y los </w:t>
      </w:r>
      <w:proofErr w:type="spellStart"/>
      <w:r w:rsidR="00CF5093" w:rsidRPr="00CF5093">
        <w:rPr>
          <w:rFonts w:ascii="Arial" w:eastAsia="SimSun" w:hAnsi="Arial" w:cs="Arial"/>
          <w:lang w:val="es-ES" w:eastAsia="zh-CN"/>
        </w:rPr>
        <w:t>OPL</w:t>
      </w:r>
      <w:proofErr w:type="spellEnd"/>
      <w:r w:rsidR="00CF5093" w:rsidRPr="00CF5093">
        <w:rPr>
          <w:rFonts w:ascii="Arial" w:eastAsia="SimSun" w:hAnsi="Arial" w:cs="Arial"/>
          <w:lang w:val="es-ES" w:eastAsia="zh-CN"/>
        </w:rPr>
        <w:t xml:space="preserve">, </w:t>
      </w:r>
      <w:r w:rsidR="00603A1B">
        <w:rPr>
          <w:rFonts w:ascii="Arial" w:eastAsia="SimSun" w:hAnsi="Arial" w:cs="Arial"/>
          <w:lang w:val="es-ES" w:eastAsia="zh-CN"/>
        </w:rPr>
        <w:t>e</w:t>
      </w:r>
      <w:r w:rsidR="00F22CD0" w:rsidRPr="00F22CD0">
        <w:rPr>
          <w:rFonts w:ascii="Arial" w:eastAsia="SimSun" w:hAnsi="Arial" w:cs="Arial"/>
          <w:lang w:val="es-ES" w:eastAsia="zh-CN"/>
        </w:rPr>
        <w:t xml:space="preserve">n el ámbito de sus atribuciones legales, son responsables directos de coordinar la implementación y operación del </w:t>
      </w:r>
      <w:proofErr w:type="spellStart"/>
      <w:r w:rsidR="00603A1B" w:rsidRPr="00F22CD0">
        <w:rPr>
          <w:rFonts w:ascii="Arial" w:eastAsia="SimSun" w:hAnsi="Arial" w:cs="Arial"/>
          <w:lang w:val="es-ES" w:eastAsia="zh-CN"/>
        </w:rPr>
        <w:t>PREP</w:t>
      </w:r>
      <w:proofErr w:type="spellEnd"/>
      <w:r w:rsidR="00F22CD0" w:rsidRPr="00F22CD0">
        <w:rPr>
          <w:rFonts w:ascii="Arial" w:eastAsia="SimSun" w:hAnsi="Arial" w:cs="Arial"/>
          <w:lang w:val="es-ES" w:eastAsia="zh-CN"/>
        </w:rPr>
        <w:t>.</w:t>
      </w:r>
    </w:p>
    <w:p w:rsidR="00603A1B" w:rsidRDefault="00603A1B" w:rsidP="00A66699">
      <w:pPr>
        <w:widowControl w:val="0"/>
        <w:spacing w:after="0" w:line="276" w:lineRule="auto"/>
        <w:ind w:left="-426"/>
        <w:jc w:val="both"/>
        <w:rPr>
          <w:rFonts w:ascii="Arial" w:eastAsia="SimSun" w:hAnsi="Arial" w:cs="Arial"/>
          <w:lang w:val="es-ES" w:eastAsia="zh-CN"/>
        </w:rPr>
      </w:pPr>
    </w:p>
    <w:p w:rsid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Con base en sus atribuciones legales y en función al tipo de elección que se trate, la implementación y operación del </w:t>
      </w:r>
      <w:proofErr w:type="spellStart"/>
      <w:r w:rsidR="00603A1B" w:rsidRPr="00F22CD0">
        <w:rPr>
          <w:rFonts w:ascii="Arial" w:eastAsia="SimSun" w:hAnsi="Arial" w:cs="Arial"/>
          <w:lang w:val="es-ES" w:eastAsia="zh-CN"/>
        </w:rPr>
        <w:t>PREP</w:t>
      </w:r>
      <w:proofErr w:type="spellEnd"/>
      <w:r w:rsidRPr="00F22CD0">
        <w:rPr>
          <w:rFonts w:ascii="Arial" w:eastAsia="SimSun" w:hAnsi="Arial" w:cs="Arial"/>
          <w:lang w:val="es-ES" w:eastAsia="zh-CN"/>
        </w:rPr>
        <w:t xml:space="preserve"> será responsabilidad:</w:t>
      </w:r>
    </w:p>
    <w:p w:rsidR="00603A1B" w:rsidRPr="00F22CD0" w:rsidRDefault="00603A1B" w:rsidP="00A66699">
      <w:pPr>
        <w:widowControl w:val="0"/>
        <w:spacing w:after="0" w:line="276" w:lineRule="auto"/>
        <w:ind w:left="-426"/>
        <w:jc w:val="both"/>
        <w:rPr>
          <w:rFonts w:ascii="Arial" w:eastAsia="SimSun" w:hAnsi="Arial" w:cs="Arial"/>
          <w:lang w:val="es-ES" w:eastAsia="zh-CN"/>
        </w:rPr>
      </w:pPr>
    </w:p>
    <w:p w:rsidR="00F22CD0" w:rsidRPr="00CA3401" w:rsidRDefault="00F22CD0" w:rsidP="00CA3401">
      <w:pPr>
        <w:widowControl w:val="0"/>
        <w:spacing w:after="0" w:line="240" w:lineRule="auto"/>
        <w:ind w:left="-426"/>
        <w:jc w:val="both"/>
        <w:rPr>
          <w:rFonts w:ascii="Arial" w:eastAsia="SimSun" w:hAnsi="Arial" w:cs="Arial"/>
          <w:i/>
          <w:sz w:val="20"/>
          <w:szCs w:val="20"/>
          <w:lang w:val="es-ES" w:eastAsia="zh-CN"/>
        </w:rPr>
      </w:pPr>
      <w:r w:rsidRPr="00CA3401">
        <w:rPr>
          <w:rFonts w:ascii="Arial" w:eastAsia="SimSun" w:hAnsi="Arial" w:cs="Arial"/>
          <w:i/>
          <w:sz w:val="20"/>
          <w:szCs w:val="20"/>
          <w:lang w:val="es-ES" w:eastAsia="zh-CN"/>
        </w:rPr>
        <w:t xml:space="preserve">a) Del </w:t>
      </w:r>
      <w:r w:rsidR="00603A1B" w:rsidRPr="00CA3401">
        <w:rPr>
          <w:rFonts w:ascii="Arial" w:eastAsia="SimSun" w:hAnsi="Arial" w:cs="Arial"/>
          <w:i/>
          <w:sz w:val="20"/>
          <w:szCs w:val="20"/>
          <w:lang w:val="es-ES" w:eastAsia="zh-CN"/>
        </w:rPr>
        <w:t>INE</w:t>
      </w:r>
      <w:r w:rsidRPr="00CA3401">
        <w:rPr>
          <w:rFonts w:ascii="Arial" w:eastAsia="SimSun" w:hAnsi="Arial" w:cs="Arial"/>
          <w:i/>
          <w:sz w:val="20"/>
          <w:szCs w:val="20"/>
          <w:lang w:val="es-ES" w:eastAsia="zh-CN"/>
        </w:rPr>
        <w:t>, cuando se trate de:</w:t>
      </w:r>
    </w:p>
    <w:p w:rsidR="00603A1B" w:rsidRPr="00CA3401" w:rsidRDefault="00F22CD0" w:rsidP="00CA3401">
      <w:pPr>
        <w:widowControl w:val="0"/>
        <w:spacing w:after="0" w:line="240" w:lineRule="auto"/>
        <w:ind w:left="-426"/>
        <w:jc w:val="both"/>
        <w:rPr>
          <w:rFonts w:ascii="Arial" w:eastAsia="SimSun" w:hAnsi="Arial" w:cs="Arial"/>
          <w:i/>
          <w:sz w:val="20"/>
          <w:szCs w:val="20"/>
          <w:lang w:val="es-ES" w:eastAsia="zh-CN"/>
        </w:rPr>
      </w:pPr>
      <w:r w:rsidRPr="00CA3401">
        <w:rPr>
          <w:rFonts w:ascii="Arial" w:eastAsia="SimSun" w:hAnsi="Arial" w:cs="Arial"/>
          <w:i/>
          <w:sz w:val="20"/>
          <w:szCs w:val="20"/>
          <w:lang w:val="es-ES" w:eastAsia="zh-CN"/>
        </w:rPr>
        <w:t xml:space="preserve">I. Elección de Presidente de la República; </w:t>
      </w:r>
    </w:p>
    <w:p w:rsidR="00603A1B" w:rsidRPr="00CA3401" w:rsidRDefault="00F22CD0" w:rsidP="00CA3401">
      <w:pPr>
        <w:widowControl w:val="0"/>
        <w:spacing w:after="0" w:line="240" w:lineRule="auto"/>
        <w:ind w:left="-426"/>
        <w:jc w:val="both"/>
        <w:rPr>
          <w:rFonts w:ascii="Arial" w:eastAsia="SimSun" w:hAnsi="Arial" w:cs="Arial"/>
          <w:i/>
          <w:sz w:val="20"/>
          <w:szCs w:val="20"/>
          <w:lang w:val="es-ES" w:eastAsia="zh-CN"/>
        </w:rPr>
      </w:pPr>
      <w:r w:rsidRPr="00CA3401">
        <w:rPr>
          <w:rFonts w:ascii="Arial" w:eastAsia="SimSun" w:hAnsi="Arial" w:cs="Arial"/>
          <w:i/>
          <w:sz w:val="20"/>
          <w:szCs w:val="20"/>
          <w:lang w:val="es-ES" w:eastAsia="zh-CN"/>
        </w:rPr>
        <w:t xml:space="preserve">II. Elección de senadores; </w:t>
      </w:r>
    </w:p>
    <w:p w:rsidR="00603A1B" w:rsidRPr="00CA3401" w:rsidRDefault="00F22CD0" w:rsidP="00CA3401">
      <w:pPr>
        <w:widowControl w:val="0"/>
        <w:spacing w:after="0" w:line="240" w:lineRule="auto"/>
        <w:ind w:left="-426"/>
        <w:jc w:val="both"/>
        <w:rPr>
          <w:rFonts w:ascii="Arial" w:eastAsia="SimSun" w:hAnsi="Arial" w:cs="Arial"/>
          <w:i/>
          <w:sz w:val="20"/>
          <w:szCs w:val="20"/>
          <w:lang w:val="es-ES" w:eastAsia="zh-CN"/>
        </w:rPr>
      </w:pPr>
      <w:r w:rsidRPr="00CA3401">
        <w:rPr>
          <w:rFonts w:ascii="Arial" w:eastAsia="SimSun" w:hAnsi="Arial" w:cs="Arial"/>
          <w:i/>
          <w:sz w:val="20"/>
          <w:szCs w:val="20"/>
          <w:lang w:val="es-ES" w:eastAsia="zh-CN"/>
        </w:rPr>
        <w:t xml:space="preserve">III. Elección de diputados federales; </w:t>
      </w:r>
    </w:p>
    <w:p w:rsidR="00F22CD0" w:rsidRPr="00CA3401" w:rsidRDefault="00F22CD0" w:rsidP="00CA3401">
      <w:pPr>
        <w:widowControl w:val="0"/>
        <w:spacing w:after="0" w:line="240" w:lineRule="auto"/>
        <w:ind w:left="-426"/>
        <w:jc w:val="both"/>
        <w:rPr>
          <w:rFonts w:ascii="Arial" w:eastAsia="SimSun" w:hAnsi="Arial" w:cs="Arial"/>
          <w:i/>
          <w:sz w:val="20"/>
          <w:szCs w:val="20"/>
          <w:lang w:val="es-ES" w:eastAsia="zh-CN"/>
        </w:rPr>
      </w:pPr>
      <w:r w:rsidRPr="00CA3401">
        <w:rPr>
          <w:rFonts w:ascii="Arial" w:eastAsia="SimSun" w:hAnsi="Arial" w:cs="Arial"/>
          <w:i/>
          <w:sz w:val="20"/>
          <w:szCs w:val="20"/>
          <w:lang w:val="es-ES" w:eastAsia="zh-CN"/>
        </w:rPr>
        <w:t>IV. Consulta popular, y V. Otras elecciones que por mandato de autoridad o por asunción, corresponda al Instituto llevar a cabo.</w:t>
      </w:r>
    </w:p>
    <w:p w:rsidR="00603A1B" w:rsidRPr="00CA3401" w:rsidRDefault="00603A1B" w:rsidP="00CA3401">
      <w:pPr>
        <w:widowControl w:val="0"/>
        <w:spacing w:after="0" w:line="240" w:lineRule="auto"/>
        <w:ind w:left="-426"/>
        <w:jc w:val="both"/>
        <w:rPr>
          <w:rFonts w:ascii="Arial" w:eastAsia="SimSun" w:hAnsi="Arial" w:cs="Arial"/>
          <w:i/>
          <w:sz w:val="20"/>
          <w:szCs w:val="20"/>
          <w:lang w:val="es-ES" w:eastAsia="zh-CN"/>
        </w:rPr>
      </w:pPr>
    </w:p>
    <w:p w:rsidR="00F22CD0" w:rsidRPr="00CA3401" w:rsidRDefault="00F22CD0" w:rsidP="00CA3401">
      <w:pPr>
        <w:widowControl w:val="0"/>
        <w:spacing w:after="0" w:line="240" w:lineRule="auto"/>
        <w:ind w:left="-426"/>
        <w:jc w:val="both"/>
        <w:rPr>
          <w:rFonts w:ascii="Arial" w:eastAsia="SimSun" w:hAnsi="Arial" w:cs="Arial"/>
          <w:i/>
          <w:sz w:val="20"/>
          <w:szCs w:val="20"/>
          <w:lang w:val="es-ES" w:eastAsia="zh-CN"/>
        </w:rPr>
      </w:pPr>
      <w:r w:rsidRPr="00CA3401">
        <w:rPr>
          <w:rFonts w:ascii="Arial" w:eastAsia="SimSun" w:hAnsi="Arial" w:cs="Arial"/>
          <w:i/>
          <w:sz w:val="20"/>
          <w:szCs w:val="20"/>
          <w:lang w:val="es-ES" w:eastAsia="zh-CN"/>
        </w:rPr>
        <w:t xml:space="preserve">b) De los </w:t>
      </w:r>
      <w:proofErr w:type="spellStart"/>
      <w:r w:rsidR="00603A1B" w:rsidRPr="00CA3401">
        <w:rPr>
          <w:rFonts w:ascii="Arial" w:eastAsia="SimSun" w:hAnsi="Arial" w:cs="Arial"/>
          <w:i/>
          <w:sz w:val="20"/>
          <w:szCs w:val="20"/>
          <w:lang w:val="es-ES" w:eastAsia="zh-CN"/>
        </w:rPr>
        <w:t>OPL</w:t>
      </w:r>
      <w:proofErr w:type="spellEnd"/>
      <w:r w:rsidRPr="00CA3401">
        <w:rPr>
          <w:rFonts w:ascii="Arial" w:eastAsia="SimSun" w:hAnsi="Arial" w:cs="Arial"/>
          <w:i/>
          <w:sz w:val="20"/>
          <w:szCs w:val="20"/>
          <w:lang w:val="es-ES" w:eastAsia="zh-CN"/>
        </w:rPr>
        <w:t>, cuando se trate de:</w:t>
      </w:r>
    </w:p>
    <w:p w:rsidR="00603A1B" w:rsidRPr="00CA3401" w:rsidRDefault="00F22CD0" w:rsidP="00CA3401">
      <w:pPr>
        <w:widowControl w:val="0"/>
        <w:spacing w:after="0" w:line="240" w:lineRule="auto"/>
        <w:ind w:left="-426"/>
        <w:jc w:val="both"/>
        <w:rPr>
          <w:rFonts w:ascii="Arial" w:eastAsia="SimSun" w:hAnsi="Arial" w:cs="Arial"/>
          <w:i/>
          <w:sz w:val="20"/>
          <w:szCs w:val="20"/>
          <w:lang w:val="es-ES" w:eastAsia="zh-CN"/>
        </w:rPr>
      </w:pPr>
      <w:r w:rsidRPr="00CA3401">
        <w:rPr>
          <w:rFonts w:ascii="Arial" w:eastAsia="SimSun" w:hAnsi="Arial" w:cs="Arial"/>
          <w:i/>
          <w:sz w:val="20"/>
          <w:szCs w:val="20"/>
          <w:lang w:val="es-ES" w:eastAsia="zh-CN"/>
        </w:rPr>
        <w:t xml:space="preserve">I. Elección de Gobernador o Jefe de Gobierno de la Ciudad de México; </w:t>
      </w:r>
    </w:p>
    <w:p w:rsidR="00603A1B" w:rsidRPr="00CA3401" w:rsidRDefault="00F22CD0" w:rsidP="00CA3401">
      <w:pPr>
        <w:widowControl w:val="0"/>
        <w:spacing w:after="0" w:line="240" w:lineRule="auto"/>
        <w:ind w:left="-426"/>
        <w:jc w:val="both"/>
        <w:rPr>
          <w:rFonts w:ascii="Arial" w:eastAsia="SimSun" w:hAnsi="Arial" w:cs="Arial"/>
          <w:i/>
          <w:sz w:val="20"/>
          <w:szCs w:val="20"/>
          <w:lang w:val="es-ES" w:eastAsia="zh-CN"/>
        </w:rPr>
      </w:pPr>
      <w:r w:rsidRPr="00CA3401">
        <w:rPr>
          <w:rFonts w:ascii="Arial" w:eastAsia="SimSun" w:hAnsi="Arial" w:cs="Arial"/>
          <w:i/>
          <w:sz w:val="20"/>
          <w:szCs w:val="20"/>
          <w:lang w:val="es-ES" w:eastAsia="zh-CN"/>
        </w:rPr>
        <w:t xml:space="preserve">II. Elección de diputados de los congresos locales o de la Legislatura de la Ciudad de México; </w:t>
      </w:r>
    </w:p>
    <w:p w:rsidR="00603A1B" w:rsidRPr="00CA3401" w:rsidRDefault="00F22CD0" w:rsidP="00CA3401">
      <w:pPr>
        <w:widowControl w:val="0"/>
        <w:spacing w:after="0" w:line="240" w:lineRule="auto"/>
        <w:ind w:left="-426"/>
        <w:jc w:val="both"/>
        <w:rPr>
          <w:rFonts w:ascii="Arial" w:eastAsia="SimSun" w:hAnsi="Arial" w:cs="Arial"/>
          <w:i/>
          <w:sz w:val="20"/>
          <w:szCs w:val="20"/>
          <w:lang w:val="es-ES" w:eastAsia="zh-CN"/>
        </w:rPr>
      </w:pPr>
      <w:r w:rsidRPr="00CA3401">
        <w:rPr>
          <w:rFonts w:ascii="Arial" w:eastAsia="SimSun" w:hAnsi="Arial" w:cs="Arial"/>
          <w:i/>
          <w:sz w:val="20"/>
          <w:szCs w:val="20"/>
          <w:lang w:val="es-ES" w:eastAsia="zh-CN"/>
        </w:rPr>
        <w:t xml:space="preserve">III. Elección de integrantes de los ayuntamientos o alcaldías de la Ciudad de México; y </w:t>
      </w:r>
    </w:p>
    <w:p w:rsidR="00F22CD0" w:rsidRPr="00CA3401" w:rsidRDefault="00F22CD0" w:rsidP="00CA3401">
      <w:pPr>
        <w:widowControl w:val="0"/>
        <w:spacing w:after="0" w:line="240" w:lineRule="auto"/>
        <w:ind w:left="-426"/>
        <w:jc w:val="both"/>
        <w:rPr>
          <w:rFonts w:ascii="Arial" w:eastAsia="SimSun" w:hAnsi="Arial" w:cs="Arial"/>
          <w:i/>
          <w:sz w:val="20"/>
          <w:szCs w:val="20"/>
          <w:lang w:val="es-ES" w:eastAsia="zh-CN"/>
        </w:rPr>
      </w:pPr>
      <w:r w:rsidRPr="00CA3401">
        <w:rPr>
          <w:rFonts w:ascii="Arial" w:eastAsia="SimSun" w:hAnsi="Arial" w:cs="Arial"/>
          <w:i/>
          <w:sz w:val="20"/>
          <w:szCs w:val="20"/>
          <w:lang w:val="es-ES" w:eastAsia="zh-CN"/>
        </w:rPr>
        <w:t xml:space="preserve">IV. Otras elecciones que por disposición legal o por mandato de autoridad, corresponda al </w:t>
      </w:r>
      <w:proofErr w:type="spellStart"/>
      <w:r w:rsidR="00603A1B" w:rsidRPr="00CA3401">
        <w:rPr>
          <w:rFonts w:ascii="Arial" w:eastAsia="SimSun" w:hAnsi="Arial" w:cs="Arial"/>
          <w:i/>
          <w:sz w:val="20"/>
          <w:szCs w:val="20"/>
          <w:lang w:val="es-ES" w:eastAsia="zh-CN"/>
        </w:rPr>
        <w:t>OPL</w:t>
      </w:r>
      <w:proofErr w:type="spellEnd"/>
      <w:r w:rsidRPr="00CA3401">
        <w:rPr>
          <w:rFonts w:ascii="Arial" w:eastAsia="SimSun" w:hAnsi="Arial" w:cs="Arial"/>
          <w:i/>
          <w:sz w:val="20"/>
          <w:szCs w:val="20"/>
          <w:lang w:val="es-ES" w:eastAsia="zh-CN"/>
        </w:rPr>
        <w:t xml:space="preserve"> llevar a cabo.</w:t>
      </w:r>
    </w:p>
    <w:p w:rsidR="00603A1B" w:rsidRDefault="00603A1B" w:rsidP="00A66699">
      <w:pPr>
        <w:widowControl w:val="0"/>
        <w:spacing w:after="0" w:line="276" w:lineRule="auto"/>
        <w:ind w:left="-426"/>
        <w:jc w:val="both"/>
        <w:rPr>
          <w:rFonts w:ascii="Arial" w:eastAsia="SimSun" w:hAnsi="Arial" w:cs="Arial"/>
          <w:lang w:val="es-ES" w:eastAsia="zh-CN"/>
        </w:rPr>
      </w:pPr>
    </w:p>
    <w:p w:rsidR="00F22CD0" w:rsidRPr="00F22CD0" w:rsidRDefault="00603A1B" w:rsidP="00A66699">
      <w:pPr>
        <w:widowControl w:val="0"/>
        <w:spacing w:after="0" w:line="276" w:lineRule="auto"/>
        <w:ind w:left="-426"/>
        <w:jc w:val="both"/>
        <w:rPr>
          <w:rFonts w:ascii="Arial" w:eastAsia="SimSun" w:hAnsi="Arial" w:cs="Arial"/>
          <w:lang w:val="es-ES" w:eastAsia="zh-CN"/>
        </w:rPr>
      </w:pPr>
      <w:r>
        <w:rPr>
          <w:rFonts w:ascii="Arial" w:eastAsia="SimSun" w:hAnsi="Arial" w:cs="Arial"/>
          <w:lang w:val="es-ES" w:eastAsia="zh-CN"/>
        </w:rPr>
        <w:t>El INE</w:t>
      </w:r>
      <w:r w:rsidR="00F22CD0" w:rsidRPr="00F22CD0">
        <w:rPr>
          <w:rFonts w:ascii="Arial" w:eastAsia="SimSun" w:hAnsi="Arial" w:cs="Arial"/>
          <w:lang w:val="es-ES" w:eastAsia="zh-CN"/>
        </w:rPr>
        <w:t xml:space="preserve"> y los </w:t>
      </w:r>
      <w:proofErr w:type="spellStart"/>
      <w:r w:rsidRPr="00F22CD0">
        <w:rPr>
          <w:rFonts w:ascii="Arial" w:eastAsia="SimSun" w:hAnsi="Arial" w:cs="Arial"/>
          <w:lang w:val="es-ES" w:eastAsia="zh-CN"/>
        </w:rPr>
        <w:t>OPL</w:t>
      </w:r>
      <w:proofErr w:type="spellEnd"/>
      <w:r w:rsidRPr="00F22CD0">
        <w:rPr>
          <w:rFonts w:ascii="Arial" w:eastAsia="SimSun" w:hAnsi="Arial" w:cs="Arial"/>
          <w:lang w:val="es-ES" w:eastAsia="zh-CN"/>
        </w:rPr>
        <w:t>,</w:t>
      </w:r>
      <w:r w:rsidR="00F22CD0" w:rsidRPr="00F22CD0">
        <w:rPr>
          <w:rFonts w:ascii="Arial" w:eastAsia="SimSun" w:hAnsi="Arial" w:cs="Arial"/>
          <w:lang w:val="es-ES" w:eastAsia="zh-CN"/>
        </w:rPr>
        <w:t xml:space="preserve"> en el ámbito de sus competencias, deberán acordar la designación o ratificación de la instancia interna responsable de coordinar el desarrollo de las actividades del </w:t>
      </w:r>
      <w:proofErr w:type="spellStart"/>
      <w:r w:rsidR="00F22CD0" w:rsidRPr="00F22CD0">
        <w:rPr>
          <w:rFonts w:ascii="Arial" w:eastAsia="SimSun" w:hAnsi="Arial" w:cs="Arial"/>
          <w:lang w:val="es-ES" w:eastAsia="zh-CN"/>
        </w:rPr>
        <w:t>PREP</w:t>
      </w:r>
      <w:proofErr w:type="spellEnd"/>
      <w:r w:rsidR="00F22CD0" w:rsidRPr="00F22CD0">
        <w:rPr>
          <w:rFonts w:ascii="Arial" w:eastAsia="SimSun" w:hAnsi="Arial" w:cs="Arial"/>
          <w:lang w:val="es-ES" w:eastAsia="zh-CN"/>
        </w:rPr>
        <w:t>, por lo menos nueve meses antes al día de la jornada electoral.</w:t>
      </w:r>
    </w:p>
    <w:p w:rsidR="00603A1B" w:rsidRDefault="00603A1B" w:rsidP="00A66699">
      <w:pPr>
        <w:widowControl w:val="0"/>
        <w:spacing w:after="0" w:line="276" w:lineRule="auto"/>
        <w:ind w:left="-426"/>
        <w:jc w:val="both"/>
        <w:rPr>
          <w:rFonts w:ascii="Arial" w:eastAsia="SimSun" w:hAnsi="Arial" w:cs="Arial"/>
          <w:lang w:val="es-ES" w:eastAsia="zh-CN"/>
        </w:rPr>
      </w:pPr>
    </w:p>
    <w:p w:rsidR="00F22CD0" w:rsidRP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Para la implementación y operación del </w:t>
      </w:r>
      <w:proofErr w:type="spellStart"/>
      <w:r w:rsidR="00603A1B" w:rsidRPr="00F22CD0">
        <w:rPr>
          <w:rFonts w:ascii="Arial" w:eastAsia="SimSun" w:hAnsi="Arial" w:cs="Arial"/>
          <w:lang w:val="es-ES" w:eastAsia="zh-CN"/>
        </w:rPr>
        <w:t>PREP</w:t>
      </w:r>
      <w:proofErr w:type="spellEnd"/>
      <w:r w:rsidRPr="00F22CD0">
        <w:rPr>
          <w:rFonts w:ascii="Arial" w:eastAsia="SimSun" w:hAnsi="Arial" w:cs="Arial"/>
          <w:lang w:val="es-ES" w:eastAsia="zh-CN"/>
        </w:rPr>
        <w:t xml:space="preserve">, el </w:t>
      </w:r>
      <w:r w:rsidR="00603A1B">
        <w:rPr>
          <w:rFonts w:ascii="Arial" w:eastAsia="SimSun" w:hAnsi="Arial" w:cs="Arial"/>
          <w:lang w:val="es-ES" w:eastAsia="zh-CN"/>
        </w:rPr>
        <w:t>INE</w:t>
      </w:r>
      <w:r w:rsidRPr="00F22CD0">
        <w:rPr>
          <w:rFonts w:ascii="Arial" w:eastAsia="SimSun" w:hAnsi="Arial" w:cs="Arial"/>
          <w:lang w:val="es-ES" w:eastAsia="zh-CN"/>
        </w:rPr>
        <w:t xml:space="preserve"> y los </w:t>
      </w:r>
      <w:proofErr w:type="spellStart"/>
      <w:r w:rsidR="00603A1B" w:rsidRPr="00F22CD0">
        <w:rPr>
          <w:rFonts w:ascii="Arial" w:eastAsia="SimSun" w:hAnsi="Arial" w:cs="Arial"/>
          <w:lang w:val="es-ES" w:eastAsia="zh-CN"/>
        </w:rPr>
        <w:t>OPL</w:t>
      </w:r>
      <w:proofErr w:type="spellEnd"/>
      <w:r w:rsidR="00603A1B">
        <w:rPr>
          <w:rFonts w:ascii="Arial" w:eastAsia="SimSun" w:hAnsi="Arial" w:cs="Arial"/>
          <w:lang w:val="es-ES" w:eastAsia="zh-CN"/>
        </w:rPr>
        <w:t>, según corres</w:t>
      </w:r>
      <w:r w:rsidRPr="00F22CD0">
        <w:rPr>
          <w:rFonts w:ascii="Arial" w:eastAsia="SimSun" w:hAnsi="Arial" w:cs="Arial"/>
          <w:lang w:val="es-ES" w:eastAsia="zh-CN"/>
        </w:rPr>
        <w:t xml:space="preserve">ponda, podrán auxiliarse de terceros conforme a su capacidad técnica y financiera, y siempre que los terceros se ajusten a la normatividad aplicable y cumplan con los objetivos del </w:t>
      </w:r>
      <w:proofErr w:type="spellStart"/>
      <w:r w:rsidR="00603A1B" w:rsidRPr="00F22CD0">
        <w:rPr>
          <w:rFonts w:ascii="Arial" w:eastAsia="SimSun" w:hAnsi="Arial" w:cs="Arial"/>
          <w:lang w:val="es-ES" w:eastAsia="zh-CN"/>
        </w:rPr>
        <w:t>PREP</w:t>
      </w:r>
      <w:proofErr w:type="spellEnd"/>
      <w:r w:rsidRPr="00F22CD0">
        <w:rPr>
          <w:rFonts w:ascii="Arial" w:eastAsia="SimSun" w:hAnsi="Arial" w:cs="Arial"/>
          <w:lang w:val="es-ES" w:eastAsia="zh-CN"/>
        </w:rPr>
        <w:t xml:space="preserve">. La vigilancia del cumplimiento de lo anterior estará a cargo del </w:t>
      </w:r>
      <w:r w:rsidR="00603A1B">
        <w:rPr>
          <w:rFonts w:ascii="Arial" w:eastAsia="SimSun" w:hAnsi="Arial" w:cs="Arial"/>
          <w:lang w:val="es-ES" w:eastAsia="zh-CN"/>
        </w:rPr>
        <w:t>INE</w:t>
      </w:r>
      <w:r w:rsidRPr="00F22CD0">
        <w:rPr>
          <w:rFonts w:ascii="Arial" w:eastAsia="SimSun" w:hAnsi="Arial" w:cs="Arial"/>
          <w:lang w:val="es-ES" w:eastAsia="zh-CN"/>
        </w:rPr>
        <w:t xml:space="preserve"> o los </w:t>
      </w:r>
      <w:proofErr w:type="spellStart"/>
      <w:r w:rsidR="00603A1B" w:rsidRPr="00F22CD0">
        <w:rPr>
          <w:rFonts w:ascii="Arial" w:eastAsia="SimSun" w:hAnsi="Arial" w:cs="Arial"/>
          <w:lang w:val="es-ES" w:eastAsia="zh-CN"/>
        </w:rPr>
        <w:t>OPL</w:t>
      </w:r>
      <w:proofErr w:type="spellEnd"/>
      <w:r w:rsidRPr="00F22CD0">
        <w:rPr>
          <w:rFonts w:ascii="Arial" w:eastAsia="SimSun" w:hAnsi="Arial" w:cs="Arial"/>
          <w:lang w:val="es-ES" w:eastAsia="zh-CN"/>
        </w:rPr>
        <w:t xml:space="preserve">; el Instituto será el encargado de vigilar el cumplimiento de las disposiciones que rigen al </w:t>
      </w:r>
      <w:proofErr w:type="spellStart"/>
      <w:r w:rsidR="00603A1B" w:rsidRPr="00F22CD0">
        <w:rPr>
          <w:rFonts w:ascii="Arial" w:eastAsia="SimSun" w:hAnsi="Arial" w:cs="Arial"/>
          <w:lang w:val="es-ES" w:eastAsia="zh-CN"/>
        </w:rPr>
        <w:t>PREP</w:t>
      </w:r>
      <w:proofErr w:type="spellEnd"/>
      <w:r w:rsidRPr="00F22CD0">
        <w:rPr>
          <w:rFonts w:ascii="Arial" w:eastAsia="SimSun" w:hAnsi="Arial" w:cs="Arial"/>
          <w:lang w:val="es-ES" w:eastAsia="zh-CN"/>
        </w:rPr>
        <w:t xml:space="preserve">, por parte del tercero, tratándose de elecciones federales, consultas populares federales y aquellas elecciones que corresponda al Instituto llevar a cabo. Lo mismo corresponderá a los </w:t>
      </w:r>
      <w:proofErr w:type="spellStart"/>
      <w:r w:rsidR="00603A1B" w:rsidRPr="00F22CD0">
        <w:rPr>
          <w:rFonts w:ascii="Arial" w:eastAsia="SimSun" w:hAnsi="Arial" w:cs="Arial"/>
          <w:lang w:val="es-ES" w:eastAsia="zh-CN"/>
        </w:rPr>
        <w:t>OPL</w:t>
      </w:r>
      <w:proofErr w:type="spellEnd"/>
      <w:r w:rsidRPr="00F22CD0">
        <w:rPr>
          <w:rFonts w:ascii="Arial" w:eastAsia="SimSun" w:hAnsi="Arial" w:cs="Arial"/>
          <w:lang w:val="es-ES" w:eastAsia="zh-CN"/>
        </w:rPr>
        <w:t xml:space="preserve"> tratándose de elecciones locales y ejercicios de participación ciudadana locales.</w:t>
      </w:r>
    </w:p>
    <w:p w:rsidR="00603A1B" w:rsidRDefault="00603A1B" w:rsidP="00A66699">
      <w:pPr>
        <w:widowControl w:val="0"/>
        <w:spacing w:after="0" w:line="276" w:lineRule="auto"/>
        <w:ind w:left="-426"/>
        <w:jc w:val="both"/>
        <w:rPr>
          <w:rFonts w:ascii="Arial" w:eastAsia="SimSun" w:hAnsi="Arial" w:cs="Arial"/>
          <w:lang w:val="es-ES" w:eastAsia="zh-CN"/>
        </w:rPr>
      </w:pPr>
    </w:p>
    <w:p w:rsid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En los contratos celebrados con terceros para la implementación y operación del </w:t>
      </w:r>
      <w:proofErr w:type="spellStart"/>
      <w:r w:rsidR="00603A1B" w:rsidRPr="00F22CD0">
        <w:rPr>
          <w:rFonts w:ascii="Arial" w:eastAsia="SimSun" w:hAnsi="Arial" w:cs="Arial"/>
          <w:lang w:val="es-ES" w:eastAsia="zh-CN"/>
        </w:rPr>
        <w:t>PREP</w:t>
      </w:r>
      <w:proofErr w:type="spellEnd"/>
      <w:r w:rsidRPr="00F22CD0">
        <w:rPr>
          <w:rFonts w:ascii="Arial" w:eastAsia="SimSun" w:hAnsi="Arial" w:cs="Arial"/>
          <w:lang w:val="es-ES" w:eastAsia="zh-CN"/>
        </w:rPr>
        <w:t xml:space="preserve">, no podrán establecerse condiciones en las que éstos, de manera directa o indirecta, contravengan lo dispuesto en el presente Reglamento, obstaculicen la supervisión del </w:t>
      </w:r>
      <w:r w:rsidR="00603A1B">
        <w:rPr>
          <w:rFonts w:ascii="Arial" w:eastAsia="SimSun" w:hAnsi="Arial" w:cs="Arial"/>
          <w:lang w:val="es-ES" w:eastAsia="zh-CN"/>
        </w:rPr>
        <w:t>INE</w:t>
      </w:r>
      <w:r w:rsidRPr="00F22CD0">
        <w:rPr>
          <w:rFonts w:ascii="Arial" w:eastAsia="SimSun" w:hAnsi="Arial" w:cs="Arial"/>
          <w:lang w:val="es-ES" w:eastAsia="zh-CN"/>
        </w:rPr>
        <w:t xml:space="preserve"> o de los </w:t>
      </w:r>
      <w:proofErr w:type="spellStart"/>
      <w:r w:rsidRPr="00F22CD0">
        <w:rPr>
          <w:rFonts w:ascii="Arial" w:eastAsia="SimSun" w:hAnsi="Arial" w:cs="Arial"/>
          <w:lang w:val="es-ES" w:eastAsia="zh-CN"/>
        </w:rPr>
        <w:t>OPL</w:t>
      </w:r>
      <w:proofErr w:type="spellEnd"/>
      <w:r w:rsidRPr="00F22CD0">
        <w:rPr>
          <w:rFonts w:ascii="Arial" w:eastAsia="SimSun" w:hAnsi="Arial" w:cs="Arial"/>
          <w:lang w:val="es-ES" w:eastAsia="zh-CN"/>
        </w:rPr>
        <w:t xml:space="preserve">, o impidan la debida instrumentación del programa; adicionalmente, deben incluirse, en el alcance de la contratación, todos los requisitos técnicos y condiciones que se establecen en el presente Reglamento, siempre que guarden relación con los servicios contratados. El </w:t>
      </w:r>
      <w:proofErr w:type="spellStart"/>
      <w:r w:rsidR="00603A1B" w:rsidRPr="00F22CD0">
        <w:rPr>
          <w:rFonts w:ascii="Arial" w:eastAsia="SimSun" w:hAnsi="Arial" w:cs="Arial"/>
          <w:lang w:val="es-ES" w:eastAsia="zh-CN"/>
        </w:rPr>
        <w:t>OPL</w:t>
      </w:r>
      <w:proofErr w:type="spellEnd"/>
      <w:r w:rsidRPr="00F22CD0">
        <w:rPr>
          <w:rFonts w:ascii="Arial" w:eastAsia="SimSun" w:hAnsi="Arial" w:cs="Arial"/>
          <w:lang w:val="es-ES" w:eastAsia="zh-CN"/>
        </w:rPr>
        <w:t xml:space="preserve"> deberá informar al Instituto sobre el cumplimiento de estas disposiciones.</w:t>
      </w:r>
    </w:p>
    <w:p w:rsidR="00603A1B" w:rsidRPr="00F22CD0" w:rsidRDefault="00603A1B" w:rsidP="00A66699">
      <w:pPr>
        <w:widowControl w:val="0"/>
        <w:spacing w:after="0" w:line="276" w:lineRule="auto"/>
        <w:ind w:left="-426"/>
        <w:jc w:val="both"/>
        <w:rPr>
          <w:rFonts w:ascii="Arial" w:eastAsia="SimSun" w:hAnsi="Arial" w:cs="Arial"/>
          <w:lang w:val="es-ES" w:eastAsia="zh-CN"/>
        </w:rPr>
      </w:pPr>
    </w:p>
    <w:p w:rsidR="00F22CD0" w:rsidRPr="00CF5093"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Para lo anterior, el </w:t>
      </w:r>
      <w:r w:rsidR="00603A1B">
        <w:rPr>
          <w:rFonts w:ascii="Arial" w:eastAsia="SimSun" w:hAnsi="Arial" w:cs="Arial"/>
          <w:lang w:val="es-ES" w:eastAsia="zh-CN"/>
        </w:rPr>
        <w:t>INE</w:t>
      </w:r>
      <w:r w:rsidRPr="00F22CD0">
        <w:rPr>
          <w:rFonts w:ascii="Arial" w:eastAsia="SimSun" w:hAnsi="Arial" w:cs="Arial"/>
          <w:lang w:val="es-ES" w:eastAsia="zh-CN"/>
        </w:rPr>
        <w:t xml:space="preserve"> o el </w:t>
      </w:r>
      <w:proofErr w:type="spellStart"/>
      <w:r w:rsidR="00603A1B" w:rsidRPr="00F22CD0">
        <w:rPr>
          <w:rFonts w:ascii="Arial" w:eastAsia="SimSun" w:hAnsi="Arial" w:cs="Arial"/>
          <w:lang w:val="es-ES" w:eastAsia="zh-CN"/>
        </w:rPr>
        <w:t>OPL</w:t>
      </w:r>
      <w:proofErr w:type="spellEnd"/>
      <w:r w:rsidRPr="00F22CD0">
        <w:rPr>
          <w:rFonts w:ascii="Arial" w:eastAsia="SimSun" w:hAnsi="Arial" w:cs="Arial"/>
          <w:lang w:val="es-ES" w:eastAsia="zh-CN"/>
        </w:rPr>
        <w:t>, en el ámbito de su competencia, deberá elaborar el anexo técnico que forme parte del convenio, contrato o instrumento jurídico. En él se establecerá el alcance de la participación del tercero que deberá incluir como mínimo los requisitos establecidos por el Instituto.</w:t>
      </w:r>
    </w:p>
    <w:p w:rsidR="00570545" w:rsidRDefault="00570545" w:rsidP="00A66699">
      <w:pPr>
        <w:widowControl w:val="0"/>
        <w:spacing w:after="0" w:line="276" w:lineRule="auto"/>
        <w:ind w:left="-426"/>
        <w:jc w:val="both"/>
        <w:rPr>
          <w:rFonts w:ascii="Arial" w:eastAsia="SimSun" w:hAnsi="Arial" w:cs="Arial"/>
          <w:lang w:val="es-ES" w:eastAsia="zh-CN"/>
        </w:rPr>
      </w:pPr>
    </w:p>
    <w:p w:rsidR="00CF5093" w:rsidRDefault="00570545" w:rsidP="00A66699">
      <w:pPr>
        <w:widowControl w:val="0"/>
        <w:spacing w:after="0" w:line="276" w:lineRule="auto"/>
        <w:ind w:left="-426"/>
        <w:jc w:val="both"/>
        <w:rPr>
          <w:rFonts w:ascii="Arial" w:eastAsia="SimSun" w:hAnsi="Arial" w:cs="Arial"/>
          <w:lang w:val="es-ES" w:eastAsia="zh-CN"/>
        </w:rPr>
      </w:pPr>
      <w:r w:rsidRPr="00570545">
        <w:rPr>
          <w:rFonts w:ascii="Arial" w:eastAsia="SimSun" w:hAnsi="Arial" w:cs="Arial"/>
          <w:b/>
          <w:lang w:val="es-ES" w:eastAsia="zh-CN"/>
        </w:rPr>
        <w:t>2</w:t>
      </w:r>
      <w:r w:rsidR="00DC0450">
        <w:rPr>
          <w:rFonts w:ascii="Arial" w:eastAsia="SimSun" w:hAnsi="Arial" w:cs="Arial"/>
          <w:b/>
          <w:lang w:val="es-ES" w:eastAsia="zh-CN"/>
        </w:rPr>
        <w:t>3</w:t>
      </w:r>
      <w:r w:rsidRPr="00570545">
        <w:rPr>
          <w:rFonts w:ascii="Arial" w:eastAsia="SimSun" w:hAnsi="Arial" w:cs="Arial"/>
          <w:b/>
          <w:lang w:val="es-ES" w:eastAsia="zh-CN"/>
        </w:rPr>
        <w:t>.-</w:t>
      </w:r>
      <w:r>
        <w:rPr>
          <w:rFonts w:ascii="Arial" w:eastAsia="SimSun" w:hAnsi="Arial" w:cs="Arial"/>
          <w:lang w:val="es-ES" w:eastAsia="zh-CN"/>
        </w:rPr>
        <w:t xml:space="preserve"> Que el artículo 339 del RE señala que el</w:t>
      </w:r>
      <w:r w:rsidR="00CF5093" w:rsidRPr="00CF5093">
        <w:rPr>
          <w:rFonts w:ascii="Arial" w:eastAsia="SimSun" w:hAnsi="Arial" w:cs="Arial"/>
          <w:lang w:val="es-ES" w:eastAsia="zh-CN"/>
        </w:rPr>
        <w:t xml:space="preserve"> Consejo General </w:t>
      </w:r>
      <w:r>
        <w:rPr>
          <w:rFonts w:ascii="Arial" w:eastAsia="SimSun" w:hAnsi="Arial" w:cs="Arial"/>
          <w:lang w:val="es-ES" w:eastAsia="zh-CN"/>
        </w:rPr>
        <w:t xml:space="preserve">del INE </w:t>
      </w:r>
      <w:r w:rsidR="00CF5093" w:rsidRPr="00CF5093">
        <w:rPr>
          <w:rFonts w:ascii="Arial" w:eastAsia="SimSun" w:hAnsi="Arial" w:cs="Arial"/>
          <w:lang w:val="es-ES" w:eastAsia="zh-CN"/>
        </w:rPr>
        <w:t>y los Órganos Superior</w:t>
      </w:r>
      <w:r w:rsidR="003D7F8B">
        <w:rPr>
          <w:rFonts w:ascii="Arial" w:eastAsia="SimSun" w:hAnsi="Arial" w:cs="Arial"/>
          <w:lang w:val="es-ES" w:eastAsia="zh-CN"/>
        </w:rPr>
        <w:t>es</w:t>
      </w:r>
      <w:r w:rsidR="00CF5093" w:rsidRPr="00CF5093">
        <w:rPr>
          <w:rFonts w:ascii="Arial" w:eastAsia="SimSun" w:hAnsi="Arial" w:cs="Arial"/>
          <w:lang w:val="es-ES" w:eastAsia="zh-CN"/>
        </w:rPr>
        <w:t xml:space="preserve"> de Dirección</w:t>
      </w:r>
      <w:r>
        <w:rPr>
          <w:rFonts w:ascii="Arial" w:eastAsia="SimSun" w:hAnsi="Arial" w:cs="Arial"/>
          <w:lang w:val="es-ES" w:eastAsia="zh-CN"/>
        </w:rPr>
        <w:t xml:space="preserve"> del </w:t>
      </w:r>
      <w:proofErr w:type="spellStart"/>
      <w:r>
        <w:rPr>
          <w:rFonts w:ascii="Arial" w:eastAsia="SimSun" w:hAnsi="Arial" w:cs="Arial"/>
          <w:lang w:val="es-ES" w:eastAsia="zh-CN"/>
        </w:rPr>
        <w:t>OPL</w:t>
      </w:r>
      <w:proofErr w:type="spellEnd"/>
      <w:r w:rsidR="00CF5093" w:rsidRPr="00CF5093">
        <w:rPr>
          <w:rFonts w:ascii="Arial" w:eastAsia="SimSun" w:hAnsi="Arial" w:cs="Arial"/>
          <w:lang w:val="es-ES" w:eastAsia="zh-CN"/>
        </w:rPr>
        <w:t>, en el ámbito de sus respectivas competencias, y considerando la elección de que se trate, deberán acordar al menos, lo siguiente:</w:t>
      </w:r>
    </w:p>
    <w:p w:rsidR="00603A1B" w:rsidRPr="00603A1B" w:rsidRDefault="00603A1B" w:rsidP="00A66699">
      <w:pPr>
        <w:widowControl w:val="0"/>
        <w:spacing w:after="0" w:line="240" w:lineRule="auto"/>
        <w:ind w:left="-284"/>
        <w:jc w:val="both"/>
        <w:rPr>
          <w:rFonts w:ascii="Arial" w:eastAsia="SimSun" w:hAnsi="Arial" w:cs="Arial"/>
          <w:i/>
          <w:sz w:val="18"/>
          <w:szCs w:val="18"/>
          <w:lang w:val="es-ES" w:eastAsia="zh-CN"/>
        </w:rPr>
      </w:pPr>
      <w:r w:rsidRPr="00603A1B">
        <w:rPr>
          <w:rFonts w:ascii="Arial" w:eastAsia="SimSun" w:hAnsi="Arial" w:cs="Arial"/>
          <w:i/>
          <w:sz w:val="18"/>
          <w:szCs w:val="18"/>
          <w:lang w:val="es-ES" w:eastAsia="zh-CN"/>
        </w:rPr>
        <w:t xml:space="preserve">a) Designación o ratificación de la instancia interna responsable de coordinar el desarrollo de las actividades del </w:t>
      </w:r>
      <w:proofErr w:type="spellStart"/>
      <w:r w:rsidRPr="00603A1B">
        <w:rPr>
          <w:rFonts w:ascii="Arial" w:eastAsia="SimSun" w:hAnsi="Arial" w:cs="Arial"/>
          <w:i/>
          <w:sz w:val="18"/>
          <w:szCs w:val="18"/>
          <w:lang w:val="es-ES" w:eastAsia="zh-CN"/>
        </w:rPr>
        <w:t>PREP</w:t>
      </w:r>
      <w:proofErr w:type="spellEnd"/>
      <w:r w:rsidRPr="00603A1B">
        <w:rPr>
          <w:rFonts w:ascii="Arial" w:eastAsia="SimSun" w:hAnsi="Arial" w:cs="Arial"/>
          <w:i/>
          <w:sz w:val="18"/>
          <w:szCs w:val="18"/>
          <w:lang w:val="es-ES" w:eastAsia="zh-CN"/>
        </w:rPr>
        <w:t xml:space="preserve">, cuando menos nueve meses antes del día de la jornada electoral. </w:t>
      </w:r>
    </w:p>
    <w:p w:rsidR="00603A1B" w:rsidRPr="00603A1B" w:rsidRDefault="00603A1B" w:rsidP="00A66699">
      <w:pPr>
        <w:widowControl w:val="0"/>
        <w:spacing w:after="0" w:line="240" w:lineRule="auto"/>
        <w:ind w:left="-284"/>
        <w:jc w:val="both"/>
        <w:rPr>
          <w:rFonts w:ascii="Arial" w:eastAsia="SimSun" w:hAnsi="Arial" w:cs="Arial"/>
          <w:i/>
          <w:sz w:val="18"/>
          <w:szCs w:val="18"/>
          <w:lang w:val="es-ES" w:eastAsia="zh-CN"/>
        </w:rPr>
      </w:pPr>
      <w:r w:rsidRPr="00603A1B">
        <w:rPr>
          <w:rFonts w:ascii="Arial" w:eastAsia="SimSun" w:hAnsi="Arial" w:cs="Arial"/>
          <w:i/>
          <w:sz w:val="18"/>
          <w:szCs w:val="18"/>
          <w:lang w:val="es-ES" w:eastAsia="zh-CN"/>
        </w:rPr>
        <w:t xml:space="preserve">b) La integración del </w:t>
      </w:r>
      <w:proofErr w:type="spellStart"/>
      <w:r w:rsidRPr="00603A1B">
        <w:rPr>
          <w:rFonts w:ascii="Arial" w:eastAsia="SimSun" w:hAnsi="Arial" w:cs="Arial"/>
          <w:i/>
          <w:sz w:val="18"/>
          <w:szCs w:val="18"/>
          <w:lang w:val="es-ES" w:eastAsia="zh-CN"/>
        </w:rPr>
        <w:t>COTAPREP</w:t>
      </w:r>
      <w:proofErr w:type="spellEnd"/>
      <w:r w:rsidRPr="00603A1B">
        <w:rPr>
          <w:rFonts w:ascii="Arial" w:eastAsia="SimSun" w:hAnsi="Arial" w:cs="Arial"/>
          <w:i/>
          <w:sz w:val="18"/>
          <w:szCs w:val="18"/>
          <w:lang w:val="es-ES" w:eastAsia="zh-CN"/>
        </w:rPr>
        <w:t xml:space="preserve"> al menos siete meses antes del día de la jornada electoral, en el que se determinen, por lo menos, los siguientes aspectos: la vigencia del Comité, los miembros que lo integran y su Secretario Técnico, una síntesis curricular que demuestre su experiencia, las funciones, atribuciones y cualquier otro supuesto que el presente Reglamento norme al respecto. </w:t>
      </w:r>
    </w:p>
    <w:p w:rsidR="00603A1B" w:rsidRPr="00826226" w:rsidRDefault="00603A1B" w:rsidP="00A66699">
      <w:pPr>
        <w:widowControl w:val="0"/>
        <w:spacing w:after="0" w:line="240" w:lineRule="auto"/>
        <w:ind w:left="-284"/>
        <w:jc w:val="both"/>
        <w:rPr>
          <w:rFonts w:ascii="Arial" w:eastAsia="SimSun" w:hAnsi="Arial" w:cs="Arial"/>
          <w:i/>
          <w:sz w:val="18"/>
          <w:szCs w:val="18"/>
          <w:lang w:val="es-ES" w:eastAsia="zh-CN"/>
        </w:rPr>
      </w:pPr>
      <w:r w:rsidRPr="00826226">
        <w:rPr>
          <w:rFonts w:ascii="Arial" w:eastAsia="SimSun" w:hAnsi="Arial" w:cs="Arial"/>
          <w:i/>
          <w:sz w:val="18"/>
          <w:szCs w:val="18"/>
          <w:lang w:val="es-ES" w:eastAsia="zh-CN"/>
        </w:rPr>
        <w:t xml:space="preserve">c) El proceso técnico operativo que deberá contemplar, el rango mínimo y máximo de </w:t>
      </w:r>
      <w:proofErr w:type="spellStart"/>
      <w:r w:rsidRPr="00826226">
        <w:rPr>
          <w:rFonts w:ascii="Arial" w:eastAsia="SimSun" w:hAnsi="Arial" w:cs="Arial"/>
          <w:i/>
          <w:sz w:val="18"/>
          <w:szCs w:val="18"/>
          <w:lang w:val="es-ES" w:eastAsia="zh-CN"/>
        </w:rPr>
        <w:t>CATD</w:t>
      </w:r>
      <w:proofErr w:type="spellEnd"/>
      <w:r w:rsidRPr="00826226">
        <w:rPr>
          <w:rFonts w:ascii="Arial" w:eastAsia="SimSun" w:hAnsi="Arial" w:cs="Arial"/>
          <w:i/>
          <w:sz w:val="18"/>
          <w:szCs w:val="18"/>
          <w:lang w:val="es-ES" w:eastAsia="zh-CN"/>
        </w:rPr>
        <w:t xml:space="preserve"> y, en su caso de ccv, que podrán instalarse y, al menos, las fases de acopio y digitalización de las actas de escrutinio y cómputo destinadas para el </w:t>
      </w:r>
      <w:proofErr w:type="spellStart"/>
      <w:r w:rsidRPr="00826226">
        <w:rPr>
          <w:rFonts w:ascii="Arial" w:eastAsia="SimSun" w:hAnsi="Arial" w:cs="Arial"/>
          <w:i/>
          <w:sz w:val="18"/>
          <w:szCs w:val="18"/>
          <w:lang w:val="es-ES" w:eastAsia="zh-CN"/>
        </w:rPr>
        <w:t>PREP</w:t>
      </w:r>
      <w:proofErr w:type="spellEnd"/>
      <w:r w:rsidRPr="00826226">
        <w:rPr>
          <w:rFonts w:ascii="Arial" w:eastAsia="SimSun" w:hAnsi="Arial" w:cs="Arial"/>
          <w:i/>
          <w:sz w:val="18"/>
          <w:szCs w:val="18"/>
          <w:lang w:val="es-ES" w:eastAsia="zh-CN"/>
        </w:rPr>
        <w:t xml:space="preserve">; la captura y verificación de datos; la publicación de datos e imágenes y el empaquetado de las actas destinadas para el </w:t>
      </w:r>
      <w:proofErr w:type="spellStart"/>
      <w:r w:rsidRPr="00826226">
        <w:rPr>
          <w:rFonts w:ascii="Arial" w:eastAsia="SimSun" w:hAnsi="Arial" w:cs="Arial"/>
          <w:i/>
          <w:sz w:val="18"/>
          <w:szCs w:val="18"/>
          <w:lang w:val="es-ES" w:eastAsia="zh-CN"/>
        </w:rPr>
        <w:t>PREP</w:t>
      </w:r>
      <w:proofErr w:type="spellEnd"/>
      <w:r w:rsidRPr="00826226">
        <w:rPr>
          <w:rFonts w:ascii="Arial" w:eastAsia="SimSun" w:hAnsi="Arial" w:cs="Arial"/>
          <w:i/>
          <w:sz w:val="18"/>
          <w:szCs w:val="18"/>
          <w:lang w:val="es-ES" w:eastAsia="zh-CN"/>
        </w:rPr>
        <w:t xml:space="preserve">, así como, la operación del mecanismo para digitalizar actas desde las casillas. </w:t>
      </w:r>
    </w:p>
    <w:p w:rsidR="00603A1B" w:rsidRPr="00603A1B" w:rsidRDefault="00603A1B" w:rsidP="00A66699">
      <w:pPr>
        <w:widowControl w:val="0"/>
        <w:spacing w:after="0" w:line="240" w:lineRule="auto"/>
        <w:ind w:left="-284"/>
        <w:jc w:val="both"/>
        <w:rPr>
          <w:rFonts w:ascii="Arial" w:eastAsia="SimSun" w:hAnsi="Arial" w:cs="Arial"/>
          <w:i/>
          <w:sz w:val="18"/>
          <w:szCs w:val="18"/>
          <w:lang w:val="es-ES" w:eastAsia="zh-CN"/>
        </w:rPr>
      </w:pPr>
      <w:r w:rsidRPr="00603A1B">
        <w:rPr>
          <w:rFonts w:ascii="Arial" w:eastAsia="SimSun" w:hAnsi="Arial" w:cs="Arial"/>
          <w:i/>
          <w:sz w:val="18"/>
          <w:szCs w:val="18"/>
          <w:lang w:val="es-ES" w:eastAsia="zh-CN"/>
        </w:rPr>
        <w:t xml:space="preserve">d) Las sedes en donde se instalarán los </w:t>
      </w:r>
      <w:proofErr w:type="spellStart"/>
      <w:r w:rsidRPr="00603A1B">
        <w:rPr>
          <w:rFonts w:ascii="Arial" w:eastAsia="SimSun" w:hAnsi="Arial" w:cs="Arial"/>
          <w:i/>
          <w:sz w:val="18"/>
          <w:szCs w:val="18"/>
          <w:lang w:val="es-ES" w:eastAsia="zh-CN"/>
        </w:rPr>
        <w:t>CATD</w:t>
      </w:r>
      <w:proofErr w:type="spellEnd"/>
      <w:r w:rsidRPr="00603A1B">
        <w:rPr>
          <w:rFonts w:ascii="Arial" w:eastAsia="SimSun" w:hAnsi="Arial" w:cs="Arial"/>
          <w:i/>
          <w:sz w:val="18"/>
          <w:szCs w:val="18"/>
          <w:lang w:val="es-ES" w:eastAsia="zh-CN"/>
        </w:rPr>
        <w:t xml:space="preserve">, y en su caso los ccv, así como la instrucción para la instalación y habilitación de los mismos, previendo mecanismos de contingencia para su ubicación, instalación, habilitación y operación en los supuestos de caso fortuito o fuerza mayor. </w:t>
      </w:r>
    </w:p>
    <w:p w:rsidR="00603A1B" w:rsidRPr="00EC05CF" w:rsidRDefault="00603A1B" w:rsidP="00A66699">
      <w:pPr>
        <w:widowControl w:val="0"/>
        <w:spacing w:after="0" w:line="240" w:lineRule="auto"/>
        <w:ind w:left="-284"/>
        <w:jc w:val="both"/>
        <w:rPr>
          <w:rFonts w:ascii="Arial" w:eastAsia="SimSun" w:hAnsi="Arial" w:cs="Arial"/>
          <w:i/>
          <w:sz w:val="18"/>
          <w:szCs w:val="18"/>
          <w:lang w:val="es-ES" w:eastAsia="zh-CN"/>
        </w:rPr>
      </w:pPr>
      <w:r w:rsidRPr="00EC05CF">
        <w:rPr>
          <w:rFonts w:ascii="Arial" w:eastAsia="SimSun" w:hAnsi="Arial" w:cs="Arial"/>
          <w:i/>
          <w:sz w:val="18"/>
          <w:szCs w:val="18"/>
          <w:lang w:val="es-ES" w:eastAsia="zh-CN"/>
        </w:rPr>
        <w:t xml:space="preserve">e) Instruir a los consejos locales, distritales o municipales, según corresponda, para que supervisen las actividades relacionadas con la implementación y operación del </w:t>
      </w:r>
      <w:proofErr w:type="spellStart"/>
      <w:r w:rsidRPr="00EC05CF">
        <w:rPr>
          <w:rFonts w:ascii="Arial" w:eastAsia="SimSun" w:hAnsi="Arial" w:cs="Arial"/>
          <w:i/>
          <w:sz w:val="18"/>
          <w:szCs w:val="18"/>
          <w:lang w:val="es-ES" w:eastAsia="zh-CN"/>
        </w:rPr>
        <w:t>PREP</w:t>
      </w:r>
      <w:proofErr w:type="spellEnd"/>
      <w:r w:rsidRPr="00EC05CF">
        <w:rPr>
          <w:rFonts w:ascii="Arial" w:eastAsia="SimSun" w:hAnsi="Arial" w:cs="Arial"/>
          <w:i/>
          <w:sz w:val="18"/>
          <w:szCs w:val="18"/>
          <w:lang w:val="es-ES" w:eastAsia="zh-CN"/>
        </w:rPr>
        <w:t xml:space="preserve"> en los </w:t>
      </w:r>
      <w:proofErr w:type="spellStart"/>
      <w:r w:rsidRPr="00EC05CF">
        <w:rPr>
          <w:rFonts w:ascii="Arial" w:eastAsia="SimSun" w:hAnsi="Arial" w:cs="Arial"/>
          <w:i/>
          <w:sz w:val="18"/>
          <w:szCs w:val="18"/>
          <w:lang w:val="es-ES" w:eastAsia="zh-CN"/>
        </w:rPr>
        <w:t>CATD</w:t>
      </w:r>
      <w:proofErr w:type="spellEnd"/>
      <w:r w:rsidRPr="00EC05CF">
        <w:rPr>
          <w:rFonts w:ascii="Arial" w:eastAsia="SimSun" w:hAnsi="Arial" w:cs="Arial"/>
          <w:i/>
          <w:sz w:val="18"/>
          <w:szCs w:val="18"/>
          <w:lang w:val="es-ES" w:eastAsia="zh-CN"/>
        </w:rPr>
        <w:t xml:space="preserve"> y, en su caso, en los ccv. </w:t>
      </w:r>
    </w:p>
    <w:p w:rsidR="00603A1B" w:rsidRPr="00603A1B" w:rsidRDefault="00603A1B" w:rsidP="00A66699">
      <w:pPr>
        <w:widowControl w:val="0"/>
        <w:spacing w:after="0" w:line="240" w:lineRule="auto"/>
        <w:ind w:left="-284"/>
        <w:jc w:val="both"/>
        <w:rPr>
          <w:rFonts w:ascii="Arial" w:eastAsia="SimSun" w:hAnsi="Arial" w:cs="Arial"/>
          <w:i/>
          <w:sz w:val="18"/>
          <w:szCs w:val="18"/>
          <w:lang w:val="es-ES" w:eastAsia="zh-CN"/>
        </w:rPr>
      </w:pPr>
      <w:r w:rsidRPr="00603A1B">
        <w:rPr>
          <w:rFonts w:ascii="Arial" w:eastAsia="SimSun" w:hAnsi="Arial" w:cs="Arial"/>
          <w:i/>
          <w:sz w:val="18"/>
          <w:szCs w:val="18"/>
          <w:lang w:val="es-ES" w:eastAsia="zh-CN"/>
        </w:rPr>
        <w:t xml:space="preserve">f) La fecha en que se ejecutarán, al menos, tres simulacros del </w:t>
      </w:r>
      <w:proofErr w:type="spellStart"/>
      <w:r w:rsidRPr="00603A1B">
        <w:rPr>
          <w:rFonts w:ascii="Arial" w:eastAsia="SimSun" w:hAnsi="Arial" w:cs="Arial"/>
          <w:i/>
          <w:sz w:val="18"/>
          <w:szCs w:val="18"/>
          <w:lang w:val="es-ES" w:eastAsia="zh-CN"/>
        </w:rPr>
        <w:t>PREP</w:t>
      </w:r>
      <w:proofErr w:type="spellEnd"/>
      <w:r w:rsidRPr="00603A1B">
        <w:rPr>
          <w:rFonts w:ascii="Arial" w:eastAsia="SimSun" w:hAnsi="Arial" w:cs="Arial"/>
          <w:i/>
          <w:sz w:val="18"/>
          <w:szCs w:val="18"/>
          <w:lang w:val="es-ES" w:eastAsia="zh-CN"/>
        </w:rPr>
        <w:t xml:space="preserve">. </w:t>
      </w:r>
    </w:p>
    <w:p w:rsidR="00603A1B" w:rsidRPr="00147DDF" w:rsidRDefault="00603A1B" w:rsidP="00A66699">
      <w:pPr>
        <w:widowControl w:val="0"/>
        <w:spacing w:after="0" w:line="240" w:lineRule="auto"/>
        <w:ind w:left="-284"/>
        <w:jc w:val="both"/>
        <w:rPr>
          <w:rFonts w:ascii="Arial" w:eastAsia="SimSun" w:hAnsi="Arial" w:cs="Arial"/>
          <w:i/>
          <w:sz w:val="18"/>
          <w:szCs w:val="18"/>
          <w:lang w:val="es-ES" w:eastAsia="zh-CN"/>
        </w:rPr>
      </w:pPr>
      <w:r w:rsidRPr="00147DDF">
        <w:rPr>
          <w:rFonts w:ascii="Arial" w:eastAsia="SimSun" w:hAnsi="Arial" w:cs="Arial"/>
          <w:i/>
          <w:sz w:val="18"/>
          <w:szCs w:val="18"/>
          <w:lang w:val="es-ES" w:eastAsia="zh-CN"/>
        </w:rPr>
        <w:t xml:space="preserve">g) Fecha y hora de inicio de la publicación de los datos, imágenes y bases de datos de los resultados electorales preliminares. </w:t>
      </w:r>
    </w:p>
    <w:p w:rsidR="00603A1B" w:rsidRPr="00147DDF" w:rsidRDefault="00603A1B" w:rsidP="00A66699">
      <w:pPr>
        <w:widowControl w:val="0"/>
        <w:spacing w:after="0" w:line="240" w:lineRule="auto"/>
        <w:ind w:left="-284"/>
        <w:jc w:val="both"/>
        <w:rPr>
          <w:rFonts w:ascii="Arial" w:eastAsia="SimSun" w:hAnsi="Arial" w:cs="Arial"/>
          <w:i/>
          <w:sz w:val="18"/>
          <w:szCs w:val="18"/>
          <w:lang w:val="es-ES" w:eastAsia="zh-CN"/>
        </w:rPr>
      </w:pPr>
      <w:r w:rsidRPr="00147DDF">
        <w:rPr>
          <w:rFonts w:ascii="Arial" w:eastAsia="SimSun" w:hAnsi="Arial" w:cs="Arial"/>
          <w:i/>
          <w:sz w:val="18"/>
          <w:szCs w:val="18"/>
          <w:lang w:val="es-ES" w:eastAsia="zh-CN"/>
        </w:rPr>
        <w:t>h) El número de actualizaciones por hora de los datos; el número mínimo deberá ser de tres por hora.</w:t>
      </w:r>
    </w:p>
    <w:p w:rsidR="00603A1B" w:rsidRPr="00147DDF" w:rsidRDefault="00603A1B" w:rsidP="00A66699">
      <w:pPr>
        <w:widowControl w:val="0"/>
        <w:spacing w:after="0" w:line="240" w:lineRule="auto"/>
        <w:ind w:left="-284"/>
        <w:jc w:val="both"/>
        <w:rPr>
          <w:rFonts w:ascii="Arial" w:eastAsia="SimSun" w:hAnsi="Arial" w:cs="Arial"/>
          <w:i/>
          <w:sz w:val="18"/>
          <w:szCs w:val="18"/>
          <w:lang w:val="es-ES" w:eastAsia="zh-CN"/>
        </w:rPr>
      </w:pPr>
      <w:r w:rsidRPr="00147DDF">
        <w:rPr>
          <w:rFonts w:ascii="Arial" w:eastAsia="SimSun" w:hAnsi="Arial" w:cs="Arial"/>
          <w:i/>
          <w:sz w:val="18"/>
          <w:szCs w:val="18"/>
          <w:lang w:val="es-ES" w:eastAsia="zh-CN"/>
        </w:rPr>
        <w:t xml:space="preserve">i) El número de actualizaciones por hora de las bases de datos que contengan los resultados electorales preliminares; el número mínimo deberá ser de tres por hora. </w:t>
      </w:r>
    </w:p>
    <w:p w:rsidR="00CF5093" w:rsidRPr="00147DDF" w:rsidRDefault="00603A1B" w:rsidP="00A66699">
      <w:pPr>
        <w:widowControl w:val="0"/>
        <w:spacing w:after="0" w:line="240" w:lineRule="auto"/>
        <w:ind w:left="-284"/>
        <w:jc w:val="both"/>
        <w:rPr>
          <w:rFonts w:ascii="Arial" w:eastAsia="SimSun" w:hAnsi="Arial" w:cs="Arial"/>
          <w:i/>
          <w:sz w:val="18"/>
          <w:szCs w:val="18"/>
          <w:lang w:val="es-ES" w:eastAsia="zh-CN"/>
        </w:rPr>
      </w:pPr>
      <w:r w:rsidRPr="00147DDF">
        <w:rPr>
          <w:rFonts w:ascii="Arial" w:eastAsia="SimSun" w:hAnsi="Arial" w:cs="Arial"/>
          <w:i/>
          <w:sz w:val="18"/>
          <w:szCs w:val="18"/>
          <w:lang w:val="es-ES" w:eastAsia="zh-CN"/>
        </w:rPr>
        <w:t>j) Fecha y hora de publicación de la última actualización de datos, imágenes y bases de datos de los resultados electorales preliminares.</w:t>
      </w:r>
    </w:p>
    <w:p w:rsidR="00603A1B" w:rsidRDefault="00603A1B" w:rsidP="00A66699">
      <w:pPr>
        <w:widowControl w:val="0"/>
        <w:spacing w:after="0" w:line="276" w:lineRule="auto"/>
        <w:ind w:left="-284"/>
        <w:jc w:val="both"/>
        <w:rPr>
          <w:rFonts w:ascii="Arial" w:eastAsia="SimSun" w:hAnsi="Arial" w:cs="Arial"/>
          <w:lang w:val="es-ES" w:eastAsia="zh-CN"/>
        </w:rPr>
      </w:pPr>
    </w:p>
    <w:p w:rsidR="007E0AB7" w:rsidRDefault="007E0AB7" w:rsidP="00A66699">
      <w:pPr>
        <w:widowControl w:val="0"/>
        <w:spacing w:after="0" w:line="276" w:lineRule="auto"/>
        <w:ind w:left="-426"/>
        <w:jc w:val="both"/>
        <w:rPr>
          <w:rFonts w:ascii="Arial" w:eastAsia="SimSun" w:hAnsi="Arial" w:cs="Arial"/>
          <w:lang w:eastAsia="zh-CN"/>
        </w:rPr>
      </w:pPr>
      <w:r w:rsidRPr="007E0AB7">
        <w:rPr>
          <w:rFonts w:ascii="Arial" w:eastAsia="SimSun" w:hAnsi="Arial" w:cs="Arial"/>
          <w:lang w:eastAsia="zh-CN"/>
        </w:rPr>
        <w:t xml:space="preserve">Previo a la aprobación de los acuerdos a que hace referencia el numeral anterior y que se señalan en el lineamiento 33 del Anexo 13 del </w:t>
      </w:r>
      <w:r>
        <w:rPr>
          <w:rFonts w:ascii="Arial" w:eastAsia="SimSun" w:hAnsi="Arial" w:cs="Arial"/>
          <w:lang w:eastAsia="zh-CN"/>
        </w:rPr>
        <w:t>RE</w:t>
      </w:r>
      <w:r w:rsidRPr="007E0AB7">
        <w:rPr>
          <w:rFonts w:ascii="Arial" w:eastAsia="SimSun" w:hAnsi="Arial" w:cs="Arial"/>
          <w:lang w:eastAsia="zh-CN"/>
        </w:rPr>
        <w:t xml:space="preserve">, los Órganos Superiores de Dirección deberán remitirlos al </w:t>
      </w:r>
      <w:r>
        <w:rPr>
          <w:rFonts w:ascii="Arial" w:eastAsia="SimSun" w:hAnsi="Arial" w:cs="Arial"/>
          <w:lang w:eastAsia="zh-CN"/>
        </w:rPr>
        <w:t>INE</w:t>
      </w:r>
      <w:r w:rsidRPr="007E0AB7">
        <w:rPr>
          <w:rFonts w:ascii="Arial" w:eastAsia="SimSun" w:hAnsi="Arial" w:cs="Arial"/>
          <w:lang w:eastAsia="zh-CN"/>
        </w:rPr>
        <w:t xml:space="preserve"> </w:t>
      </w:r>
      <w:r w:rsidRPr="007E0AB7">
        <w:rPr>
          <w:rFonts w:ascii="Arial" w:eastAsia="SimSun" w:hAnsi="Arial" w:cs="Arial"/>
          <w:lang w:eastAsia="zh-CN"/>
        </w:rPr>
        <w:lastRenderedPageBreak/>
        <w:t xml:space="preserve">con la finalidad de que éste brinde asesoría y, emita la opinión y las recomendaciones correspondientes. </w:t>
      </w:r>
    </w:p>
    <w:p w:rsidR="00603A1B" w:rsidRPr="007E0AB7" w:rsidRDefault="00603A1B" w:rsidP="00A66699">
      <w:pPr>
        <w:widowControl w:val="0"/>
        <w:spacing w:after="0" w:line="276" w:lineRule="auto"/>
        <w:ind w:left="-426"/>
        <w:jc w:val="both"/>
        <w:rPr>
          <w:rFonts w:ascii="Arial" w:eastAsia="SimSun" w:hAnsi="Arial" w:cs="Arial"/>
          <w:lang w:eastAsia="zh-CN"/>
        </w:rPr>
      </w:pPr>
    </w:p>
    <w:p w:rsidR="007E0AB7" w:rsidRPr="007E0AB7" w:rsidRDefault="007E0AB7" w:rsidP="00A66699">
      <w:pPr>
        <w:widowControl w:val="0"/>
        <w:spacing w:after="0" w:line="276" w:lineRule="auto"/>
        <w:ind w:left="-426"/>
        <w:jc w:val="both"/>
        <w:rPr>
          <w:rFonts w:ascii="Arial" w:eastAsia="SimSun" w:hAnsi="Arial" w:cs="Arial"/>
          <w:lang w:val="es-ES" w:eastAsia="zh-CN"/>
        </w:rPr>
      </w:pPr>
      <w:r w:rsidRPr="007E0AB7">
        <w:rPr>
          <w:rFonts w:ascii="Arial" w:eastAsia="SimSun" w:hAnsi="Arial" w:cs="Arial"/>
          <w:lang w:eastAsia="zh-CN"/>
        </w:rPr>
        <w:t>Cualquier modificación a los acuerdos emitidos por los Órganos Superiores de Dirección deberá ser informada al I</w:t>
      </w:r>
      <w:r>
        <w:rPr>
          <w:rFonts w:ascii="Arial" w:eastAsia="SimSun" w:hAnsi="Arial" w:cs="Arial"/>
          <w:lang w:eastAsia="zh-CN"/>
        </w:rPr>
        <w:t>NE</w:t>
      </w:r>
      <w:r w:rsidRPr="007E0AB7">
        <w:rPr>
          <w:rFonts w:ascii="Arial" w:eastAsia="SimSun" w:hAnsi="Arial" w:cs="Arial"/>
          <w:lang w:eastAsia="zh-CN"/>
        </w:rPr>
        <w:t>.</w:t>
      </w:r>
    </w:p>
    <w:p w:rsidR="007E0AB7" w:rsidRDefault="007E0AB7" w:rsidP="00A66699">
      <w:pPr>
        <w:widowControl w:val="0"/>
        <w:spacing w:after="0" w:line="276" w:lineRule="auto"/>
        <w:ind w:left="-426"/>
        <w:jc w:val="both"/>
        <w:rPr>
          <w:rFonts w:ascii="Arial" w:eastAsia="SimSun" w:hAnsi="Arial" w:cs="Arial"/>
          <w:b/>
          <w:lang w:val="es-ES" w:eastAsia="zh-CN"/>
        </w:rPr>
      </w:pPr>
    </w:p>
    <w:p w:rsidR="0087758E" w:rsidRPr="0087758E" w:rsidRDefault="001F1654" w:rsidP="00A66699">
      <w:pPr>
        <w:widowControl w:val="0"/>
        <w:spacing w:after="0" w:line="276" w:lineRule="auto"/>
        <w:ind w:left="-426"/>
        <w:jc w:val="both"/>
        <w:rPr>
          <w:rFonts w:ascii="Arial" w:eastAsia="SimSun" w:hAnsi="Arial" w:cs="Arial"/>
          <w:lang w:val="es-ES" w:eastAsia="zh-CN"/>
        </w:rPr>
      </w:pPr>
      <w:r w:rsidRPr="00570545">
        <w:rPr>
          <w:rFonts w:ascii="Arial" w:eastAsia="SimSun" w:hAnsi="Arial" w:cs="Arial"/>
          <w:b/>
          <w:lang w:val="es-ES" w:eastAsia="zh-CN"/>
        </w:rPr>
        <w:t>2</w:t>
      </w:r>
      <w:r w:rsidR="00DC0450">
        <w:rPr>
          <w:rFonts w:ascii="Arial" w:eastAsia="SimSun" w:hAnsi="Arial" w:cs="Arial"/>
          <w:b/>
          <w:lang w:val="es-ES" w:eastAsia="zh-CN"/>
        </w:rPr>
        <w:t>4</w:t>
      </w:r>
      <w:r w:rsidRPr="00570545">
        <w:rPr>
          <w:rFonts w:ascii="Arial" w:eastAsia="SimSun" w:hAnsi="Arial" w:cs="Arial"/>
          <w:b/>
          <w:lang w:val="es-ES" w:eastAsia="zh-CN"/>
        </w:rPr>
        <w:t>.-</w:t>
      </w:r>
      <w:r>
        <w:rPr>
          <w:rFonts w:ascii="Arial" w:eastAsia="SimSun" w:hAnsi="Arial" w:cs="Arial"/>
          <w:lang w:val="es-ES" w:eastAsia="zh-CN"/>
        </w:rPr>
        <w:t xml:space="preserve"> Que el artículo 342 del RE señala </w:t>
      </w:r>
      <w:r w:rsidR="00AF77C9">
        <w:rPr>
          <w:rFonts w:ascii="Arial" w:eastAsia="SimSun" w:hAnsi="Arial" w:cs="Arial"/>
          <w:lang w:val="es-ES" w:eastAsia="zh-CN"/>
        </w:rPr>
        <w:t xml:space="preserve">entre otras cosas las funciones o atribuciones que tendrá </w:t>
      </w:r>
      <w:r>
        <w:rPr>
          <w:rFonts w:ascii="Arial" w:eastAsia="SimSun" w:hAnsi="Arial" w:cs="Arial"/>
          <w:lang w:val="es-ES" w:eastAsia="zh-CN"/>
        </w:rPr>
        <w:t xml:space="preserve">el </w:t>
      </w:r>
      <w:proofErr w:type="spellStart"/>
      <w:r w:rsidR="0087758E" w:rsidRPr="0087758E">
        <w:rPr>
          <w:rFonts w:ascii="Arial" w:eastAsia="SimSun" w:hAnsi="Arial" w:cs="Arial"/>
          <w:lang w:val="es-ES" w:eastAsia="zh-CN"/>
        </w:rPr>
        <w:t>COTAPREP</w:t>
      </w:r>
      <w:proofErr w:type="spellEnd"/>
      <w:r w:rsidR="0087758E" w:rsidRPr="0087758E">
        <w:rPr>
          <w:rFonts w:ascii="Arial" w:eastAsia="SimSun" w:hAnsi="Arial" w:cs="Arial"/>
          <w:lang w:val="es-ES" w:eastAsia="zh-CN"/>
        </w:rPr>
        <w:t xml:space="preserve">, y </w:t>
      </w:r>
      <w:r w:rsidR="00AF77C9">
        <w:rPr>
          <w:rFonts w:ascii="Arial" w:eastAsia="SimSun" w:hAnsi="Arial" w:cs="Arial"/>
          <w:lang w:val="es-ES" w:eastAsia="zh-CN"/>
        </w:rPr>
        <w:t xml:space="preserve">son </w:t>
      </w:r>
      <w:r w:rsidR="0087758E" w:rsidRPr="0087758E">
        <w:rPr>
          <w:rFonts w:ascii="Arial" w:eastAsia="SimSun" w:hAnsi="Arial" w:cs="Arial"/>
          <w:lang w:val="es-ES" w:eastAsia="zh-CN"/>
        </w:rPr>
        <w:t>las atribuciones siguientes:</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a) Realizar análisis, estudios y propuestas, en el desarrollo y optimización del </w:t>
      </w:r>
      <w:proofErr w:type="spellStart"/>
      <w:r w:rsidRPr="0001552A">
        <w:rPr>
          <w:rFonts w:ascii="Arial" w:eastAsia="SimSun" w:hAnsi="Arial" w:cs="Arial"/>
          <w:i/>
          <w:sz w:val="18"/>
          <w:szCs w:val="18"/>
          <w:lang w:val="es-ES" w:eastAsia="zh-CN"/>
        </w:rPr>
        <w:t>PREP</w:t>
      </w:r>
      <w:proofErr w:type="spellEnd"/>
      <w:r w:rsidRPr="0001552A">
        <w:rPr>
          <w:rFonts w:ascii="Arial" w:eastAsia="SimSun" w:hAnsi="Arial" w:cs="Arial"/>
          <w:i/>
          <w:sz w:val="18"/>
          <w:szCs w:val="18"/>
          <w:lang w:val="es-ES" w:eastAsia="zh-CN"/>
        </w:rPr>
        <w:t xml:space="preserve">, con la finalidad que éste cumpla con los objetivos y metas planteadas; </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b) Asesorar los trabajos propios del </w:t>
      </w:r>
      <w:proofErr w:type="spellStart"/>
      <w:r w:rsidRPr="0001552A">
        <w:rPr>
          <w:rFonts w:ascii="Arial" w:eastAsia="SimSun" w:hAnsi="Arial" w:cs="Arial"/>
          <w:i/>
          <w:sz w:val="18"/>
          <w:szCs w:val="18"/>
          <w:lang w:val="es-ES" w:eastAsia="zh-CN"/>
        </w:rPr>
        <w:t>PREP</w:t>
      </w:r>
      <w:proofErr w:type="spellEnd"/>
      <w:r w:rsidRPr="0001552A">
        <w:rPr>
          <w:rFonts w:ascii="Arial" w:eastAsia="SimSun" w:hAnsi="Arial" w:cs="Arial"/>
          <w:i/>
          <w:sz w:val="18"/>
          <w:szCs w:val="18"/>
          <w:lang w:val="es-ES" w:eastAsia="zh-CN"/>
        </w:rPr>
        <w:t xml:space="preserve"> en materia de tecnologías de la información y comunicaciones, investigación de operaciones, análisis estadístico y ciencia política, así como en aspectos logístico operativos; </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c) Asesorar y dar seguimiento a la implementación y operación de los mecanismos para llevar a cabo el </w:t>
      </w:r>
      <w:proofErr w:type="spellStart"/>
      <w:r w:rsidRPr="0001552A">
        <w:rPr>
          <w:rFonts w:ascii="Arial" w:eastAsia="SimSun" w:hAnsi="Arial" w:cs="Arial"/>
          <w:i/>
          <w:sz w:val="18"/>
          <w:szCs w:val="18"/>
          <w:lang w:val="es-ES" w:eastAsia="zh-CN"/>
        </w:rPr>
        <w:t>PREP</w:t>
      </w:r>
      <w:proofErr w:type="spellEnd"/>
      <w:r w:rsidRPr="0001552A">
        <w:rPr>
          <w:rFonts w:ascii="Arial" w:eastAsia="SimSun" w:hAnsi="Arial" w:cs="Arial"/>
          <w:i/>
          <w:sz w:val="18"/>
          <w:szCs w:val="18"/>
          <w:lang w:val="es-ES" w:eastAsia="zh-CN"/>
        </w:rPr>
        <w:t xml:space="preserve">; </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d) Dar seguimiento a la coordinación y supervisión de la instalación y operación de los equipos de digitalización y captura, así como a la capacitación del personal o de los prestadores de servicios, en su caso, encargado del acopio y transmisión de los datos de los resultados electorales preliminares; </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e) Asesorar y dar seguimiento en el diseño y aplicación del sistema de digitalización, captura y verificación, del procedimiento de transmisión y recepción, así como de las medidas de seguridad y protección, consolidación, procesamiento y publicación de la información; </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f) Revisar y emitir recomendaciones sobre la forma en que será presentada la información del </w:t>
      </w:r>
      <w:proofErr w:type="spellStart"/>
      <w:r w:rsidRPr="0001552A">
        <w:rPr>
          <w:rFonts w:ascii="Arial" w:eastAsia="SimSun" w:hAnsi="Arial" w:cs="Arial"/>
          <w:i/>
          <w:sz w:val="18"/>
          <w:szCs w:val="18"/>
          <w:lang w:val="es-ES" w:eastAsia="zh-CN"/>
        </w:rPr>
        <w:t>PREP</w:t>
      </w:r>
      <w:proofErr w:type="spellEnd"/>
      <w:r w:rsidRPr="0001552A">
        <w:rPr>
          <w:rFonts w:ascii="Arial" w:eastAsia="SimSun" w:hAnsi="Arial" w:cs="Arial"/>
          <w:i/>
          <w:sz w:val="18"/>
          <w:szCs w:val="18"/>
          <w:lang w:val="es-ES" w:eastAsia="zh-CN"/>
        </w:rPr>
        <w:t xml:space="preserve"> en las diferentes pantallas de publicación; </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g) Realizar al menos una sesión ordinaria mensual; </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h) Realizar reuniones de trabajo con representantes de los partidos políticos y, en su caso, de los candidatos independientes ante el Consejo General o el Órgano Superior de Dirección del </w:t>
      </w:r>
      <w:proofErr w:type="spellStart"/>
      <w:r w:rsidRPr="0001552A">
        <w:rPr>
          <w:rFonts w:ascii="Arial" w:eastAsia="SimSun" w:hAnsi="Arial" w:cs="Arial"/>
          <w:i/>
          <w:sz w:val="18"/>
          <w:szCs w:val="18"/>
          <w:lang w:val="es-ES" w:eastAsia="zh-CN"/>
        </w:rPr>
        <w:t>OPL</w:t>
      </w:r>
      <w:proofErr w:type="spellEnd"/>
      <w:r w:rsidRPr="0001552A">
        <w:rPr>
          <w:rFonts w:ascii="Arial" w:eastAsia="SimSun" w:hAnsi="Arial" w:cs="Arial"/>
          <w:i/>
          <w:sz w:val="18"/>
          <w:szCs w:val="18"/>
          <w:lang w:val="es-ES" w:eastAsia="zh-CN"/>
        </w:rPr>
        <w:t xml:space="preserve"> que corresponda, para dar a conocer el plan de trabajo, avances y seguimiento de la implementación y operación del </w:t>
      </w:r>
      <w:proofErr w:type="spellStart"/>
      <w:r w:rsidRPr="0001552A">
        <w:rPr>
          <w:rFonts w:ascii="Arial" w:eastAsia="SimSun" w:hAnsi="Arial" w:cs="Arial"/>
          <w:i/>
          <w:sz w:val="18"/>
          <w:szCs w:val="18"/>
          <w:lang w:val="es-ES" w:eastAsia="zh-CN"/>
        </w:rPr>
        <w:t>PREP</w:t>
      </w:r>
      <w:proofErr w:type="spellEnd"/>
      <w:r w:rsidRPr="0001552A">
        <w:rPr>
          <w:rFonts w:ascii="Arial" w:eastAsia="SimSun" w:hAnsi="Arial" w:cs="Arial"/>
          <w:i/>
          <w:sz w:val="18"/>
          <w:szCs w:val="18"/>
          <w:lang w:val="es-ES" w:eastAsia="zh-CN"/>
        </w:rPr>
        <w:t xml:space="preserve">; </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i) Elaborar un informe de actividades, al menos cada dos meses, que deberá ser entregado al Consejo General o al Órgano Superior de Dirección que corresponda; </w:t>
      </w:r>
    </w:p>
    <w:p w:rsidR="00F17121"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j) </w:t>
      </w:r>
      <w:r w:rsidR="00BA1AB3" w:rsidRPr="00BA1AB3">
        <w:rPr>
          <w:rFonts w:ascii="Arial" w:eastAsia="SimSun" w:hAnsi="Arial" w:cs="Arial"/>
          <w:i/>
          <w:sz w:val="18"/>
          <w:szCs w:val="18"/>
          <w:lang w:eastAsia="zh-CN"/>
        </w:rPr>
        <w:t xml:space="preserve">Presenciar la ejecución de todos los simulacros del </w:t>
      </w:r>
      <w:proofErr w:type="spellStart"/>
      <w:r w:rsidR="00BA1AB3" w:rsidRPr="00BA1AB3">
        <w:rPr>
          <w:rFonts w:ascii="Arial" w:eastAsia="SimSun" w:hAnsi="Arial" w:cs="Arial"/>
          <w:i/>
          <w:sz w:val="18"/>
          <w:szCs w:val="18"/>
          <w:lang w:eastAsia="zh-CN"/>
        </w:rPr>
        <w:t>PREP</w:t>
      </w:r>
      <w:proofErr w:type="spellEnd"/>
      <w:r w:rsidR="00BA1AB3" w:rsidRPr="00BA1AB3">
        <w:rPr>
          <w:rFonts w:ascii="Arial" w:eastAsia="SimSun" w:hAnsi="Arial" w:cs="Arial"/>
          <w:i/>
          <w:sz w:val="18"/>
          <w:szCs w:val="18"/>
          <w:lang w:eastAsia="zh-CN"/>
        </w:rPr>
        <w:t>, debiendo asistir a algún recinto donde se lleven a cabo, al menos alguna de las fases del proceso técnico operativo.</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k) Elaborar un informe final de las actividades desempeñadas durante la vigencia del </w:t>
      </w:r>
      <w:proofErr w:type="spellStart"/>
      <w:r w:rsidRPr="0001552A">
        <w:rPr>
          <w:rFonts w:ascii="Arial" w:eastAsia="SimSun" w:hAnsi="Arial" w:cs="Arial"/>
          <w:i/>
          <w:sz w:val="18"/>
          <w:szCs w:val="18"/>
          <w:lang w:val="es-ES" w:eastAsia="zh-CN"/>
        </w:rPr>
        <w:t>COTAPREP</w:t>
      </w:r>
      <w:proofErr w:type="spellEnd"/>
      <w:r w:rsidRPr="0001552A">
        <w:rPr>
          <w:rFonts w:ascii="Arial" w:eastAsia="SimSun" w:hAnsi="Arial" w:cs="Arial"/>
          <w:i/>
          <w:sz w:val="18"/>
          <w:szCs w:val="18"/>
          <w:lang w:val="es-ES" w:eastAsia="zh-CN"/>
        </w:rPr>
        <w:t>, que deberá ser entregado al Consejo General o a</w:t>
      </w:r>
      <w:r w:rsidR="001F1654" w:rsidRPr="0001552A">
        <w:rPr>
          <w:rFonts w:ascii="Arial" w:eastAsia="SimSun" w:hAnsi="Arial" w:cs="Arial"/>
          <w:i/>
          <w:sz w:val="18"/>
          <w:szCs w:val="18"/>
          <w:lang w:val="es-ES" w:eastAsia="zh-CN"/>
        </w:rPr>
        <w:t xml:space="preserve">l Órgano Superior de Dirección </w:t>
      </w:r>
      <w:r w:rsidRPr="0001552A">
        <w:rPr>
          <w:rFonts w:ascii="Arial" w:eastAsia="SimSun" w:hAnsi="Arial" w:cs="Arial"/>
          <w:i/>
          <w:sz w:val="18"/>
          <w:szCs w:val="18"/>
          <w:lang w:val="es-ES" w:eastAsia="zh-CN"/>
        </w:rPr>
        <w:t xml:space="preserve">que corresponda, dentro del mes del día de la jornada electoral, y </w:t>
      </w:r>
    </w:p>
    <w:p w:rsidR="0087758E"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l) Las demás que sean necesarias para el cumplimiento de sus atribuciones, siempre y cuando se encuentren apegadas a lo que dispone la </w:t>
      </w:r>
      <w:proofErr w:type="spellStart"/>
      <w:r w:rsidRPr="0001552A">
        <w:rPr>
          <w:rFonts w:ascii="Arial" w:eastAsia="SimSun" w:hAnsi="Arial" w:cs="Arial"/>
          <w:i/>
          <w:sz w:val="18"/>
          <w:szCs w:val="18"/>
          <w:lang w:val="es-ES" w:eastAsia="zh-CN"/>
        </w:rPr>
        <w:t>LGIPE</w:t>
      </w:r>
      <w:proofErr w:type="spellEnd"/>
      <w:r w:rsidRPr="0001552A">
        <w:rPr>
          <w:rFonts w:ascii="Arial" w:eastAsia="SimSun" w:hAnsi="Arial" w:cs="Arial"/>
          <w:i/>
          <w:sz w:val="18"/>
          <w:szCs w:val="18"/>
          <w:lang w:val="es-ES" w:eastAsia="zh-CN"/>
        </w:rPr>
        <w:t xml:space="preserve">, </w:t>
      </w:r>
      <w:r w:rsidR="001F1654" w:rsidRPr="0001552A">
        <w:rPr>
          <w:rFonts w:ascii="Arial" w:eastAsia="SimSun" w:hAnsi="Arial" w:cs="Arial"/>
          <w:i/>
          <w:sz w:val="18"/>
          <w:szCs w:val="18"/>
          <w:lang w:val="es-ES" w:eastAsia="zh-CN"/>
        </w:rPr>
        <w:t>el RE</w:t>
      </w:r>
      <w:r w:rsidRPr="0001552A">
        <w:rPr>
          <w:rFonts w:ascii="Arial" w:eastAsia="SimSun" w:hAnsi="Arial" w:cs="Arial"/>
          <w:i/>
          <w:sz w:val="18"/>
          <w:szCs w:val="18"/>
          <w:lang w:val="es-ES" w:eastAsia="zh-CN"/>
        </w:rPr>
        <w:t xml:space="preserve"> y su Anexo 13, y demás normatividad aplicable.</w:t>
      </w:r>
    </w:p>
    <w:p w:rsidR="0087758E" w:rsidRPr="0087758E" w:rsidRDefault="0087758E" w:rsidP="00A66699">
      <w:pPr>
        <w:widowControl w:val="0"/>
        <w:spacing w:after="0" w:line="276" w:lineRule="auto"/>
        <w:ind w:left="-426"/>
        <w:jc w:val="both"/>
        <w:rPr>
          <w:rFonts w:ascii="Arial" w:eastAsia="SimSun" w:hAnsi="Arial" w:cs="Arial"/>
          <w:lang w:val="es-ES" w:eastAsia="zh-CN"/>
        </w:rPr>
      </w:pPr>
    </w:p>
    <w:p w:rsidR="00BA1AB3" w:rsidRDefault="00BA1AB3" w:rsidP="00A66699">
      <w:pPr>
        <w:widowControl w:val="0"/>
        <w:spacing w:after="0" w:line="276" w:lineRule="auto"/>
        <w:ind w:left="-426"/>
        <w:jc w:val="both"/>
        <w:rPr>
          <w:rFonts w:ascii="Arial" w:eastAsia="SimSun" w:hAnsi="Arial" w:cs="Arial"/>
          <w:lang w:eastAsia="zh-CN"/>
        </w:rPr>
      </w:pPr>
      <w:r w:rsidRPr="00BA1AB3">
        <w:rPr>
          <w:rFonts w:ascii="Arial" w:eastAsia="SimSun" w:hAnsi="Arial" w:cs="Arial"/>
          <w:lang w:eastAsia="zh-CN"/>
        </w:rPr>
        <w:t xml:space="preserve">Adicionalmente, el </w:t>
      </w:r>
      <w:proofErr w:type="spellStart"/>
      <w:r w:rsidRPr="00BA1AB3">
        <w:rPr>
          <w:rFonts w:ascii="Arial" w:eastAsia="SimSun" w:hAnsi="Arial" w:cs="Arial"/>
          <w:lang w:eastAsia="zh-CN"/>
        </w:rPr>
        <w:t>COTAPREP</w:t>
      </w:r>
      <w:proofErr w:type="spellEnd"/>
      <w:r w:rsidRPr="00BA1AB3">
        <w:rPr>
          <w:rFonts w:ascii="Arial" w:eastAsia="SimSun" w:hAnsi="Arial" w:cs="Arial"/>
          <w:lang w:eastAsia="zh-CN"/>
        </w:rPr>
        <w:t xml:space="preserve"> que sea integrado por el </w:t>
      </w:r>
      <w:r>
        <w:rPr>
          <w:rFonts w:ascii="Arial" w:eastAsia="SimSun" w:hAnsi="Arial" w:cs="Arial"/>
          <w:lang w:eastAsia="zh-CN"/>
        </w:rPr>
        <w:t>INE</w:t>
      </w:r>
      <w:r w:rsidRPr="00BA1AB3">
        <w:rPr>
          <w:rFonts w:ascii="Arial" w:eastAsia="SimSun" w:hAnsi="Arial" w:cs="Arial"/>
          <w:lang w:eastAsia="zh-CN"/>
        </w:rPr>
        <w:t xml:space="preserve"> tendrá la función de brindar asesoría y apoyar a éste en sus funciones de seguimiento y asesoría en materia de implementación y operación del </w:t>
      </w:r>
      <w:proofErr w:type="spellStart"/>
      <w:r w:rsidRPr="00BA1AB3">
        <w:rPr>
          <w:rFonts w:ascii="Arial" w:eastAsia="SimSun" w:hAnsi="Arial" w:cs="Arial"/>
          <w:lang w:eastAsia="zh-CN"/>
        </w:rPr>
        <w:t>PREP</w:t>
      </w:r>
      <w:proofErr w:type="spellEnd"/>
      <w:r w:rsidRPr="00BA1AB3">
        <w:rPr>
          <w:rFonts w:ascii="Arial" w:eastAsia="SimSun" w:hAnsi="Arial" w:cs="Arial"/>
          <w:lang w:eastAsia="zh-CN"/>
        </w:rPr>
        <w:t xml:space="preserve"> en elecciones locales, para lo cual podrán contar con personal de apoyo y, en su caso, el </w:t>
      </w:r>
      <w:r>
        <w:rPr>
          <w:rFonts w:ascii="Arial" w:eastAsia="SimSun" w:hAnsi="Arial" w:cs="Arial"/>
          <w:lang w:eastAsia="zh-CN"/>
        </w:rPr>
        <w:t xml:space="preserve">INE </w:t>
      </w:r>
      <w:r w:rsidRPr="00BA1AB3">
        <w:rPr>
          <w:rFonts w:ascii="Arial" w:eastAsia="SimSun" w:hAnsi="Arial" w:cs="Arial"/>
          <w:lang w:eastAsia="zh-CN"/>
        </w:rPr>
        <w:t xml:space="preserve">deberá prever los recursos necesarios. </w:t>
      </w:r>
    </w:p>
    <w:p w:rsidR="00BA1AB3" w:rsidRDefault="00BA1AB3" w:rsidP="00A66699">
      <w:pPr>
        <w:widowControl w:val="0"/>
        <w:spacing w:after="0" w:line="276" w:lineRule="auto"/>
        <w:ind w:left="-426"/>
        <w:jc w:val="both"/>
        <w:rPr>
          <w:rFonts w:ascii="Arial" w:eastAsia="SimSun" w:hAnsi="Arial" w:cs="Arial"/>
          <w:lang w:eastAsia="zh-CN"/>
        </w:rPr>
      </w:pPr>
    </w:p>
    <w:p w:rsidR="000A75E7" w:rsidRDefault="000A75E7" w:rsidP="00A66699">
      <w:pPr>
        <w:widowControl w:val="0"/>
        <w:spacing w:after="0" w:line="276" w:lineRule="auto"/>
        <w:ind w:left="-426"/>
        <w:jc w:val="both"/>
        <w:rPr>
          <w:rFonts w:ascii="Arial" w:eastAsia="SimSun" w:hAnsi="Arial" w:cs="Arial"/>
          <w:lang w:val="es-ES" w:eastAsia="zh-CN"/>
        </w:rPr>
      </w:pPr>
      <w:r w:rsidRPr="00570545">
        <w:rPr>
          <w:rFonts w:ascii="Arial" w:eastAsia="SimSun" w:hAnsi="Arial" w:cs="Arial"/>
          <w:b/>
          <w:lang w:val="es-ES" w:eastAsia="zh-CN"/>
        </w:rPr>
        <w:t>2</w:t>
      </w:r>
      <w:r w:rsidR="00DC0450">
        <w:rPr>
          <w:rFonts w:ascii="Arial" w:eastAsia="SimSun" w:hAnsi="Arial" w:cs="Arial"/>
          <w:b/>
          <w:lang w:val="es-ES" w:eastAsia="zh-CN"/>
        </w:rPr>
        <w:t>5</w:t>
      </w:r>
      <w:r w:rsidRPr="00570545">
        <w:rPr>
          <w:rFonts w:ascii="Arial" w:eastAsia="SimSun" w:hAnsi="Arial" w:cs="Arial"/>
          <w:b/>
          <w:lang w:val="es-ES" w:eastAsia="zh-CN"/>
        </w:rPr>
        <w:t>.-</w:t>
      </w:r>
      <w:r>
        <w:rPr>
          <w:rFonts w:ascii="Arial" w:eastAsia="SimSun" w:hAnsi="Arial" w:cs="Arial"/>
          <w:lang w:val="es-ES" w:eastAsia="zh-CN"/>
        </w:rPr>
        <w:t xml:space="preserve"> Que el a</w:t>
      </w:r>
      <w:r w:rsidRPr="00D46A14">
        <w:rPr>
          <w:rFonts w:ascii="Arial" w:eastAsia="SimSun" w:hAnsi="Arial" w:cs="Arial"/>
          <w:lang w:val="es-ES" w:eastAsia="zh-CN"/>
        </w:rPr>
        <w:t>rtículo 3</w:t>
      </w:r>
      <w:r>
        <w:rPr>
          <w:rFonts w:ascii="Arial" w:eastAsia="SimSun" w:hAnsi="Arial" w:cs="Arial"/>
          <w:lang w:val="es-ES" w:eastAsia="zh-CN"/>
        </w:rPr>
        <w:t>46 del RE establece que el INE</w:t>
      </w:r>
      <w:r w:rsidRPr="000A75E7">
        <w:rPr>
          <w:rFonts w:ascii="Arial" w:eastAsia="SimSun" w:hAnsi="Arial" w:cs="Arial"/>
          <w:lang w:val="es-ES" w:eastAsia="zh-CN"/>
        </w:rPr>
        <w:t xml:space="preserve"> y los </w:t>
      </w:r>
      <w:proofErr w:type="spellStart"/>
      <w:r w:rsidRPr="000A75E7">
        <w:rPr>
          <w:rFonts w:ascii="Arial" w:eastAsia="SimSun" w:hAnsi="Arial" w:cs="Arial"/>
          <w:lang w:val="es-ES" w:eastAsia="zh-CN"/>
        </w:rPr>
        <w:t>OPL</w:t>
      </w:r>
      <w:proofErr w:type="spellEnd"/>
      <w:r w:rsidRPr="000A75E7">
        <w:rPr>
          <w:rFonts w:ascii="Arial" w:eastAsia="SimSun" w:hAnsi="Arial" w:cs="Arial"/>
          <w:lang w:val="es-ES" w:eastAsia="zh-CN"/>
        </w:rPr>
        <w:t xml:space="preserve">, en el ámbito de su competencia, deberán implementar un sistema informático para la operación del </w:t>
      </w:r>
      <w:proofErr w:type="spellStart"/>
      <w:r w:rsidRPr="000A75E7">
        <w:rPr>
          <w:rFonts w:ascii="Arial" w:eastAsia="SimSun" w:hAnsi="Arial" w:cs="Arial"/>
          <w:lang w:val="es-ES" w:eastAsia="zh-CN"/>
        </w:rPr>
        <w:t>PRE</w:t>
      </w:r>
      <w:r>
        <w:rPr>
          <w:rFonts w:ascii="Arial" w:eastAsia="SimSun" w:hAnsi="Arial" w:cs="Arial"/>
          <w:lang w:val="es-ES" w:eastAsia="zh-CN"/>
        </w:rPr>
        <w:t>P</w:t>
      </w:r>
      <w:proofErr w:type="spellEnd"/>
      <w:r>
        <w:rPr>
          <w:rFonts w:ascii="Arial" w:eastAsia="SimSun" w:hAnsi="Arial" w:cs="Arial"/>
          <w:lang w:val="es-ES" w:eastAsia="zh-CN"/>
        </w:rPr>
        <w:t xml:space="preserve">. El sistema, ya sea propio o </w:t>
      </w:r>
      <w:r w:rsidRPr="000A75E7">
        <w:rPr>
          <w:rFonts w:ascii="Arial" w:eastAsia="SimSun" w:hAnsi="Arial" w:cs="Arial"/>
          <w:lang w:val="es-ES" w:eastAsia="zh-CN"/>
        </w:rPr>
        <w:t>desarrollado por terceros, será independiente y responsabilidad de cada una de dichas autoridades; además, deberá cumplir las etapas míni</w:t>
      </w:r>
      <w:r w:rsidR="00346FDF">
        <w:rPr>
          <w:rFonts w:ascii="Arial" w:eastAsia="SimSun" w:hAnsi="Arial" w:cs="Arial"/>
          <w:lang w:val="es-ES" w:eastAsia="zh-CN"/>
        </w:rPr>
        <w:t xml:space="preserve">mas señaladas en el Anexo 13 del </w:t>
      </w:r>
      <w:r w:rsidR="00603A1B">
        <w:rPr>
          <w:rFonts w:ascii="Arial" w:eastAsia="SimSun" w:hAnsi="Arial" w:cs="Arial"/>
          <w:lang w:val="es-ES" w:eastAsia="zh-CN"/>
        </w:rPr>
        <w:t>RE</w:t>
      </w:r>
      <w:r w:rsidRPr="000A75E7">
        <w:rPr>
          <w:rFonts w:ascii="Arial" w:eastAsia="SimSun" w:hAnsi="Arial" w:cs="Arial"/>
          <w:lang w:val="es-ES" w:eastAsia="zh-CN"/>
        </w:rPr>
        <w:t>.</w:t>
      </w:r>
    </w:p>
    <w:p w:rsidR="00346FDF" w:rsidRPr="000A75E7" w:rsidRDefault="00346FDF" w:rsidP="00A66699">
      <w:pPr>
        <w:widowControl w:val="0"/>
        <w:spacing w:after="0" w:line="276" w:lineRule="auto"/>
        <w:ind w:left="-426"/>
        <w:jc w:val="both"/>
        <w:rPr>
          <w:rFonts w:ascii="Arial" w:eastAsia="SimSun" w:hAnsi="Arial" w:cs="Arial"/>
          <w:lang w:val="es-ES" w:eastAsia="zh-CN"/>
        </w:rPr>
      </w:pPr>
    </w:p>
    <w:p w:rsidR="000A75E7" w:rsidRPr="000A75E7" w:rsidRDefault="00346FDF" w:rsidP="00A66699">
      <w:pPr>
        <w:widowControl w:val="0"/>
        <w:spacing w:after="0" w:line="276" w:lineRule="auto"/>
        <w:ind w:left="-426"/>
        <w:jc w:val="both"/>
        <w:rPr>
          <w:rFonts w:ascii="Arial" w:eastAsia="SimSun" w:hAnsi="Arial" w:cs="Arial"/>
          <w:lang w:val="es-ES" w:eastAsia="zh-CN"/>
        </w:rPr>
      </w:pPr>
      <w:r>
        <w:rPr>
          <w:rFonts w:ascii="Arial" w:eastAsia="SimSun" w:hAnsi="Arial" w:cs="Arial"/>
          <w:lang w:val="es-ES" w:eastAsia="zh-CN"/>
        </w:rPr>
        <w:t>Además, e</w:t>
      </w:r>
      <w:r w:rsidR="000A75E7" w:rsidRPr="000A75E7">
        <w:rPr>
          <w:rFonts w:ascii="Arial" w:eastAsia="SimSun" w:hAnsi="Arial" w:cs="Arial"/>
          <w:lang w:val="es-ES" w:eastAsia="zh-CN"/>
        </w:rPr>
        <w:t>l I</w:t>
      </w:r>
      <w:r>
        <w:rPr>
          <w:rFonts w:ascii="Arial" w:eastAsia="SimSun" w:hAnsi="Arial" w:cs="Arial"/>
          <w:lang w:val="es-ES" w:eastAsia="zh-CN"/>
        </w:rPr>
        <w:t>NE</w:t>
      </w:r>
      <w:r w:rsidR="000A75E7" w:rsidRPr="000A75E7">
        <w:rPr>
          <w:rFonts w:ascii="Arial" w:eastAsia="SimSun" w:hAnsi="Arial" w:cs="Arial"/>
          <w:lang w:val="es-ES" w:eastAsia="zh-CN"/>
        </w:rPr>
        <w:t xml:space="preserve"> y los </w:t>
      </w:r>
      <w:proofErr w:type="spellStart"/>
      <w:r w:rsidR="000A75E7" w:rsidRPr="000A75E7">
        <w:rPr>
          <w:rFonts w:ascii="Arial" w:eastAsia="SimSun" w:hAnsi="Arial" w:cs="Arial"/>
          <w:lang w:val="es-ES" w:eastAsia="zh-CN"/>
        </w:rPr>
        <w:t>OPL</w:t>
      </w:r>
      <w:proofErr w:type="spellEnd"/>
      <w:r w:rsidR="000A75E7" w:rsidRPr="000A75E7">
        <w:rPr>
          <w:rFonts w:ascii="Arial" w:eastAsia="SimSun" w:hAnsi="Arial" w:cs="Arial"/>
          <w:lang w:val="es-ES" w:eastAsia="zh-CN"/>
        </w:rPr>
        <w:t xml:space="preserve"> deberán establecer un procedimiento de control de cambios del código fuente y de las configuraciones del sistema informático con objeto de llevar un registro de las modificaciones al sistema y de sus correspondientes versiones.</w:t>
      </w:r>
    </w:p>
    <w:p w:rsidR="000A75E7" w:rsidRDefault="000A75E7" w:rsidP="00A66699">
      <w:pPr>
        <w:widowControl w:val="0"/>
        <w:spacing w:after="0" w:line="276" w:lineRule="auto"/>
        <w:ind w:left="-426"/>
        <w:jc w:val="both"/>
        <w:rPr>
          <w:rFonts w:ascii="Arial" w:eastAsia="SimSun" w:hAnsi="Arial" w:cs="Arial"/>
          <w:b/>
          <w:lang w:val="es-ES" w:eastAsia="zh-CN"/>
        </w:rPr>
      </w:pPr>
    </w:p>
    <w:p w:rsidR="005A1A63" w:rsidRPr="00826226" w:rsidRDefault="00826226" w:rsidP="005A1A63">
      <w:pPr>
        <w:widowControl w:val="0"/>
        <w:spacing w:after="0" w:line="276" w:lineRule="auto"/>
        <w:ind w:left="-426"/>
        <w:jc w:val="both"/>
        <w:rPr>
          <w:rFonts w:ascii="Arial" w:eastAsia="SimSun" w:hAnsi="Arial" w:cs="Arial"/>
          <w:lang w:val="es-ES" w:eastAsia="zh-CN"/>
        </w:rPr>
      </w:pPr>
      <w:r w:rsidRPr="00570545">
        <w:rPr>
          <w:rFonts w:ascii="Arial" w:eastAsia="SimSun" w:hAnsi="Arial" w:cs="Arial"/>
          <w:b/>
          <w:lang w:val="es-ES" w:eastAsia="zh-CN"/>
        </w:rPr>
        <w:t>2</w:t>
      </w:r>
      <w:r>
        <w:rPr>
          <w:rFonts w:ascii="Arial" w:eastAsia="SimSun" w:hAnsi="Arial" w:cs="Arial"/>
          <w:b/>
          <w:lang w:val="es-ES" w:eastAsia="zh-CN"/>
        </w:rPr>
        <w:t>6</w:t>
      </w:r>
      <w:r w:rsidRPr="00570545">
        <w:rPr>
          <w:rFonts w:ascii="Arial" w:eastAsia="SimSun" w:hAnsi="Arial" w:cs="Arial"/>
          <w:b/>
          <w:lang w:val="es-ES" w:eastAsia="zh-CN"/>
        </w:rPr>
        <w:t>.-</w:t>
      </w:r>
      <w:r>
        <w:rPr>
          <w:rFonts w:ascii="Arial" w:eastAsia="SimSun" w:hAnsi="Arial" w:cs="Arial"/>
          <w:lang w:val="es-ES" w:eastAsia="zh-CN"/>
        </w:rPr>
        <w:t xml:space="preserve"> Que el a</w:t>
      </w:r>
      <w:r w:rsidRPr="00D46A14">
        <w:rPr>
          <w:rFonts w:ascii="Arial" w:eastAsia="SimSun" w:hAnsi="Arial" w:cs="Arial"/>
          <w:lang w:val="es-ES" w:eastAsia="zh-CN"/>
        </w:rPr>
        <w:t>rtículo 3</w:t>
      </w:r>
      <w:r>
        <w:rPr>
          <w:rFonts w:ascii="Arial" w:eastAsia="SimSun" w:hAnsi="Arial" w:cs="Arial"/>
          <w:lang w:val="es-ES" w:eastAsia="zh-CN"/>
        </w:rPr>
        <w:t xml:space="preserve">53 del RE establece que la </w:t>
      </w:r>
      <w:r w:rsidR="005A1A63" w:rsidRPr="00826226">
        <w:rPr>
          <w:rFonts w:ascii="Arial" w:eastAsia="SimSun" w:hAnsi="Arial" w:cs="Arial"/>
          <w:lang w:val="es-ES" w:eastAsia="zh-CN"/>
        </w:rPr>
        <w:t xml:space="preserve">publicación de los resultados electorales preliminares deberá realizarse a través del </w:t>
      </w:r>
      <w:r>
        <w:rPr>
          <w:rFonts w:ascii="Arial" w:eastAsia="SimSun" w:hAnsi="Arial" w:cs="Arial"/>
          <w:lang w:val="es-ES" w:eastAsia="zh-CN"/>
        </w:rPr>
        <w:t>INE</w:t>
      </w:r>
      <w:r w:rsidR="005A1A63" w:rsidRPr="00826226">
        <w:rPr>
          <w:rFonts w:ascii="Arial" w:eastAsia="SimSun" w:hAnsi="Arial" w:cs="Arial"/>
          <w:lang w:val="es-ES" w:eastAsia="zh-CN"/>
        </w:rPr>
        <w:t xml:space="preserve"> y los </w:t>
      </w:r>
      <w:proofErr w:type="spellStart"/>
      <w:r w:rsidRPr="00826226">
        <w:rPr>
          <w:rFonts w:ascii="Arial" w:eastAsia="SimSun" w:hAnsi="Arial" w:cs="Arial"/>
          <w:lang w:val="es-ES" w:eastAsia="zh-CN"/>
        </w:rPr>
        <w:t>OPL</w:t>
      </w:r>
      <w:proofErr w:type="spellEnd"/>
      <w:r w:rsidR="005A1A63" w:rsidRPr="00826226">
        <w:rPr>
          <w:rFonts w:ascii="Arial" w:eastAsia="SimSun" w:hAnsi="Arial" w:cs="Arial"/>
          <w:lang w:val="es-ES" w:eastAsia="zh-CN"/>
        </w:rPr>
        <w:t>, en el ámbito de sus competencias, o bien, a través de difusores oficiales, que podrán ser las instituciones académicas, públicas o privadas, y medios de comunicación en general.</w:t>
      </w:r>
    </w:p>
    <w:p w:rsidR="00826226" w:rsidRDefault="00826226" w:rsidP="005A1A63">
      <w:pPr>
        <w:widowControl w:val="0"/>
        <w:spacing w:after="0" w:line="276" w:lineRule="auto"/>
        <w:ind w:left="-426"/>
        <w:jc w:val="both"/>
        <w:rPr>
          <w:rFonts w:ascii="Arial" w:eastAsia="SimSun" w:hAnsi="Arial" w:cs="Arial"/>
          <w:lang w:val="es-ES" w:eastAsia="zh-CN"/>
        </w:rPr>
      </w:pPr>
    </w:p>
    <w:p w:rsidR="005A1A63" w:rsidRPr="00826226" w:rsidRDefault="005A1A63" w:rsidP="005A1A63">
      <w:pPr>
        <w:widowControl w:val="0"/>
        <w:spacing w:after="0" w:line="276" w:lineRule="auto"/>
        <w:ind w:left="-426"/>
        <w:jc w:val="both"/>
        <w:rPr>
          <w:rFonts w:ascii="Arial" w:eastAsia="SimSun" w:hAnsi="Arial" w:cs="Arial"/>
          <w:lang w:val="es-ES" w:eastAsia="zh-CN"/>
        </w:rPr>
      </w:pPr>
      <w:r w:rsidRPr="00826226">
        <w:rPr>
          <w:rFonts w:ascii="Arial" w:eastAsia="SimSun" w:hAnsi="Arial" w:cs="Arial"/>
          <w:lang w:val="es-ES" w:eastAsia="zh-CN"/>
        </w:rPr>
        <w:t xml:space="preserve">Los difusores oficiales serán invitados a participar mediante convocatoria o invitación directa, según lo determine el </w:t>
      </w:r>
      <w:r w:rsidR="00826226">
        <w:rPr>
          <w:rFonts w:ascii="Arial" w:eastAsia="SimSun" w:hAnsi="Arial" w:cs="Arial"/>
          <w:lang w:val="es-ES" w:eastAsia="zh-CN"/>
        </w:rPr>
        <w:t>INE</w:t>
      </w:r>
      <w:r w:rsidRPr="00826226">
        <w:rPr>
          <w:rFonts w:ascii="Arial" w:eastAsia="SimSun" w:hAnsi="Arial" w:cs="Arial"/>
          <w:lang w:val="es-ES" w:eastAsia="zh-CN"/>
        </w:rPr>
        <w:t xml:space="preserve"> o los </w:t>
      </w:r>
      <w:proofErr w:type="spellStart"/>
      <w:r w:rsidR="00826226" w:rsidRPr="00826226">
        <w:rPr>
          <w:rFonts w:ascii="Arial" w:eastAsia="SimSun" w:hAnsi="Arial" w:cs="Arial"/>
          <w:lang w:val="es-ES" w:eastAsia="zh-CN"/>
        </w:rPr>
        <w:t>OPL</w:t>
      </w:r>
      <w:proofErr w:type="spellEnd"/>
      <w:r w:rsidRPr="00826226">
        <w:rPr>
          <w:rFonts w:ascii="Arial" w:eastAsia="SimSun" w:hAnsi="Arial" w:cs="Arial"/>
          <w:lang w:val="es-ES" w:eastAsia="zh-CN"/>
        </w:rPr>
        <w:t xml:space="preserve">. En los instrumentos jurídicos que, en su caso, sean suscritos para tales efectos, se determinarán y detallarán los mecanismos de intercambio de información entre ambas partes. Asimismo, el </w:t>
      </w:r>
      <w:r w:rsidR="00826226">
        <w:rPr>
          <w:rFonts w:ascii="Arial" w:eastAsia="SimSun" w:hAnsi="Arial" w:cs="Arial"/>
          <w:lang w:val="es-ES" w:eastAsia="zh-CN"/>
        </w:rPr>
        <w:t>INE</w:t>
      </w:r>
      <w:r w:rsidRPr="00826226">
        <w:rPr>
          <w:rFonts w:ascii="Arial" w:eastAsia="SimSun" w:hAnsi="Arial" w:cs="Arial"/>
          <w:lang w:val="es-ES" w:eastAsia="zh-CN"/>
        </w:rPr>
        <w:t xml:space="preserve"> y los </w:t>
      </w:r>
      <w:proofErr w:type="spellStart"/>
      <w:r w:rsidR="00826226" w:rsidRPr="00826226">
        <w:rPr>
          <w:rFonts w:ascii="Arial" w:eastAsia="SimSun" w:hAnsi="Arial" w:cs="Arial"/>
          <w:lang w:val="es-ES" w:eastAsia="zh-CN"/>
        </w:rPr>
        <w:t>OPL</w:t>
      </w:r>
      <w:proofErr w:type="spellEnd"/>
      <w:r w:rsidRPr="00826226">
        <w:rPr>
          <w:rFonts w:ascii="Arial" w:eastAsia="SimSun" w:hAnsi="Arial" w:cs="Arial"/>
          <w:lang w:val="es-ES" w:eastAsia="zh-CN"/>
        </w:rPr>
        <w:t>, según corresponda, deberán publicar en su portal de internet, la lista de difusores oficiales.</w:t>
      </w:r>
    </w:p>
    <w:p w:rsidR="00826226" w:rsidRDefault="00826226" w:rsidP="005A1A63">
      <w:pPr>
        <w:widowControl w:val="0"/>
        <w:spacing w:after="0" w:line="276" w:lineRule="auto"/>
        <w:ind w:left="-426"/>
        <w:jc w:val="both"/>
        <w:rPr>
          <w:rFonts w:ascii="Arial" w:eastAsia="SimSun" w:hAnsi="Arial" w:cs="Arial"/>
          <w:lang w:val="es-ES" w:eastAsia="zh-CN"/>
        </w:rPr>
      </w:pPr>
    </w:p>
    <w:p w:rsidR="005A1A63" w:rsidRDefault="005A1A63" w:rsidP="005A1A63">
      <w:pPr>
        <w:widowControl w:val="0"/>
        <w:spacing w:after="0" w:line="276" w:lineRule="auto"/>
        <w:ind w:left="-426"/>
        <w:jc w:val="both"/>
        <w:rPr>
          <w:rFonts w:ascii="Arial" w:eastAsia="SimSun" w:hAnsi="Arial" w:cs="Arial"/>
          <w:lang w:val="es-ES" w:eastAsia="zh-CN"/>
        </w:rPr>
      </w:pPr>
      <w:r w:rsidRPr="00826226">
        <w:rPr>
          <w:rFonts w:ascii="Arial" w:eastAsia="SimSun" w:hAnsi="Arial" w:cs="Arial"/>
          <w:lang w:val="es-ES" w:eastAsia="zh-CN"/>
        </w:rPr>
        <w:t xml:space="preserve">El </w:t>
      </w:r>
      <w:r w:rsidR="00826226">
        <w:rPr>
          <w:rFonts w:ascii="Arial" w:eastAsia="SimSun" w:hAnsi="Arial" w:cs="Arial"/>
          <w:lang w:val="es-ES" w:eastAsia="zh-CN"/>
        </w:rPr>
        <w:t>INE</w:t>
      </w:r>
      <w:r w:rsidR="00826226" w:rsidRPr="00826226">
        <w:rPr>
          <w:rFonts w:ascii="Arial" w:eastAsia="SimSun" w:hAnsi="Arial" w:cs="Arial"/>
          <w:lang w:val="es-ES" w:eastAsia="zh-CN"/>
        </w:rPr>
        <w:t xml:space="preserve"> y los </w:t>
      </w:r>
      <w:proofErr w:type="spellStart"/>
      <w:r w:rsidR="00826226" w:rsidRPr="00826226">
        <w:rPr>
          <w:rFonts w:ascii="Arial" w:eastAsia="SimSun" w:hAnsi="Arial" w:cs="Arial"/>
          <w:lang w:val="es-ES" w:eastAsia="zh-CN"/>
        </w:rPr>
        <w:t>OPL</w:t>
      </w:r>
      <w:proofErr w:type="spellEnd"/>
      <w:r w:rsidRPr="00826226">
        <w:rPr>
          <w:rFonts w:ascii="Arial" w:eastAsia="SimSun" w:hAnsi="Arial" w:cs="Arial"/>
          <w:lang w:val="es-ES" w:eastAsia="zh-CN"/>
        </w:rPr>
        <w:t xml:space="preserve">, en el ámbito de sus competencias, deberán construir respectivamente, un prototipo navegable de su sitio de publicación que se deberá revisar en el marco de las sesiones del </w:t>
      </w:r>
      <w:proofErr w:type="spellStart"/>
      <w:r w:rsidR="00826226" w:rsidRPr="00826226">
        <w:rPr>
          <w:rFonts w:ascii="Arial" w:eastAsia="SimSun" w:hAnsi="Arial" w:cs="Arial"/>
          <w:lang w:val="es-ES" w:eastAsia="zh-CN"/>
        </w:rPr>
        <w:t>COTAPREP</w:t>
      </w:r>
      <w:proofErr w:type="spellEnd"/>
      <w:r w:rsidRPr="00826226">
        <w:rPr>
          <w:rFonts w:ascii="Arial" w:eastAsia="SimSun" w:hAnsi="Arial" w:cs="Arial"/>
          <w:lang w:val="es-ES" w:eastAsia="zh-CN"/>
        </w:rPr>
        <w:t xml:space="preserve">, a más tardar cuatro meses antes del día de la Jornada Electoral. Dicho prototipo deberá considerar la plantilla base de la interfaz proporcionada por el Instituto, observando lo establecido en los Lineamientos del </w:t>
      </w:r>
      <w:proofErr w:type="spellStart"/>
      <w:r w:rsidR="00826226" w:rsidRPr="00826226">
        <w:rPr>
          <w:rFonts w:ascii="Arial" w:eastAsia="SimSun" w:hAnsi="Arial" w:cs="Arial"/>
          <w:lang w:val="es-ES" w:eastAsia="zh-CN"/>
        </w:rPr>
        <w:t>PREP</w:t>
      </w:r>
      <w:proofErr w:type="spellEnd"/>
      <w:r w:rsidRPr="00826226">
        <w:rPr>
          <w:rFonts w:ascii="Arial" w:eastAsia="SimSun" w:hAnsi="Arial" w:cs="Arial"/>
          <w:lang w:val="es-ES" w:eastAsia="zh-CN"/>
        </w:rPr>
        <w:t>, en lo que refiere a los datos mínimos a publicar.</w:t>
      </w:r>
    </w:p>
    <w:p w:rsidR="00826226" w:rsidRPr="00826226" w:rsidRDefault="00826226" w:rsidP="005A1A63">
      <w:pPr>
        <w:widowControl w:val="0"/>
        <w:spacing w:after="0" w:line="276" w:lineRule="auto"/>
        <w:ind w:left="-426"/>
        <w:jc w:val="both"/>
        <w:rPr>
          <w:rFonts w:ascii="Arial" w:eastAsia="SimSun" w:hAnsi="Arial" w:cs="Arial"/>
          <w:lang w:val="es-ES" w:eastAsia="zh-CN"/>
        </w:rPr>
      </w:pPr>
    </w:p>
    <w:p w:rsidR="005A1A63" w:rsidRDefault="005A1A63" w:rsidP="005A1A63">
      <w:pPr>
        <w:widowControl w:val="0"/>
        <w:spacing w:after="0" w:line="276" w:lineRule="auto"/>
        <w:ind w:left="-426"/>
        <w:jc w:val="both"/>
        <w:rPr>
          <w:rFonts w:ascii="Arial" w:eastAsia="SimSun" w:hAnsi="Arial" w:cs="Arial"/>
          <w:lang w:val="es-ES" w:eastAsia="zh-CN"/>
        </w:rPr>
      </w:pPr>
      <w:r w:rsidRPr="00826226">
        <w:rPr>
          <w:rFonts w:ascii="Arial" w:eastAsia="SimSun" w:hAnsi="Arial" w:cs="Arial"/>
          <w:lang w:val="es-ES" w:eastAsia="zh-CN"/>
        </w:rPr>
        <w:t>El inicio y cierre de la publicación de los resultados electorales preliminares dependerá de la elección de que se trate con base en lo siguiente:</w:t>
      </w:r>
    </w:p>
    <w:p w:rsidR="00826226" w:rsidRPr="00826226" w:rsidRDefault="00826226" w:rsidP="005A1A63">
      <w:pPr>
        <w:widowControl w:val="0"/>
        <w:spacing w:after="0" w:line="276" w:lineRule="auto"/>
        <w:ind w:left="-426"/>
        <w:jc w:val="both"/>
        <w:rPr>
          <w:rFonts w:ascii="Arial" w:eastAsia="SimSun" w:hAnsi="Arial" w:cs="Arial"/>
          <w:lang w:val="es-ES" w:eastAsia="zh-CN"/>
        </w:rPr>
      </w:pPr>
    </w:p>
    <w:p w:rsidR="005A1A63" w:rsidRPr="00CA3401" w:rsidRDefault="005A1A63" w:rsidP="00CA3401">
      <w:pPr>
        <w:widowControl w:val="0"/>
        <w:spacing w:after="0" w:line="240" w:lineRule="auto"/>
        <w:ind w:left="-426"/>
        <w:jc w:val="both"/>
        <w:rPr>
          <w:rFonts w:ascii="Arial" w:eastAsia="SimSun" w:hAnsi="Arial" w:cs="Arial"/>
          <w:i/>
          <w:sz w:val="20"/>
          <w:szCs w:val="20"/>
          <w:lang w:val="es-ES" w:eastAsia="zh-CN"/>
        </w:rPr>
      </w:pPr>
      <w:r w:rsidRPr="00CA3401">
        <w:rPr>
          <w:rFonts w:ascii="Arial" w:eastAsia="SimSun" w:hAnsi="Arial" w:cs="Arial"/>
          <w:i/>
          <w:sz w:val="20"/>
          <w:szCs w:val="20"/>
          <w:lang w:val="es-ES" w:eastAsia="zh-CN"/>
        </w:rPr>
        <w:t>a) Elecciones federales: la publicación podrá iniciar a partir de las 20:00 horas, tiempo del centro, considerando las zonas de husos horarios más occidentales del territorio nacional, quedando prohibido publicar por cualquier medio, los resultados electorales preliminares antes de la hora señalada. El cierre de publicación será en un plazo máximo de veinticuatro horas contadas a partir de la hora de inicio de la publicación;</w:t>
      </w:r>
    </w:p>
    <w:p w:rsidR="005A1A63" w:rsidRPr="00CA3401" w:rsidRDefault="005A1A63" w:rsidP="00CA3401">
      <w:pPr>
        <w:widowControl w:val="0"/>
        <w:spacing w:after="0" w:line="240" w:lineRule="auto"/>
        <w:ind w:left="-426"/>
        <w:jc w:val="both"/>
        <w:rPr>
          <w:rFonts w:ascii="Arial" w:eastAsia="SimSun" w:hAnsi="Arial" w:cs="Arial"/>
          <w:i/>
          <w:sz w:val="20"/>
          <w:szCs w:val="20"/>
          <w:lang w:val="es-ES" w:eastAsia="zh-CN"/>
        </w:rPr>
      </w:pPr>
      <w:r w:rsidRPr="00CA3401">
        <w:rPr>
          <w:rFonts w:ascii="Arial" w:eastAsia="SimSun" w:hAnsi="Arial" w:cs="Arial"/>
          <w:i/>
          <w:sz w:val="20"/>
          <w:szCs w:val="20"/>
          <w:lang w:val="es-ES" w:eastAsia="zh-CN"/>
        </w:rPr>
        <w:t xml:space="preserve">b) Elecciones locales: los </w:t>
      </w:r>
      <w:proofErr w:type="spellStart"/>
      <w:r w:rsidR="00826226" w:rsidRPr="00CA3401">
        <w:rPr>
          <w:rFonts w:ascii="Arial" w:eastAsia="SimSun" w:hAnsi="Arial" w:cs="Arial"/>
          <w:i/>
          <w:sz w:val="20"/>
          <w:szCs w:val="20"/>
          <w:lang w:val="es-ES" w:eastAsia="zh-CN"/>
        </w:rPr>
        <w:t>OPL</w:t>
      </w:r>
      <w:proofErr w:type="spellEnd"/>
      <w:r w:rsidR="00826226" w:rsidRPr="00CA3401">
        <w:rPr>
          <w:rFonts w:ascii="Arial" w:eastAsia="SimSun" w:hAnsi="Arial" w:cs="Arial"/>
          <w:i/>
          <w:sz w:val="20"/>
          <w:szCs w:val="20"/>
          <w:lang w:val="es-ES" w:eastAsia="zh-CN"/>
        </w:rPr>
        <w:t xml:space="preserve"> </w:t>
      </w:r>
      <w:r w:rsidRPr="00CA3401">
        <w:rPr>
          <w:rFonts w:ascii="Arial" w:eastAsia="SimSun" w:hAnsi="Arial" w:cs="Arial"/>
          <w:i/>
          <w:sz w:val="20"/>
          <w:szCs w:val="20"/>
          <w:lang w:val="es-ES" w:eastAsia="zh-CN"/>
        </w:rPr>
        <w:t>deberán determinar la hora de inicio de su publicación entre las 18:00 y las 20:00 horas del horario local de la entidad federativa que corresponda, quedando prohibido publicar por cualquier medio los resultados electorales preliminares antes de la hora señalada. El cierre de publicación será en un plazo máximo de veinticuatro horas contadas a partir de la hora de inicio de la publicación.</w:t>
      </w:r>
    </w:p>
    <w:p w:rsidR="00826226" w:rsidRDefault="00826226" w:rsidP="005A1A63">
      <w:pPr>
        <w:widowControl w:val="0"/>
        <w:spacing w:after="0" w:line="276" w:lineRule="auto"/>
        <w:ind w:left="-426"/>
        <w:jc w:val="both"/>
        <w:rPr>
          <w:rFonts w:ascii="Arial" w:eastAsia="SimSun" w:hAnsi="Arial" w:cs="Arial"/>
          <w:lang w:val="es-ES" w:eastAsia="zh-CN"/>
        </w:rPr>
      </w:pPr>
    </w:p>
    <w:p w:rsidR="005A1A63" w:rsidRPr="00826226" w:rsidRDefault="005A1A63" w:rsidP="005A1A63">
      <w:pPr>
        <w:widowControl w:val="0"/>
        <w:spacing w:after="0" w:line="276" w:lineRule="auto"/>
        <w:ind w:left="-426"/>
        <w:jc w:val="both"/>
        <w:rPr>
          <w:rFonts w:ascii="Arial" w:eastAsia="SimSun" w:hAnsi="Arial" w:cs="Arial"/>
          <w:lang w:val="es-ES" w:eastAsia="zh-CN"/>
        </w:rPr>
      </w:pPr>
      <w:r w:rsidRPr="00826226">
        <w:rPr>
          <w:rFonts w:ascii="Arial" w:eastAsia="SimSun" w:hAnsi="Arial" w:cs="Arial"/>
          <w:lang w:val="es-ES" w:eastAsia="zh-CN"/>
        </w:rPr>
        <w:t xml:space="preserve">El </w:t>
      </w:r>
      <w:r w:rsidR="00826226">
        <w:rPr>
          <w:rFonts w:ascii="Arial" w:eastAsia="SimSun" w:hAnsi="Arial" w:cs="Arial"/>
          <w:lang w:val="es-ES" w:eastAsia="zh-CN"/>
        </w:rPr>
        <w:t>INE</w:t>
      </w:r>
      <w:r w:rsidR="00826226" w:rsidRPr="00826226">
        <w:rPr>
          <w:rFonts w:ascii="Arial" w:eastAsia="SimSun" w:hAnsi="Arial" w:cs="Arial"/>
          <w:lang w:val="es-ES" w:eastAsia="zh-CN"/>
        </w:rPr>
        <w:t xml:space="preserve"> y los </w:t>
      </w:r>
      <w:proofErr w:type="spellStart"/>
      <w:r w:rsidR="00826226" w:rsidRPr="00826226">
        <w:rPr>
          <w:rFonts w:ascii="Arial" w:eastAsia="SimSun" w:hAnsi="Arial" w:cs="Arial"/>
          <w:lang w:val="es-ES" w:eastAsia="zh-CN"/>
        </w:rPr>
        <w:t>OPL</w:t>
      </w:r>
      <w:proofErr w:type="spellEnd"/>
      <w:r w:rsidR="00826226" w:rsidRPr="00826226">
        <w:rPr>
          <w:rFonts w:ascii="Arial" w:eastAsia="SimSun" w:hAnsi="Arial" w:cs="Arial"/>
          <w:lang w:val="es-ES" w:eastAsia="zh-CN"/>
        </w:rPr>
        <w:t xml:space="preserve"> </w:t>
      </w:r>
      <w:r w:rsidRPr="00826226">
        <w:rPr>
          <w:rFonts w:ascii="Arial" w:eastAsia="SimSun" w:hAnsi="Arial" w:cs="Arial"/>
          <w:lang w:val="es-ES" w:eastAsia="zh-CN"/>
        </w:rPr>
        <w:t xml:space="preserve">cerrarán la publicación antes del plazo señalado en las fracciones anteriores, siempre y cuando se logre el 100% del registro de las actas </w:t>
      </w:r>
      <w:proofErr w:type="spellStart"/>
      <w:r w:rsidR="00826226" w:rsidRPr="00826226">
        <w:rPr>
          <w:rFonts w:ascii="Arial" w:eastAsia="SimSun" w:hAnsi="Arial" w:cs="Arial"/>
          <w:lang w:val="es-ES" w:eastAsia="zh-CN"/>
        </w:rPr>
        <w:t>PREP</w:t>
      </w:r>
      <w:proofErr w:type="spellEnd"/>
      <w:r w:rsidR="00826226" w:rsidRPr="00826226">
        <w:rPr>
          <w:rFonts w:ascii="Arial" w:eastAsia="SimSun" w:hAnsi="Arial" w:cs="Arial"/>
          <w:lang w:val="es-ES" w:eastAsia="zh-CN"/>
        </w:rPr>
        <w:t xml:space="preserve"> </w:t>
      </w:r>
      <w:r w:rsidRPr="00826226">
        <w:rPr>
          <w:rFonts w:ascii="Arial" w:eastAsia="SimSun" w:hAnsi="Arial" w:cs="Arial"/>
          <w:lang w:val="es-ES" w:eastAsia="zh-CN"/>
        </w:rPr>
        <w:t>esperadas y se hayan agotado los recursos de recuperación de las mismas.</w:t>
      </w:r>
    </w:p>
    <w:p w:rsidR="00826226" w:rsidRDefault="00826226" w:rsidP="005A1A63">
      <w:pPr>
        <w:widowControl w:val="0"/>
        <w:spacing w:after="0" w:line="276" w:lineRule="auto"/>
        <w:ind w:left="-426"/>
        <w:jc w:val="both"/>
        <w:rPr>
          <w:rFonts w:ascii="Arial" w:eastAsia="SimSun" w:hAnsi="Arial" w:cs="Arial"/>
          <w:lang w:val="es-ES" w:eastAsia="zh-CN"/>
        </w:rPr>
      </w:pPr>
    </w:p>
    <w:p w:rsidR="005A1A63" w:rsidRPr="00826226" w:rsidRDefault="005A1A63" w:rsidP="005A1A63">
      <w:pPr>
        <w:widowControl w:val="0"/>
        <w:spacing w:after="0" w:line="276" w:lineRule="auto"/>
        <w:ind w:left="-426"/>
        <w:jc w:val="both"/>
        <w:rPr>
          <w:rFonts w:ascii="Arial" w:eastAsia="SimSun" w:hAnsi="Arial" w:cs="Arial"/>
          <w:lang w:val="es-ES" w:eastAsia="zh-CN"/>
        </w:rPr>
      </w:pPr>
      <w:r w:rsidRPr="00826226">
        <w:rPr>
          <w:rFonts w:ascii="Arial" w:eastAsia="SimSun" w:hAnsi="Arial" w:cs="Arial"/>
          <w:lang w:val="es-ES" w:eastAsia="zh-CN"/>
        </w:rPr>
        <w:t xml:space="preserve">Al cierre de la publicación del </w:t>
      </w:r>
      <w:proofErr w:type="spellStart"/>
      <w:r w:rsidR="00826226" w:rsidRPr="00826226">
        <w:rPr>
          <w:rFonts w:ascii="Arial" w:eastAsia="SimSun" w:hAnsi="Arial" w:cs="Arial"/>
          <w:lang w:val="es-ES" w:eastAsia="zh-CN"/>
        </w:rPr>
        <w:t>PREP</w:t>
      </w:r>
      <w:proofErr w:type="spellEnd"/>
      <w:r w:rsidRPr="00826226">
        <w:rPr>
          <w:rFonts w:ascii="Arial" w:eastAsia="SimSun" w:hAnsi="Arial" w:cs="Arial"/>
          <w:lang w:val="es-ES" w:eastAsia="zh-CN"/>
        </w:rPr>
        <w:t xml:space="preserve">, el Instituto y los </w:t>
      </w:r>
      <w:proofErr w:type="spellStart"/>
      <w:r w:rsidR="00826226" w:rsidRPr="00826226">
        <w:rPr>
          <w:rFonts w:ascii="Arial" w:eastAsia="SimSun" w:hAnsi="Arial" w:cs="Arial"/>
          <w:lang w:val="es-ES" w:eastAsia="zh-CN"/>
        </w:rPr>
        <w:t>OPL</w:t>
      </w:r>
      <w:proofErr w:type="spellEnd"/>
      <w:r w:rsidRPr="00826226">
        <w:rPr>
          <w:rFonts w:ascii="Arial" w:eastAsia="SimSun" w:hAnsi="Arial" w:cs="Arial"/>
          <w:lang w:val="es-ES" w:eastAsia="zh-CN"/>
        </w:rPr>
        <w:t xml:space="preserve"> deberán levantar </w:t>
      </w:r>
    </w:p>
    <w:p w:rsidR="005A1A63" w:rsidRPr="00826226" w:rsidRDefault="005A1A63" w:rsidP="005A1A63">
      <w:pPr>
        <w:widowControl w:val="0"/>
        <w:spacing w:after="0" w:line="276" w:lineRule="auto"/>
        <w:ind w:left="-426"/>
        <w:jc w:val="both"/>
        <w:rPr>
          <w:rFonts w:ascii="Arial" w:eastAsia="SimSun" w:hAnsi="Arial" w:cs="Arial"/>
          <w:lang w:val="es-ES" w:eastAsia="zh-CN"/>
        </w:rPr>
      </w:pPr>
      <w:r w:rsidRPr="00826226">
        <w:rPr>
          <w:rFonts w:ascii="Arial" w:eastAsia="SimSun" w:hAnsi="Arial" w:cs="Arial"/>
          <w:lang w:val="es-ES" w:eastAsia="zh-CN"/>
        </w:rPr>
        <w:t xml:space="preserve"> un acta circunstanciada en la que se haga constar la información relevante al cierre.</w:t>
      </w:r>
    </w:p>
    <w:p w:rsidR="00826226" w:rsidRDefault="00826226" w:rsidP="005A1A63">
      <w:pPr>
        <w:widowControl w:val="0"/>
        <w:spacing w:after="0" w:line="276" w:lineRule="auto"/>
        <w:ind w:left="-426"/>
        <w:jc w:val="both"/>
        <w:rPr>
          <w:rFonts w:ascii="Arial" w:eastAsia="SimSun" w:hAnsi="Arial" w:cs="Arial"/>
          <w:lang w:val="es-ES" w:eastAsia="zh-CN"/>
        </w:rPr>
      </w:pPr>
    </w:p>
    <w:p w:rsidR="005A1A63" w:rsidRPr="00826226" w:rsidRDefault="005A1A63" w:rsidP="005A1A63">
      <w:pPr>
        <w:widowControl w:val="0"/>
        <w:spacing w:after="0" w:line="276" w:lineRule="auto"/>
        <w:ind w:left="-426"/>
        <w:jc w:val="both"/>
        <w:rPr>
          <w:rFonts w:ascii="Arial" w:eastAsia="SimSun" w:hAnsi="Arial" w:cs="Arial"/>
          <w:lang w:val="es-ES" w:eastAsia="zh-CN"/>
        </w:rPr>
      </w:pPr>
      <w:r w:rsidRPr="00826226">
        <w:rPr>
          <w:rFonts w:ascii="Arial" w:eastAsia="SimSun" w:hAnsi="Arial" w:cs="Arial"/>
          <w:lang w:val="es-ES" w:eastAsia="zh-CN"/>
        </w:rPr>
        <w:t xml:space="preserve">La publicación de los resultados electorales preliminares se realizará con base en los datos a capturar, calcular y publicar establecidos en el Anexo 13. El tratamiento de inconsistencias de los datos contenidos en las actas de escrutinio y cómputo destinadas para el </w:t>
      </w:r>
      <w:proofErr w:type="spellStart"/>
      <w:r w:rsidR="00826226" w:rsidRPr="00826226">
        <w:rPr>
          <w:rFonts w:ascii="Arial" w:eastAsia="SimSun" w:hAnsi="Arial" w:cs="Arial"/>
          <w:lang w:val="es-ES" w:eastAsia="zh-CN"/>
        </w:rPr>
        <w:t>PREP</w:t>
      </w:r>
      <w:proofErr w:type="spellEnd"/>
      <w:r w:rsidRPr="00826226">
        <w:rPr>
          <w:rFonts w:ascii="Arial" w:eastAsia="SimSun" w:hAnsi="Arial" w:cs="Arial"/>
          <w:lang w:val="es-ES" w:eastAsia="zh-CN"/>
        </w:rPr>
        <w:t>, se hará de conformidad con lo dispuesto en el anexo mencionado.</w:t>
      </w:r>
    </w:p>
    <w:p w:rsidR="00826226" w:rsidRDefault="00826226" w:rsidP="005A1A63">
      <w:pPr>
        <w:widowControl w:val="0"/>
        <w:spacing w:after="0" w:line="276" w:lineRule="auto"/>
        <w:ind w:left="-426"/>
        <w:jc w:val="both"/>
        <w:rPr>
          <w:rFonts w:ascii="Arial" w:eastAsia="SimSun" w:hAnsi="Arial" w:cs="Arial"/>
          <w:lang w:val="es-ES" w:eastAsia="zh-CN"/>
        </w:rPr>
      </w:pPr>
    </w:p>
    <w:p w:rsidR="005A1A63" w:rsidRDefault="005A1A63" w:rsidP="005A1A63">
      <w:pPr>
        <w:widowControl w:val="0"/>
        <w:spacing w:after="0" w:line="276" w:lineRule="auto"/>
        <w:ind w:left="-426"/>
        <w:jc w:val="both"/>
        <w:rPr>
          <w:rFonts w:ascii="Arial" w:eastAsia="SimSun" w:hAnsi="Arial" w:cs="Arial"/>
          <w:lang w:val="es-ES" w:eastAsia="zh-CN"/>
        </w:rPr>
      </w:pPr>
      <w:r w:rsidRPr="00826226">
        <w:rPr>
          <w:rFonts w:ascii="Arial" w:eastAsia="SimSun" w:hAnsi="Arial" w:cs="Arial"/>
          <w:lang w:val="es-ES" w:eastAsia="zh-CN"/>
        </w:rPr>
        <w:t xml:space="preserve">Una vez concluida la operación del </w:t>
      </w:r>
      <w:proofErr w:type="spellStart"/>
      <w:r w:rsidR="00826226" w:rsidRPr="00826226">
        <w:rPr>
          <w:rFonts w:ascii="Arial" w:eastAsia="SimSun" w:hAnsi="Arial" w:cs="Arial"/>
          <w:lang w:val="es-ES" w:eastAsia="zh-CN"/>
        </w:rPr>
        <w:t>PREP</w:t>
      </w:r>
      <w:proofErr w:type="spellEnd"/>
      <w:r w:rsidRPr="00826226">
        <w:rPr>
          <w:rFonts w:ascii="Arial" w:eastAsia="SimSun" w:hAnsi="Arial" w:cs="Arial"/>
          <w:lang w:val="es-ES" w:eastAsia="zh-CN"/>
        </w:rPr>
        <w:t xml:space="preserve">, el </w:t>
      </w:r>
      <w:r w:rsidR="00826226">
        <w:rPr>
          <w:rFonts w:ascii="Arial" w:eastAsia="SimSun" w:hAnsi="Arial" w:cs="Arial"/>
          <w:lang w:val="es-ES" w:eastAsia="zh-CN"/>
        </w:rPr>
        <w:t>INE</w:t>
      </w:r>
      <w:r w:rsidR="00826226" w:rsidRPr="00826226">
        <w:rPr>
          <w:rFonts w:ascii="Arial" w:eastAsia="SimSun" w:hAnsi="Arial" w:cs="Arial"/>
          <w:lang w:val="es-ES" w:eastAsia="zh-CN"/>
        </w:rPr>
        <w:t xml:space="preserve"> y los </w:t>
      </w:r>
      <w:proofErr w:type="spellStart"/>
      <w:r w:rsidR="00826226" w:rsidRPr="00826226">
        <w:rPr>
          <w:rFonts w:ascii="Arial" w:eastAsia="SimSun" w:hAnsi="Arial" w:cs="Arial"/>
          <w:lang w:val="es-ES" w:eastAsia="zh-CN"/>
        </w:rPr>
        <w:t>OPL</w:t>
      </w:r>
      <w:proofErr w:type="spellEnd"/>
      <w:r w:rsidR="00826226" w:rsidRPr="00826226">
        <w:rPr>
          <w:rFonts w:ascii="Arial" w:eastAsia="SimSun" w:hAnsi="Arial" w:cs="Arial"/>
          <w:lang w:val="es-ES" w:eastAsia="zh-CN"/>
        </w:rPr>
        <w:t xml:space="preserve"> </w:t>
      </w:r>
      <w:r w:rsidRPr="00826226">
        <w:rPr>
          <w:rFonts w:ascii="Arial" w:eastAsia="SimSun" w:hAnsi="Arial" w:cs="Arial"/>
          <w:lang w:val="es-ES" w:eastAsia="zh-CN"/>
        </w:rPr>
        <w:t xml:space="preserve">deberán mantener a disposición del público en general, a través de Internet y de forma permanente, el portal de los resultados electorales preliminares y las bases de datos finales, conservando el formato y contenido intactos. En caso de que la dirección electrónica utilizada para la publicación del </w:t>
      </w:r>
      <w:proofErr w:type="spellStart"/>
      <w:r w:rsidR="00826226" w:rsidRPr="00826226">
        <w:rPr>
          <w:rFonts w:ascii="Arial" w:eastAsia="SimSun" w:hAnsi="Arial" w:cs="Arial"/>
          <w:lang w:val="es-ES" w:eastAsia="zh-CN"/>
        </w:rPr>
        <w:t>PREP</w:t>
      </w:r>
      <w:proofErr w:type="spellEnd"/>
      <w:r w:rsidRPr="00826226">
        <w:rPr>
          <w:rFonts w:ascii="Arial" w:eastAsia="SimSun" w:hAnsi="Arial" w:cs="Arial"/>
          <w:lang w:val="es-ES" w:eastAsia="zh-CN"/>
        </w:rPr>
        <w:t xml:space="preserve"> el día de la jornada electoral sea modificada, el </w:t>
      </w:r>
      <w:proofErr w:type="spellStart"/>
      <w:r w:rsidR="00826226" w:rsidRPr="00826226">
        <w:rPr>
          <w:rFonts w:ascii="Arial" w:eastAsia="SimSun" w:hAnsi="Arial" w:cs="Arial"/>
          <w:lang w:val="es-ES" w:eastAsia="zh-CN"/>
        </w:rPr>
        <w:t>OPL</w:t>
      </w:r>
      <w:proofErr w:type="spellEnd"/>
      <w:r w:rsidRPr="00826226">
        <w:rPr>
          <w:rFonts w:ascii="Arial" w:eastAsia="SimSun" w:hAnsi="Arial" w:cs="Arial"/>
          <w:lang w:val="es-ES" w:eastAsia="zh-CN"/>
        </w:rPr>
        <w:t xml:space="preserve"> deberá informarlo al Instituto en un plazo máximo de 3 días contados a partir de que esto ocurra, y hacerlo de conocimiento público.</w:t>
      </w:r>
    </w:p>
    <w:p w:rsidR="00826226" w:rsidRPr="00826226" w:rsidRDefault="00826226" w:rsidP="005A1A63">
      <w:pPr>
        <w:widowControl w:val="0"/>
        <w:spacing w:after="0" w:line="276" w:lineRule="auto"/>
        <w:ind w:left="-426"/>
        <w:jc w:val="both"/>
        <w:rPr>
          <w:rFonts w:ascii="Arial" w:eastAsia="SimSun" w:hAnsi="Arial" w:cs="Arial"/>
          <w:lang w:val="es-ES" w:eastAsia="zh-CN"/>
        </w:rPr>
      </w:pPr>
    </w:p>
    <w:p w:rsidR="005A1A63" w:rsidRPr="00826226" w:rsidRDefault="005A1A63" w:rsidP="005A1A63">
      <w:pPr>
        <w:widowControl w:val="0"/>
        <w:spacing w:after="0" w:line="276" w:lineRule="auto"/>
        <w:ind w:left="-426"/>
        <w:jc w:val="both"/>
        <w:rPr>
          <w:rFonts w:ascii="Arial" w:eastAsia="SimSun" w:hAnsi="Arial" w:cs="Arial"/>
          <w:lang w:val="es-ES" w:eastAsia="zh-CN"/>
        </w:rPr>
      </w:pPr>
      <w:r w:rsidRPr="00826226">
        <w:rPr>
          <w:rFonts w:ascii="Arial" w:eastAsia="SimSun" w:hAnsi="Arial" w:cs="Arial"/>
          <w:lang w:val="es-ES" w:eastAsia="zh-CN"/>
        </w:rPr>
        <w:t>Los difusores oficiales deberán garantizar que el acceso a la información sea público y gratuito.</w:t>
      </w:r>
    </w:p>
    <w:p w:rsidR="005A1A63" w:rsidRDefault="005A1A63" w:rsidP="00A66699">
      <w:pPr>
        <w:widowControl w:val="0"/>
        <w:spacing w:after="0" w:line="276" w:lineRule="auto"/>
        <w:ind w:left="-426"/>
        <w:jc w:val="both"/>
        <w:rPr>
          <w:rFonts w:ascii="Arial" w:eastAsia="SimSun" w:hAnsi="Arial" w:cs="Arial"/>
          <w:b/>
          <w:lang w:val="es-ES" w:eastAsia="zh-CN"/>
        </w:rPr>
      </w:pPr>
    </w:p>
    <w:p w:rsidR="003736B0" w:rsidRDefault="00570545" w:rsidP="00A66699">
      <w:pPr>
        <w:widowControl w:val="0"/>
        <w:spacing w:after="0" w:line="276" w:lineRule="auto"/>
        <w:ind w:left="-426"/>
        <w:jc w:val="both"/>
        <w:rPr>
          <w:rFonts w:ascii="Arial" w:eastAsia="SimSun" w:hAnsi="Arial" w:cs="Arial"/>
          <w:lang w:val="es-ES" w:eastAsia="zh-CN"/>
        </w:rPr>
      </w:pPr>
      <w:r w:rsidRPr="00570545">
        <w:rPr>
          <w:rFonts w:ascii="Arial" w:eastAsia="SimSun" w:hAnsi="Arial" w:cs="Arial"/>
          <w:b/>
          <w:lang w:val="es-ES" w:eastAsia="zh-CN"/>
        </w:rPr>
        <w:lastRenderedPageBreak/>
        <w:t>2</w:t>
      </w:r>
      <w:r w:rsidR="00826226">
        <w:rPr>
          <w:rFonts w:ascii="Arial" w:eastAsia="SimSun" w:hAnsi="Arial" w:cs="Arial"/>
          <w:b/>
          <w:lang w:val="es-ES" w:eastAsia="zh-CN"/>
        </w:rPr>
        <w:t>7</w:t>
      </w:r>
      <w:r w:rsidRPr="00570545">
        <w:rPr>
          <w:rFonts w:ascii="Arial" w:eastAsia="SimSun" w:hAnsi="Arial" w:cs="Arial"/>
          <w:b/>
          <w:lang w:val="es-ES" w:eastAsia="zh-CN"/>
        </w:rPr>
        <w:t>.-</w:t>
      </w:r>
      <w:r>
        <w:rPr>
          <w:rFonts w:ascii="Arial" w:eastAsia="SimSun" w:hAnsi="Arial" w:cs="Arial"/>
          <w:lang w:val="es-ES" w:eastAsia="zh-CN"/>
        </w:rPr>
        <w:t xml:space="preserve"> Que el a</w:t>
      </w:r>
      <w:r w:rsidR="00D46A14" w:rsidRPr="00D46A14">
        <w:rPr>
          <w:rFonts w:ascii="Arial" w:eastAsia="SimSun" w:hAnsi="Arial" w:cs="Arial"/>
          <w:lang w:val="es-ES" w:eastAsia="zh-CN"/>
        </w:rPr>
        <w:t>rtículo 354</w:t>
      </w:r>
      <w:r>
        <w:rPr>
          <w:rFonts w:ascii="Arial" w:eastAsia="SimSun" w:hAnsi="Arial" w:cs="Arial"/>
          <w:lang w:val="es-ES" w:eastAsia="zh-CN"/>
        </w:rPr>
        <w:t xml:space="preserve"> del RE establece que el INE</w:t>
      </w:r>
      <w:r w:rsidR="00D46A14" w:rsidRPr="00D46A14">
        <w:rPr>
          <w:rFonts w:ascii="Arial" w:eastAsia="SimSun" w:hAnsi="Arial" w:cs="Arial"/>
          <w:lang w:val="es-ES" w:eastAsia="zh-CN"/>
        </w:rPr>
        <w:t xml:space="preserve"> dará seguimiento puntual y sistemático a los trabajos de implementación y operación del </w:t>
      </w:r>
      <w:proofErr w:type="spellStart"/>
      <w:r w:rsidR="00D46A14" w:rsidRPr="00D46A14">
        <w:rPr>
          <w:rFonts w:ascii="Arial" w:eastAsia="SimSun" w:hAnsi="Arial" w:cs="Arial"/>
          <w:lang w:val="es-ES" w:eastAsia="zh-CN"/>
        </w:rPr>
        <w:t>PREP</w:t>
      </w:r>
      <w:proofErr w:type="spellEnd"/>
      <w:r w:rsidR="00D46A14" w:rsidRPr="00D46A14">
        <w:rPr>
          <w:rFonts w:ascii="Arial" w:eastAsia="SimSun" w:hAnsi="Arial" w:cs="Arial"/>
          <w:lang w:val="es-ES" w:eastAsia="zh-CN"/>
        </w:rPr>
        <w:t xml:space="preserve"> que lleven a cabo los </w:t>
      </w:r>
      <w:proofErr w:type="spellStart"/>
      <w:r w:rsidR="00D46A14" w:rsidRPr="00D46A14">
        <w:rPr>
          <w:rFonts w:ascii="Arial" w:eastAsia="SimSun" w:hAnsi="Arial" w:cs="Arial"/>
          <w:lang w:val="es-ES" w:eastAsia="zh-CN"/>
        </w:rPr>
        <w:t>OPL</w:t>
      </w:r>
      <w:proofErr w:type="spellEnd"/>
      <w:r w:rsidR="00D46A14" w:rsidRPr="00D46A14">
        <w:rPr>
          <w:rFonts w:ascii="Arial" w:eastAsia="SimSun" w:hAnsi="Arial" w:cs="Arial"/>
          <w:lang w:val="es-ES" w:eastAsia="zh-CN"/>
        </w:rPr>
        <w:t xml:space="preserve">. Asimismo, podrá asistir y acompañar el desarrollo de los simulacros y de la jornada electoral, tanto de manera presencial como remota. </w:t>
      </w:r>
    </w:p>
    <w:p w:rsidR="003736B0" w:rsidRDefault="003736B0" w:rsidP="00A66699">
      <w:pPr>
        <w:widowControl w:val="0"/>
        <w:spacing w:after="0" w:line="276" w:lineRule="auto"/>
        <w:ind w:left="-426"/>
        <w:jc w:val="both"/>
        <w:rPr>
          <w:rFonts w:ascii="Arial" w:eastAsia="SimSun" w:hAnsi="Arial" w:cs="Arial"/>
          <w:lang w:val="es-ES" w:eastAsia="zh-CN"/>
        </w:rPr>
      </w:pPr>
    </w:p>
    <w:p w:rsidR="00D46A14" w:rsidRPr="00D46A14" w:rsidRDefault="00D46A14" w:rsidP="00A66699">
      <w:pPr>
        <w:widowControl w:val="0"/>
        <w:spacing w:after="0" w:line="276" w:lineRule="auto"/>
        <w:ind w:left="-426"/>
        <w:jc w:val="both"/>
        <w:rPr>
          <w:rFonts w:ascii="Arial" w:eastAsia="SimSun" w:hAnsi="Arial" w:cs="Arial"/>
          <w:lang w:val="es-ES" w:eastAsia="zh-CN"/>
        </w:rPr>
      </w:pPr>
      <w:r w:rsidRPr="00D46A14">
        <w:rPr>
          <w:rFonts w:ascii="Arial" w:eastAsia="SimSun" w:hAnsi="Arial" w:cs="Arial"/>
          <w:lang w:val="es-ES" w:eastAsia="zh-CN"/>
        </w:rPr>
        <w:t xml:space="preserve">Para garantizar lo anterior, los </w:t>
      </w:r>
      <w:proofErr w:type="spellStart"/>
      <w:r w:rsidRPr="00D46A14">
        <w:rPr>
          <w:rFonts w:ascii="Arial" w:eastAsia="SimSun" w:hAnsi="Arial" w:cs="Arial"/>
          <w:lang w:val="es-ES" w:eastAsia="zh-CN"/>
        </w:rPr>
        <w:t>OPL</w:t>
      </w:r>
      <w:proofErr w:type="spellEnd"/>
      <w:r w:rsidRPr="00D46A14">
        <w:rPr>
          <w:rFonts w:ascii="Arial" w:eastAsia="SimSun" w:hAnsi="Arial" w:cs="Arial"/>
          <w:lang w:val="es-ES" w:eastAsia="zh-CN"/>
        </w:rPr>
        <w:t xml:space="preserve"> deberán brindar las facilidades necesarias y atender los requerimientos de información que, en su caso, formule el Instituto.</w:t>
      </w:r>
    </w:p>
    <w:p w:rsidR="00D46A14" w:rsidRPr="00D46A14" w:rsidRDefault="00D46A14" w:rsidP="00A66699">
      <w:pPr>
        <w:widowControl w:val="0"/>
        <w:spacing w:after="0" w:line="276" w:lineRule="auto"/>
        <w:ind w:left="-426"/>
        <w:jc w:val="both"/>
        <w:rPr>
          <w:rFonts w:ascii="Arial" w:eastAsia="SimSun" w:hAnsi="Arial" w:cs="Arial"/>
          <w:lang w:val="es-ES" w:eastAsia="zh-CN"/>
        </w:rPr>
      </w:pPr>
      <w:r w:rsidRPr="00D46A14">
        <w:rPr>
          <w:rFonts w:ascii="Arial" w:eastAsia="SimSun" w:hAnsi="Arial" w:cs="Arial"/>
          <w:lang w:val="es-ES" w:eastAsia="zh-CN"/>
        </w:rPr>
        <w:t xml:space="preserve"> </w:t>
      </w:r>
    </w:p>
    <w:p w:rsidR="00D46A14" w:rsidRDefault="00D46A14" w:rsidP="00A66699">
      <w:pPr>
        <w:widowControl w:val="0"/>
        <w:spacing w:after="0" w:line="276" w:lineRule="auto"/>
        <w:ind w:left="-426"/>
        <w:jc w:val="both"/>
        <w:rPr>
          <w:rFonts w:ascii="Arial" w:eastAsia="SimSun" w:hAnsi="Arial" w:cs="Arial"/>
          <w:lang w:val="es-ES" w:eastAsia="zh-CN"/>
        </w:rPr>
      </w:pPr>
      <w:r w:rsidRPr="00D46A14">
        <w:rPr>
          <w:rFonts w:ascii="Arial" w:eastAsia="SimSun" w:hAnsi="Arial" w:cs="Arial"/>
          <w:lang w:val="es-ES" w:eastAsia="zh-CN"/>
        </w:rPr>
        <w:t xml:space="preserve">Los </w:t>
      </w:r>
      <w:proofErr w:type="spellStart"/>
      <w:r w:rsidRPr="00D46A14">
        <w:rPr>
          <w:rFonts w:ascii="Arial" w:eastAsia="SimSun" w:hAnsi="Arial" w:cs="Arial"/>
          <w:lang w:val="es-ES" w:eastAsia="zh-CN"/>
        </w:rPr>
        <w:t>OPL</w:t>
      </w:r>
      <w:proofErr w:type="spellEnd"/>
      <w:r w:rsidRPr="00D46A14">
        <w:rPr>
          <w:rFonts w:ascii="Arial" w:eastAsia="SimSun" w:hAnsi="Arial" w:cs="Arial"/>
          <w:lang w:val="es-ES" w:eastAsia="zh-CN"/>
        </w:rPr>
        <w:t xml:space="preserve"> deberán informar al Instituto, a través de la </w:t>
      </w:r>
      <w:proofErr w:type="spellStart"/>
      <w:r w:rsidRPr="00D46A14">
        <w:rPr>
          <w:rFonts w:ascii="Arial" w:eastAsia="SimSun" w:hAnsi="Arial" w:cs="Arial"/>
          <w:lang w:val="es-ES" w:eastAsia="zh-CN"/>
        </w:rPr>
        <w:t>UTVOPL</w:t>
      </w:r>
      <w:proofErr w:type="spellEnd"/>
      <w:r w:rsidRPr="00D46A14">
        <w:rPr>
          <w:rFonts w:ascii="Arial" w:eastAsia="SimSun" w:hAnsi="Arial" w:cs="Arial"/>
          <w:lang w:val="es-ES" w:eastAsia="zh-CN"/>
        </w:rPr>
        <w:t xml:space="preserve">, sobre el avance en la implementación y operación del </w:t>
      </w:r>
      <w:proofErr w:type="spellStart"/>
      <w:r w:rsidRPr="00D46A14">
        <w:rPr>
          <w:rFonts w:ascii="Arial" w:eastAsia="SimSun" w:hAnsi="Arial" w:cs="Arial"/>
          <w:lang w:val="es-ES" w:eastAsia="zh-CN"/>
        </w:rPr>
        <w:t>PREP</w:t>
      </w:r>
      <w:proofErr w:type="spellEnd"/>
      <w:r w:rsidRPr="00D46A14">
        <w:rPr>
          <w:rFonts w:ascii="Arial" w:eastAsia="SimSun" w:hAnsi="Arial" w:cs="Arial"/>
          <w:lang w:val="es-ES" w:eastAsia="zh-CN"/>
        </w:rPr>
        <w:t>.</w:t>
      </w:r>
    </w:p>
    <w:p w:rsidR="003736B0" w:rsidRPr="00D46A14" w:rsidRDefault="003736B0" w:rsidP="00A66699">
      <w:pPr>
        <w:widowControl w:val="0"/>
        <w:spacing w:after="0" w:line="276" w:lineRule="auto"/>
        <w:ind w:left="-426"/>
        <w:jc w:val="both"/>
        <w:rPr>
          <w:rFonts w:ascii="Arial" w:eastAsia="SimSun" w:hAnsi="Arial" w:cs="Arial"/>
          <w:lang w:val="es-ES" w:eastAsia="zh-CN"/>
        </w:rPr>
      </w:pPr>
    </w:p>
    <w:p w:rsidR="00D46A14" w:rsidRPr="00D46A14" w:rsidRDefault="00D46A14" w:rsidP="00A66699">
      <w:pPr>
        <w:widowControl w:val="0"/>
        <w:spacing w:after="0" w:line="276" w:lineRule="auto"/>
        <w:ind w:left="-426"/>
        <w:jc w:val="both"/>
        <w:rPr>
          <w:rFonts w:ascii="Arial" w:eastAsia="SimSun" w:hAnsi="Arial" w:cs="Arial"/>
          <w:lang w:val="es-ES" w:eastAsia="zh-CN"/>
        </w:rPr>
      </w:pPr>
      <w:r w:rsidRPr="00D46A14">
        <w:rPr>
          <w:rFonts w:ascii="Arial" w:eastAsia="SimSun" w:hAnsi="Arial" w:cs="Arial"/>
          <w:lang w:val="es-ES" w:eastAsia="zh-CN"/>
        </w:rPr>
        <w:t xml:space="preserve">El </w:t>
      </w:r>
      <w:r w:rsidR="003736B0">
        <w:rPr>
          <w:rFonts w:ascii="Arial" w:eastAsia="SimSun" w:hAnsi="Arial" w:cs="Arial"/>
          <w:lang w:val="es-ES" w:eastAsia="zh-CN"/>
        </w:rPr>
        <w:t>INE</w:t>
      </w:r>
      <w:r w:rsidRPr="00D46A14">
        <w:rPr>
          <w:rFonts w:ascii="Arial" w:eastAsia="SimSun" w:hAnsi="Arial" w:cs="Arial"/>
          <w:lang w:val="es-ES" w:eastAsia="zh-CN"/>
        </w:rPr>
        <w:t xml:space="preserve"> podrá proporcionar a los </w:t>
      </w:r>
      <w:proofErr w:type="spellStart"/>
      <w:r w:rsidRPr="00D46A14">
        <w:rPr>
          <w:rFonts w:ascii="Arial" w:eastAsia="SimSun" w:hAnsi="Arial" w:cs="Arial"/>
          <w:lang w:val="es-ES" w:eastAsia="zh-CN"/>
        </w:rPr>
        <w:t>OPL</w:t>
      </w:r>
      <w:proofErr w:type="spellEnd"/>
      <w:r w:rsidRPr="00D46A14">
        <w:rPr>
          <w:rFonts w:ascii="Arial" w:eastAsia="SimSun" w:hAnsi="Arial" w:cs="Arial"/>
          <w:lang w:val="es-ES" w:eastAsia="zh-CN"/>
        </w:rPr>
        <w:t xml:space="preserve">, asesoría técnica relativa a la implementación y operación del </w:t>
      </w:r>
      <w:proofErr w:type="spellStart"/>
      <w:r w:rsidRPr="00D46A14">
        <w:rPr>
          <w:rFonts w:ascii="Arial" w:eastAsia="SimSun" w:hAnsi="Arial" w:cs="Arial"/>
          <w:lang w:val="es-ES" w:eastAsia="zh-CN"/>
        </w:rPr>
        <w:t>PREP</w:t>
      </w:r>
      <w:proofErr w:type="spellEnd"/>
      <w:r w:rsidRPr="00D46A14">
        <w:rPr>
          <w:rFonts w:ascii="Arial" w:eastAsia="SimSun" w:hAnsi="Arial" w:cs="Arial"/>
          <w:lang w:val="es-ES" w:eastAsia="zh-CN"/>
        </w:rPr>
        <w:t>, la cual versará sobre los temas relacionados con la aplicación y cumplimiento de las disposiciones del Capítulo</w:t>
      </w:r>
      <w:r w:rsidR="00570545">
        <w:rPr>
          <w:rFonts w:ascii="Arial" w:eastAsia="SimSun" w:hAnsi="Arial" w:cs="Arial"/>
          <w:lang w:val="es-ES" w:eastAsia="zh-CN"/>
        </w:rPr>
        <w:t xml:space="preserve"> referente al </w:t>
      </w:r>
      <w:proofErr w:type="spellStart"/>
      <w:r w:rsidR="00570545">
        <w:rPr>
          <w:rFonts w:ascii="Arial" w:eastAsia="SimSun" w:hAnsi="Arial" w:cs="Arial"/>
          <w:lang w:val="es-ES" w:eastAsia="zh-CN"/>
        </w:rPr>
        <w:t>PREP</w:t>
      </w:r>
      <w:proofErr w:type="spellEnd"/>
      <w:r w:rsidRPr="00D46A14">
        <w:rPr>
          <w:rFonts w:ascii="Arial" w:eastAsia="SimSun" w:hAnsi="Arial" w:cs="Arial"/>
          <w:lang w:val="es-ES" w:eastAsia="zh-CN"/>
        </w:rPr>
        <w:t>, entre otros, los siguientes:</w:t>
      </w:r>
    </w:p>
    <w:p w:rsidR="003736B0" w:rsidRPr="00570545" w:rsidRDefault="00D46A14" w:rsidP="00F2592E">
      <w:pPr>
        <w:widowControl w:val="0"/>
        <w:spacing w:after="0" w:line="240" w:lineRule="auto"/>
        <w:ind w:left="-284"/>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 xml:space="preserve">a) Acuerdos que deban emitirse; </w:t>
      </w:r>
    </w:p>
    <w:p w:rsidR="003736B0" w:rsidRPr="00570545" w:rsidRDefault="00D46A14" w:rsidP="00F2592E">
      <w:pPr>
        <w:widowControl w:val="0"/>
        <w:spacing w:after="0" w:line="240" w:lineRule="auto"/>
        <w:ind w:left="-284"/>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 xml:space="preserve">b) Comité Técnico Asesor; </w:t>
      </w:r>
    </w:p>
    <w:p w:rsidR="003736B0" w:rsidRPr="00863E89" w:rsidRDefault="00D46A14" w:rsidP="00F2592E">
      <w:pPr>
        <w:widowControl w:val="0"/>
        <w:spacing w:after="0" w:line="240" w:lineRule="auto"/>
        <w:ind w:left="-284"/>
        <w:jc w:val="both"/>
        <w:rPr>
          <w:rFonts w:ascii="Arial" w:eastAsia="SimSun" w:hAnsi="Arial" w:cs="Arial"/>
          <w:sz w:val="20"/>
          <w:szCs w:val="20"/>
          <w:lang w:val="es-ES" w:eastAsia="zh-CN"/>
        </w:rPr>
      </w:pPr>
      <w:r w:rsidRPr="00863E89">
        <w:rPr>
          <w:rFonts w:ascii="Arial" w:eastAsia="SimSun" w:hAnsi="Arial" w:cs="Arial"/>
          <w:sz w:val="20"/>
          <w:szCs w:val="20"/>
          <w:lang w:val="es-ES" w:eastAsia="zh-CN"/>
        </w:rPr>
        <w:t xml:space="preserve">c) Proceso técnico operativo; </w:t>
      </w:r>
    </w:p>
    <w:p w:rsidR="003736B0" w:rsidRPr="00570545" w:rsidRDefault="00D46A14" w:rsidP="00F2592E">
      <w:pPr>
        <w:widowControl w:val="0"/>
        <w:spacing w:after="0" w:line="240" w:lineRule="auto"/>
        <w:ind w:left="-284"/>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 xml:space="preserve">d) Sistema informático, auditoría, elaboración de planes de seguridad y de continuidad; </w:t>
      </w:r>
    </w:p>
    <w:p w:rsidR="003736B0" w:rsidRPr="00570545" w:rsidRDefault="00D46A14" w:rsidP="00F2592E">
      <w:pPr>
        <w:widowControl w:val="0"/>
        <w:spacing w:after="0" w:line="240" w:lineRule="auto"/>
        <w:ind w:left="-284"/>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 xml:space="preserve">e) Ejercicios y simulacros; </w:t>
      </w:r>
    </w:p>
    <w:p w:rsidR="00D46A14" w:rsidRPr="00570545" w:rsidRDefault="00D46A14" w:rsidP="00F2592E">
      <w:pPr>
        <w:widowControl w:val="0"/>
        <w:spacing w:after="0" w:line="240" w:lineRule="auto"/>
        <w:ind w:left="-284"/>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f) Publicación.</w:t>
      </w:r>
    </w:p>
    <w:p w:rsidR="003736B0" w:rsidRPr="00D46A14" w:rsidRDefault="003736B0" w:rsidP="00A66699">
      <w:pPr>
        <w:widowControl w:val="0"/>
        <w:spacing w:after="0" w:line="276" w:lineRule="auto"/>
        <w:ind w:left="-284"/>
        <w:jc w:val="both"/>
        <w:rPr>
          <w:rFonts w:ascii="Arial" w:eastAsia="SimSun" w:hAnsi="Arial" w:cs="Arial"/>
          <w:lang w:val="es-ES" w:eastAsia="zh-CN"/>
        </w:rPr>
      </w:pPr>
    </w:p>
    <w:p w:rsidR="00CF5093" w:rsidRDefault="00D46A14" w:rsidP="00A66699">
      <w:pPr>
        <w:widowControl w:val="0"/>
        <w:spacing w:after="0" w:line="276" w:lineRule="auto"/>
        <w:ind w:left="-426"/>
        <w:jc w:val="both"/>
        <w:rPr>
          <w:rFonts w:ascii="Arial" w:eastAsia="SimSun" w:hAnsi="Arial" w:cs="Arial"/>
          <w:lang w:val="es-ES" w:eastAsia="zh-CN"/>
        </w:rPr>
      </w:pPr>
      <w:r w:rsidRPr="00D46A14">
        <w:rPr>
          <w:rFonts w:ascii="Arial" w:eastAsia="SimSun" w:hAnsi="Arial" w:cs="Arial"/>
          <w:lang w:val="es-ES" w:eastAsia="zh-CN"/>
        </w:rPr>
        <w:t xml:space="preserve">Cada </w:t>
      </w:r>
      <w:proofErr w:type="spellStart"/>
      <w:r w:rsidR="003736B0" w:rsidRPr="00D46A14">
        <w:rPr>
          <w:rFonts w:ascii="Arial" w:eastAsia="SimSun" w:hAnsi="Arial" w:cs="Arial"/>
          <w:lang w:val="es-ES" w:eastAsia="zh-CN"/>
        </w:rPr>
        <w:t>OPL</w:t>
      </w:r>
      <w:proofErr w:type="spellEnd"/>
      <w:r w:rsidRPr="00D46A14">
        <w:rPr>
          <w:rFonts w:ascii="Arial" w:eastAsia="SimSun" w:hAnsi="Arial" w:cs="Arial"/>
          <w:lang w:val="es-ES" w:eastAsia="zh-CN"/>
        </w:rPr>
        <w:t xml:space="preserve"> deberá asegurar su participación en las actividades que el </w:t>
      </w:r>
      <w:r w:rsidR="003736B0">
        <w:rPr>
          <w:rFonts w:ascii="Arial" w:eastAsia="SimSun" w:hAnsi="Arial" w:cs="Arial"/>
          <w:lang w:val="es-ES" w:eastAsia="zh-CN"/>
        </w:rPr>
        <w:t>INE</w:t>
      </w:r>
      <w:r w:rsidRPr="00D46A14">
        <w:rPr>
          <w:rFonts w:ascii="Arial" w:eastAsia="SimSun" w:hAnsi="Arial" w:cs="Arial"/>
          <w:lang w:val="es-ES" w:eastAsia="zh-CN"/>
        </w:rPr>
        <w:t xml:space="preserve"> considere necesarias para abonar al cumplimiento de las labores de implementación y operación del </w:t>
      </w:r>
      <w:proofErr w:type="spellStart"/>
      <w:r w:rsidR="003736B0" w:rsidRPr="00D46A14">
        <w:rPr>
          <w:rFonts w:ascii="Arial" w:eastAsia="SimSun" w:hAnsi="Arial" w:cs="Arial"/>
          <w:lang w:val="es-ES" w:eastAsia="zh-CN"/>
        </w:rPr>
        <w:t>PREP</w:t>
      </w:r>
      <w:proofErr w:type="spellEnd"/>
      <w:r w:rsidRPr="00D46A14">
        <w:rPr>
          <w:rFonts w:ascii="Arial" w:eastAsia="SimSun" w:hAnsi="Arial" w:cs="Arial"/>
          <w:lang w:val="es-ES" w:eastAsia="zh-CN"/>
        </w:rPr>
        <w:t>.</w:t>
      </w:r>
    </w:p>
    <w:p w:rsidR="00B23910" w:rsidRDefault="00B23910" w:rsidP="00A66699">
      <w:pPr>
        <w:widowControl w:val="0"/>
        <w:spacing w:after="0" w:line="276" w:lineRule="auto"/>
        <w:ind w:left="-426"/>
        <w:jc w:val="both"/>
        <w:rPr>
          <w:rFonts w:ascii="Arial" w:eastAsia="SimSun" w:hAnsi="Arial" w:cs="Arial"/>
          <w:lang w:val="es-ES" w:eastAsia="zh-CN"/>
        </w:rPr>
      </w:pPr>
    </w:p>
    <w:p w:rsidR="009A4423" w:rsidRPr="002D0501" w:rsidRDefault="00800CA2" w:rsidP="00A66699">
      <w:pPr>
        <w:widowControl w:val="0"/>
        <w:spacing w:after="0" w:line="276" w:lineRule="auto"/>
        <w:ind w:left="-426"/>
        <w:jc w:val="both"/>
        <w:rPr>
          <w:rFonts w:ascii="Arial" w:eastAsia="SimSun" w:hAnsi="Arial" w:cs="Arial"/>
          <w:lang w:eastAsia="zh-CN"/>
        </w:rPr>
      </w:pPr>
      <w:r>
        <w:rPr>
          <w:rFonts w:ascii="Arial" w:eastAsia="SimSun" w:hAnsi="Arial" w:cs="Arial"/>
          <w:b/>
          <w:lang w:val="es-ES" w:eastAsia="zh-CN"/>
        </w:rPr>
        <w:t>2</w:t>
      </w:r>
      <w:r w:rsidR="00826226">
        <w:rPr>
          <w:rFonts w:ascii="Arial" w:eastAsia="SimSun" w:hAnsi="Arial" w:cs="Arial"/>
          <w:b/>
          <w:lang w:val="es-ES" w:eastAsia="zh-CN"/>
        </w:rPr>
        <w:t>8</w:t>
      </w:r>
      <w:r w:rsidR="00142472">
        <w:rPr>
          <w:rFonts w:ascii="Arial" w:eastAsia="SimSun" w:hAnsi="Arial" w:cs="Arial"/>
          <w:b/>
          <w:lang w:val="es-ES" w:eastAsia="zh-CN"/>
        </w:rPr>
        <w:t xml:space="preserve">.- </w:t>
      </w:r>
      <w:r w:rsidR="002D0501">
        <w:rPr>
          <w:rFonts w:ascii="Arial" w:eastAsia="SimSun" w:hAnsi="Arial" w:cs="Arial"/>
          <w:lang w:val="es-ES" w:eastAsia="zh-CN"/>
        </w:rPr>
        <w:t>Que el numeral 4</w:t>
      </w:r>
      <w:r w:rsidR="00142472">
        <w:rPr>
          <w:rFonts w:ascii="Arial" w:eastAsia="SimSun" w:hAnsi="Arial" w:cs="Arial"/>
          <w:lang w:val="es-ES" w:eastAsia="zh-CN"/>
        </w:rPr>
        <w:t xml:space="preserve"> de los LINEAMIENTOS DEL </w:t>
      </w:r>
      <w:proofErr w:type="spellStart"/>
      <w:r w:rsidR="00142472">
        <w:rPr>
          <w:rFonts w:ascii="Arial" w:eastAsia="SimSun" w:hAnsi="Arial" w:cs="Arial"/>
          <w:lang w:val="es-ES" w:eastAsia="zh-CN"/>
        </w:rPr>
        <w:t>PREP</w:t>
      </w:r>
      <w:proofErr w:type="spellEnd"/>
      <w:r w:rsidR="00142472">
        <w:rPr>
          <w:rFonts w:ascii="Arial" w:eastAsia="SimSun" w:hAnsi="Arial" w:cs="Arial"/>
          <w:lang w:val="es-ES" w:eastAsia="zh-CN"/>
        </w:rPr>
        <w:t xml:space="preserve"> establece que el</w:t>
      </w:r>
      <w:r w:rsidR="00142472" w:rsidRPr="00142472">
        <w:rPr>
          <w:rFonts w:ascii="Arial" w:eastAsia="SimSun" w:hAnsi="Arial" w:cs="Arial"/>
          <w:b/>
          <w:lang w:val="es-ES" w:eastAsia="zh-CN"/>
        </w:rPr>
        <w:t xml:space="preserve"> </w:t>
      </w:r>
      <w:r w:rsidR="002D0501" w:rsidRPr="002D0501">
        <w:rPr>
          <w:rFonts w:ascii="Arial" w:eastAsia="SimSun" w:hAnsi="Arial" w:cs="Arial"/>
          <w:lang w:val="es-ES" w:eastAsia="zh-CN"/>
        </w:rPr>
        <w:t>INE</w:t>
      </w:r>
      <w:r w:rsidR="002D0501" w:rsidRPr="002D0501">
        <w:rPr>
          <w:rFonts w:ascii="Arial" w:eastAsia="SimSun" w:hAnsi="Arial" w:cs="Arial"/>
          <w:lang w:eastAsia="zh-CN"/>
        </w:rPr>
        <w:t xml:space="preserve"> y los </w:t>
      </w:r>
      <w:proofErr w:type="spellStart"/>
      <w:r w:rsidR="002D0501" w:rsidRPr="002D0501">
        <w:rPr>
          <w:rFonts w:ascii="Arial" w:eastAsia="SimSun" w:hAnsi="Arial" w:cs="Arial"/>
          <w:lang w:eastAsia="zh-CN"/>
        </w:rPr>
        <w:t>OPL</w:t>
      </w:r>
      <w:proofErr w:type="spellEnd"/>
      <w:r w:rsidR="002D0501" w:rsidRPr="002D0501">
        <w:rPr>
          <w:rFonts w:ascii="Arial" w:eastAsia="SimSun" w:hAnsi="Arial" w:cs="Arial"/>
          <w:lang w:eastAsia="zh-CN"/>
        </w:rPr>
        <w:t xml:space="preserve"> tienen la facultad y responsabilidad de implementar y operar el sistema informático del </w:t>
      </w:r>
      <w:proofErr w:type="spellStart"/>
      <w:r w:rsidR="002D0501" w:rsidRPr="002D0501">
        <w:rPr>
          <w:rFonts w:ascii="Arial" w:eastAsia="SimSun" w:hAnsi="Arial" w:cs="Arial"/>
          <w:lang w:eastAsia="zh-CN"/>
        </w:rPr>
        <w:t>PREP</w:t>
      </w:r>
      <w:proofErr w:type="spellEnd"/>
      <w:r w:rsidR="002D0501" w:rsidRPr="002D0501">
        <w:rPr>
          <w:rFonts w:ascii="Arial" w:eastAsia="SimSun" w:hAnsi="Arial" w:cs="Arial"/>
          <w:lang w:eastAsia="zh-CN"/>
        </w:rPr>
        <w:t>. Para el desarrollo del sistema informático se deberá cumplir las siguientes etapas mínimas y contar con evidencia documental de las mismas:</w:t>
      </w:r>
    </w:p>
    <w:p w:rsidR="002D0501" w:rsidRDefault="002D0501" w:rsidP="00A66699">
      <w:pPr>
        <w:widowControl w:val="0"/>
        <w:spacing w:after="0" w:line="276" w:lineRule="auto"/>
        <w:ind w:left="-426"/>
        <w:jc w:val="both"/>
        <w:rPr>
          <w:rFonts w:ascii="Arial" w:eastAsia="SimSun" w:hAnsi="Arial" w:cs="Arial"/>
          <w:lang w:eastAsia="zh-CN"/>
        </w:rPr>
      </w:pPr>
    </w:p>
    <w:p w:rsidR="002D0501" w:rsidRPr="00863E89" w:rsidRDefault="002D0501" w:rsidP="00CA3401">
      <w:pPr>
        <w:widowControl w:val="0"/>
        <w:spacing w:after="0" w:line="240" w:lineRule="auto"/>
        <w:ind w:left="-426"/>
        <w:jc w:val="both"/>
        <w:rPr>
          <w:rFonts w:ascii="Arial" w:eastAsia="SimSun" w:hAnsi="Arial" w:cs="Arial"/>
          <w:sz w:val="20"/>
          <w:szCs w:val="20"/>
          <w:lang w:eastAsia="zh-CN"/>
        </w:rPr>
      </w:pPr>
      <w:r w:rsidRPr="00863E89">
        <w:rPr>
          <w:rFonts w:ascii="Arial" w:eastAsia="SimSun" w:hAnsi="Arial" w:cs="Arial"/>
          <w:sz w:val="20"/>
          <w:szCs w:val="20"/>
          <w:lang w:eastAsia="zh-CN"/>
        </w:rPr>
        <w:t xml:space="preserve">I. Análisis: en esta etapa se debe llevar a cabo la investigación y revisión de todos los aspectos (técnicos y legales) relacionados con la implementación y operación de los procesos y del sistema informático que conformarán el </w:t>
      </w:r>
      <w:proofErr w:type="spellStart"/>
      <w:r w:rsidRPr="00863E89">
        <w:rPr>
          <w:rFonts w:ascii="Arial" w:eastAsia="SimSun" w:hAnsi="Arial" w:cs="Arial"/>
          <w:sz w:val="20"/>
          <w:szCs w:val="20"/>
          <w:lang w:eastAsia="zh-CN"/>
        </w:rPr>
        <w:t>PREP</w:t>
      </w:r>
      <w:proofErr w:type="spellEnd"/>
      <w:r w:rsidRPr="00863E89">
        <w:rPr>
          <w:rFonts w:ascii="Arial" w:eastAsia="SimSun" w:hAnsi="Arial" w:cs="Arial"/>
          <w:sz w:val="20"/>
          <w:szCs w:val="20"/>
          <w:lang w:eastAsia="zh-CN"/>
        </w:rPr>
        <w:t xml:space="preserve">; </w:t>
      </w:r>
    </w:p>
    <w:p w:rsidR="002D0501" w:rsidRPr="00863E89" w:rsidRDefault="002D0501" w:rsidP="00CA3401">
      <w:pPr>
        <w:widowControl w:val="0"/>
        <w:spacing w:after="0" w:line="240" w:lineRule="auto"/>
        <w:ind w:left="-426"/>
        <w:jc w:val="both"/>
        <w:rPr>
          <w:rFonts w:ascii="Arial" w:eastAsia="SimSun" w:hAnsi="Arial" w:cs="Arial"/>
          <w:sz w:val="20"/>
          <w:szCs w:val="20"/>
          <w:lang w:eastAsia="zh-CN"/>
        </w:rPr>
      </w:pPr>
      <w:r w:rsidRPr="00863E89">
        <w:rPr>
          <w:rFonts w:ascii="Arial" w:eastAsia="SimSun" w:hAnsi="Arial" w:cs="Arial"/>
          <w:sz w:val="20"/>
          <w:szCs w:val="20"/>
          <w:lang w:eastAsia="zh-CN"/>
        </w:rPr>
        <w:t xml:space="preserve">II. Diseño: esta etapa consiste en utilizar la información recolectada en la etapa de análisis con el propósito de desarrollar un modelo con las correspondientes especificaciones de cada uno de los componentes del sistema informático (hardware, software), así como de los procesos; tomando en cuenta aspectos de funcionalidad, capacidad, continuidad y seguridad; </w:t>
      </w:r>
    </w:p>
    <w:p w:rsidR="002D0501" w:rsidRPr="00863E89" w:rsidRDefault="002D0501" w:rsidP="00CA3401">
      <w:pPr>
        <w:widowControl w:val="0"/>
        <w:spacing w:after="0" w:line="240" w:lineRule="auto"/>
        <w:ind w:left="-426"/>
        <w:jc w:val="both"/>
        <w:rPr>
          <w:rFonts w:ascii="Arial" w:eastAsia="SimSun" w:hAnsi="Arial" w:cs="Arial"/>
          <w:sz w:val="20"/>
          <w:szCs w:val="20"/>
          <w:lang w:eastAsia="zh-CN"/>
        </w:rPr>
      </w:pPr>
      <w:r w:rsidRPr="00863E89">
        <w:rPr>
          <w:rFonts w:ascii="Arial" w:eastAsia="SimSun" w:hAnsi="Arial" w:cs="Arial"/>
          <w:sz w:val="20"/>
          <w:szCs w:val="20"/>
          <w:lang w:eastAsia="zh-CN"/>
        </w:rPr>
        <w:t xml:space="preserve">III. Construcción: en esta etapa se utiliza el modelo o los modelos establecidos en la etapa de diseño con el objetivo de llevar a cabo las adquisiciones de bienes, la contratación de servicios, así como la instalación y configuración de hardware y software, y el desarrollo de las aplicaciones; y, </w:t>
      </w:r>
    </w:p>
    <w:p w:rsidR="002D0501" w:rsidRPr="00863E89" w:rsidRDefault="002D0501" w:rsidP="00CA3401">
      <w:pPr>
        <w:widowControl w:val="0"/>
        <w:spacing w:after="0" w:line="240" w:lineRule="auto"/>
        <w:ind w:left="-426"/>
        <w:jc w:val="both"/>
        <w:rPr>
          <w:rFonts w:ascii="Arial" w:eastAsia="SimSun" w:hAnsi="Arial" w:cs="Arial"/>
          <w:sz w:val="20"/>
          <w:szCs w:val="20"/>
          <w:lang w:eastAsia="zh-CN"/>
        </w:rPr>
      </w:pPr>
      <w:r w:rsidRPr="00863E89">
        <w:rPr>
          <w:rFonts w:ascii="Arial" w:eastAsia="SimSun" w:hAnsi="Arial" w:cs="Arial"/>
          <w:sz w:val="20"/>
          <w:szCs w:val="20"/>
          <w:lang w:eastAsia="zh-CN"/>
        </w:rPr>
        <w:t xml:space="preserve">IV. Pruebas: esta etapa consiste en verificar y asegurar que todos los componentes que integran el sistema informático operan conforme a los requerimientos establecidos en la etapa de análisis, cumplen con el modelo determinado en la etapa de diseño y aseguran la integridad en el procesamiento de la información. Las pruebas deben realizarse tanto de forma unitaria como de manera integral, cubriendo los aspectos de funcionalidad, capacidad, continuidad y seguridad. </w:t>
      </w:r>
    </w:p>
    <w:p w:rsidR="002D0501" w:rsidRDefault="002D0501" w:rsidP="00A66699">
      <w:pPr>
        <w:widowControl w:val="0"/>
        <w:spacing w:after="0" w:line="276" w:lineRule="auto"/>
        <w:ind w:left="-426"/>
        <w:jc w:val="both"/>
        <w:rPr>
          <w:rFonts w:ascii="Arial" w:eastAsia="SimSun" w:hAnsi="Arial" w:cs="Arial"/>
          <w:lang w:eastAsia="zh-CN"/>
        </w:rPr>
      </w:pPr>
    </w:p>
    <w:p w:rsidR="002D0501" w:rsidRDefault="002D0501" w:rsidP="00A66699">
      <w:pPr>
        <w:widowControl w:val="0"/>
        <w:spacing w:after="0" w:line="276" w:lineRule="auto"/>
        <w:ind w:left="-426"/>
        <w:jc w:val="both"/>
        <w:rPr>
          <w:rFonts w:ascii="Arial" w:eastAsia="SimSun" w:hAnsi="Arial" w:cs="Arial"/>
          <w:lang w:eastAsia="zh-CN"/>
        </w:rPr>
      </w:pPr>
      <w:r w:rsidRPr="002D0501">
        <w:rPr>
          <w:rFonts w:ascii="Arial" w:eastAsia="SimSun" w:hAnsi="Arial" w:cs="Arial"/>
          <w:lang w:eastAsia="zh-CN"/>
        </w:rPr>
        <w:t xml:space="preserve">Las pruebas de funcionalidad deben corroborar que a partir de datos de entrada y supuestos que pueden acontecer en la elección, los reportes de resultados son desplegados conforme a las especificaciones y la normatividad aplicable a la elección. </w:t>
      </w:r>
    </w:p>
    <w:p w:rsidR="00863E89" w:rsidRDefault="00863E89" w:rsidP="00A66699">
      <w:pPr>
        <w:widowControl w:val="0"/>
        <w:spacing w:after="0" w:line="276" w:lineRule="auto"/>
        <w:ind w:left="-426"/>
        <w:jc w:val="both"/>
        <w:rPr>
          <w:rFonts w:ascii="Arial" w:eastAsia="SimSun" w:hAnsi="Arial" w:cs="Arial"/>
          <w:lang w:eastAsia="zh-CN"/>
        </w:rPr>
      </w:pPr>
    </w:p>
    <w:p w:rsidR="009A4423" w:rsidRPr="002D0501" w:rsidRDefault="002D0501" w:rsidP="00A66699">
      <w:pPr>
        <w:widowControl w:val="0"/>
        <w:spacing w:after="0" w:line="276" w:lineRule="auto"/>
        <w:ind w:left="-426"/>
        <w:jc w:val="both"/>
        <w:rPr>
          <w:rFonts w:ascii="Arial" w:eastAsia="SimSun" w:hAnsi="Arial" w:cs="Arial"/>
          <w:lang w:val="es-ES" w:eastAsia="zh-CN"/>
        </w:rPr>
      </w:pPr>
      <w:r w:rsidRPr="002D0501">
        <w:rPr>
          <w:rFonts w:ascii="Arial" w:eastAsia="SimSun" w:hAnsi="Arial" w:cs="Arial"/>
          <w:lang w:eastAsia="zh-CN"/>
        </w:rPr>
        <w:lastRenderedPageBreak/>
        <w:t>Estas pruebas deben ser aplicadas de manera independiente al equipo que desarrolló el sistema informático para garantizar objetividad y con personal cualificado para dicha actividad.</w:t>
      </w:r>
    </w:p>
    <w:p w:rsidR="002D0501" w:rsidRDefault="002D0501" w:rsidP="00A66699">
      <w:pPr>
        <w:widowControl w:val="0"/>
        <w:spacing w:after="0" w:line="276" w:lineRule="auto"/>
        <w:ind w:left="-426"/>
        <w:jc w:val="both"/>
        <w:rPr>
          <w:rFonts w:ascii="Arial" w:eastAsia="SimSun" w:hAnsi="Arial" w:cs="Arial"/>
          <w:b/>
          <w:lang w:val="es-ES" w:eastAsia="zh-CN"/>
        </w:rPr>
      </w:pPr>
    </w:p>
    <w:p w:rsidR="00147DDF" w:rsidRPr="00D22E76" w:rsidRDefault="00D22E76" w:rsidP="00D22E76">
      <w:pPr>
        <w:widowControl w:val="0"/>
        <w:spacing w:after="0" w:line="276" w:lineRule="auto"/>
        <w:ind w:left="-426" w:right="-234"/>
        <w:jc w:val="both"/>
        <w:rPr>
          <w:rFonts w:ascii="Arial" w:eastAsia="SimSun" w:hAnsi="Arial" w:cs="Arial"/>
          <w:lang w:val="es-ES" w:eastAsia="zh-CN"/>
        </w:rPr>
      </w:pPr>
      <w:r>
        <w:rPr>
          <w:rFonts w:ascii="Arial" w:eastAsia="SimSun" w:hAnsi="Arial" w:cs="Arial"/>
          <w:b/>
          <w:lang w:val="es-ES" w:eastAsia="zh-CN"/>
        </w:rPr>
        <w:t>2</w:t>
      </w:r>
      <w:r w:rsidR="00826226">
        <w:rPr>
          <w:rFonts w:ascii="Arial" w:eastAsia="SimSun" w:hAnsi="Arial" w:cs="Arial"/>
          <w:b/>
          <w:lang w:val="es-ES" w:eastAsia="zh-CN"/>
        </w:rPr>
        <w:t>9</w:t>
      </w:r>
      <w:r>
        <w:rPr>
          <w:rFonts w:ascii="Arial" w:eastAsia="SimSun" w:hAnsi="Arial" w:cs="Arial"/>
          <w:b/>
          <w:lang w:val="es-ES" w:eastAsia="zh-CN"/>
        </w:rPr>
        <w:t xml:space="preserve">.- </w:t>
      </w:r>
      <w:r>
        <w:rPr>
          <w:rFonts w:ascii="Arial" w:eastAsia="SimSun" w:hAnsi="Arial" w:cs="Arial"/>
          <w:lang w:val="es-ES" w:eastAsia="zh-CN"/>
        </w:rPr>
        <w:t xml:space="preserve">Que el numeral 15 de los LINEAMIENTOS DEL </w:t>
      </w:r>
      <w:proofErr w:type="spellStart"/>
      <w:r>
        <w:rPr>
          <w:rFonts w:ascii="Arial" w:eastAsia="SimSun" w:hAnsi="Arial" w:cs="Arial"/>
          <w:lang w:val="es-ES" w:eastAsia="zh-CN"/>
        </w:rPr>
        <w:t>PREP</w:t>
      </w:r>
      <w:proofErr w:type="spellEnd"/>
      <w:r>
        <w:rPr>
          <w:rFonts w:ascii="Arial" w:eastAsia="SimSun" w:hAnsi="Arial" w:cs="Arial"/>
          <w:lang w:val="es-ES" w:eastAsia="zh-CN"/>
        </w:rPr>
        <w:t xml:space="preserve"> establece que el</w:t>
      </w:r>
      <w:r w:rsidRPr="00142472">
        <w:rPr>
          <w:rFonts w:ascii="Arial" w:eastAsia="SimSun" w:hAnsi="Arial" w:cs="Arial"/>
          <w:b/>
          <w:lang w:val="es-ES" w:eastAsia="zh-CN"/>
        </w:rPr>
        <w:t xml:space="preserve"> </w:t>
      </w:r>
      <w:r w:rsidR="00147DDF" w:rsidRPr="00D22E76">
        <w:rPr>
          <w:rFonts w:ascii="Arial" w:eastAsia="SimSun" w:hAnsi="Arial" w:cs="Arial"/>
          <w:lang w:val="es-ES" w:eastAsia="zh-CN"/>
        </w:rPr>
        <w:t xml:space="preserve">proceso técnico operativo del </w:t>
      </w:r>
      <w:proofErr w:type="spellStart"/>
      <w:r w:rsidR="00147DDF" w:rsidRPr="00D22E76">
        <w:rPr>
          <w:rFonts w:ascii="Arial" w:eastAsia="SimSun" w:hAnsi="Arial" w:cs="Arial"/>
          <w:lang w:val="es-ES" w:eastAsia="zh-CN"/>
        </w:rPr>
        <w:t>PREP</w:t>
      </w:r>
      <w:proofErr w:type="spellEnd"/>
      <w:r w:rsidR="00147DDF" w:rsidRPr="00D22E76">
        <w:rPr>
          <w:rFonts w:ascii="Arial" w:eastAsia="SimSun" w:hAnsi="Arial" w:cs="Arial"/>
          <w:lang w:val="es-ES" w:eastAsia="zh-CN"/>
        </w:rPr>
        <w:t xml:space="preserve">, deberá constar de las siguientes fases, cuyo orden de ejecución será definido por el Instituto o los </w:t>
      </w:r>
      <w:proofErr w:type="spellStart"/>
      <w:r w:rsidR="00147DDF" w:rsidRPr="00D22E76">
        <w:rPr>
          <w:rFonts w:ascii="Arial" w:eastAsia="SimSun" w:hAnsi="Arial" w:cs="Arial"/>
          <w:lang w:val="es-ES" w:eastAsia="zh-CN"/>
        </w:rPr>
        <w:t>OPL</w:t>
      </w:r>
      <w:proofErr w:type="spellEnd"/>
      <w:r w:rsidR="00147DDF" w:rsidRPr="00D22E76">
        <w:rPr>
          <w:rFonts w:ascii="Arial" w:eastAsia="SimSun" w:hAnsi="Arial" w:cs="Arial"/>
          <w:lang w:val="es-ES" w:eastAsia="zh-CN"/>
        </w:rPr>
        <w:t xml:space="preserve">, respectivamente de acuerdo a sus necesidades operativas: </w:t>
      </w:r>
    </w:p>
    <w:p w:rsidR="00147DDF" w:rsidRPr="00D22E76" w:rsidRDefault="00147DDF" w:rsidP="00147DDF">
      <w:pPr>
        <w:widowControl w:val="0"/>
        <w:spacing w:after="0" w:line="276" w:lineRule="auto"/>
        <w:ind w:left="-426"/>
        <w:jc w:val="both"/>
        <w:rPr>
          <w:rFonts w:ascii="Arial" w:eastAsia="SimSun" w:hAnsi="Arial" w:cs="Arial"/>
          <w:lang w:val="es-ES" w:eastAsia="zh-CN"/>
        </w:rPr>
      </w:pPr>
      <w:r w:rsidRPr="00D22E76">
        <w:rPr>
          <w:rFonts w:ascii="Arial" w:eastAsia="SimSun" w:hAnsi="Arial" w:cs="Arial"/>
          <w:lang w:val="es-ES" w:eastAsia="zh-CN"/>
        </w:rPr>
        <w:t xml:space="preserve"> </w:t>
      </w:r>
    </w:p>
    <w:p w:rsidR="00D22E76" w:rsidRPr="00D22E76" w:rsidRDefault="00147DDF" w:rsidP="00CA3401">
      <w:pPr>
        <w:widowControl w:val="0"/>
        <w:spacing w:after="0" w:line="240" w:lineRule="auto"/>
        <w:ind w:left="-426"/>
        <w:jc w:val="both"/>
        <w:rPr>
          <w:rFonts w:ascii="Arial" w:eastAsia="SimSun" w:hAnsi="Arial" w:cs="Arial"/>
          <w:i/>
          <w:sz w:val="20"/>
          <w:szCs w:val="20"/>
          <w:lang w:val="es-ES" w:eastAsia="zh-CN"/>
        </w:rPr>
      </w:pPr>
      <w:r w:rsidRPr="00D22E76">
        <w:rPr>
          <w:rFonts w:ascii="Arial" w:eastAsia="SimSun" w:hAnsi="Arial" w:cs="Arial"/>
          <w:i/>
          <w:sz w:val="20"/>
          <w:szCs w:val="20"/>
          <w:lang w:val="es-ES" w:eastAsia="zh-CN"/>
        </w:rPr>
        <w:t xml:space="preserve">I. Acopio. Consiste en la recepción de las Actas </w:t>
      </w:r>
      <w:proofErr w:type="spellStart"/>
      <w:r w:rsidRPr="00D22E76">
        <w:rPr>
          <w:rFonts w:ascii="Arial" w:eastAsia="SimSun" w:hAnsi="Arial" w:cs="Arial"/>
          <w:i/>
          <w:sz w:val="20"/>
          <w:szCs w:val="20"/>
          <w:lang w:val="es-ES" w:eastAsia="zh-CN"/>
        </w:rPr>
        <w:t>PREP</w:t>
      </w:r>
      <w:proofErr w:type="spellEnd"/>
      <w:r w:rsidRPr="00D22E76">
        <w:rPr>
          <w:rFonts w:ascii="Arial" w:eastAsia="SimSun" w:hAnsi="Arial" w:cs="Arial"/>
          <w:i/>
          <w:sz w:val="20"/>
          <w:szCs w:val="20"/>
          <w:lang w:val="es-ES" w:eastAsia="zh-CN"/>
        </w:rPr>
        <w:t xml:space="preserve">, en los </w:t>
      </w:r>
      <w:proofErr w:type="spellStart"/>
      <w:r w:rsidRPr="00D22E76">
        <w:rPr>
          <w:rFonts w:ascii="Arial" w:eastAsia="SimSun" w:hAnsi="Arial" w:cs="Arial"/>
          <w:i/>
          <w:sz w:val="20"/>
          <w:szCs w:val="20"/>
          <w:lang w:val="es-ES" w:eastAsia="zh-CN"/>
        </w:rPr>
        <w:t>CATD</w:t>
      </w:r>
      <w:proofErr w:type="spellEnd"/>
      <w:r w:rsidRPr="00D22E76">
        <w:rPr>
          <w:rFonts w:ascii="Arial" w:eastAsia="SimSun" w:hAnsi="Arial" w:cs="Arial"/>
          <w:i/>
          <w:sz w:val="20"/>
          <w:szCs w:val="20"/>
          <w:lang w:val="es-ES" w:eastAsia="zh-CN"/>
        </w:rPr>
        <w:t xml:space="preserve">. En el sistema informático se deberá registrar la fecha y hora en que el personal del </w:t>
      </w:r>
      <w:proofErr w:type="spellStart"/>
      <w:r w:rsidRPr="00D22E76">
        <w:rPr>
          <w:rFonts w:ascii="Arial" w:eastAsia="SimSun" w:hAnsi="Arial" w:cs="Arial"/>
          <w:i/>
          <w:sz w:val="20"/>
          <w:szCs w:val="20"/>
          <w:lang w:val="es-ES" w:eastAsia="zh-CN"/>
        </w:rPr>
        <w:t>CATD</w:t>
      </w:r>
      <w:proofErr w:type="spellEnd"/>
      <w:r w:rsidRPr="00D22E76">
        <w:rPr>
          <w:rFonts w:ascii="Arial" w:eastAsia="SimSun" w:hAnsi="Arial" w:cs="Arial"/>
          <w:i/>
          <w:sz w:val="20"/>
          <w:szCs w:val="20"/>
          <w:lang w:val="es-ES" w:eastAsia="zh-CN"/>
        </w:rPr>
        <w:t xml:space="preserve">, recibe el Acta </w:t>
      </w:r>
      <w:proofErr w:type="spellStart"/>
      <w:r w:rsidRPr="00D22E76">
        <w:rPr>
          <w:rFonts w:ascii="Arial" w:eastAsia="SimSun" w:hAnsi="Arial" w:cs="Arial"/>
          <w:i/>
          <w:sz w:val="20"/>
          <w:szCs w:val="20"/>
          <w:lang w:val="es-ES" w:eastAsia="zh-CN"/>
        </w:rPr>
        <w:t>PREP</w:t>
      </w:r>
      <w:proofErr w:type="spellEnd"/>
      <w:r w:rsidRPr="00D22E76">
        <w:rPr>
          <w:rFonts w:ascii="Arial" w:eastAsia="SimSun" w:hAnsi="Arial" w:cs="Arial"/>
          <w:i/>
          <w:sz w:val="20"/>
          <w:szCs w:val="20"/>
          <w:lang w:val="es-ES" w:eastAsia="zh-CN"/>
        </w:rPr>
        <w:t xml:space="preserve">; en caso de que la imagen del Acta </w:t>
      </w:r>
      <w:proofErr w:type="spellStart"/>
      <w:r w:rsidRPr="00D22E76">
        <w:rPr>
          <w:rFonts w:ascii="Arial" w:eastAsia="SimSun" w:hAnsi="Arial" w:cs="Arial"/>
          <w:i/>
          <w:sz w:val="20"/>
          <w:szCs w:val="20"/>
          <w:lang w:val="es-ES" w:eastAsia="zh-CN"/>
        </w:rPr>
        <w:t>PREP</w:t>
      </w:r>
      <w:proofErr w:type="spellEnd"/>
      <w:r w:rsidRPr="00D22E76">
        <w:rPr>
          <w:rFonts w:ascii="Arial" w:eastAsia="SimSun" w:hAnsi="Arial" w:cs="Arial"/>
          <w:i/>
          <w:sz w:val="20"/>
          <w:szCs w:val="20"/>
          <w:lang w:val="es-ES" w:eastAsia="zh-CN"/>
        </w:rPr>
        <w:t xml:space="preserve"> capturada tenga origen desde la casilla, la fecha y la hora de acopio será la que registre el sistema informático al momento de digitalizar el Acta </w:t>
      </w:r>
      <w:proofErr w:type="spellStart"/>
      <w:r w:rsidRPr="00D22E76">
        <w:rPr>
          <w:rFonts w:ascii="Arial" w:eastAsia="SimSun" w:hAnsi="Arial" w:cs="Arial"/>
          <w:i/>
          <w:sz w:val="20"/>
          <w:szCs w:val="20"/>
          <w:lang w:val="es-ES" w:eastAsia="zh-CN"/>
        </w:rPr>
        <w:t>PREP</w:t>
      </w:r>
      <w:proofErr w:type="spellEnd"/>
      <w:r w:rsidRPr="00D22E76">
        <w:rPr>
          <w:rFonts w:ascii="Arial" w:eastAsia="SimSun" w:hAnsi="Arial" w:cs="Arial"/>
          <w:i/>
          <w:sz w:val="20"/>
          <w:szCs w:val="20"/>
          <w:lang w:val="es-ES" w:eastAsia="zh-CN"/>
        </w:rPr>
        <w:t xml:space="preserve">. </w:t>
      </w:r>
    </w:p>
    <w:p w:rsidR="00D22E76" w:rsidRPr="00D22E76" w:rsidRDefault="00147DDF" w:rsidP="00CA3401">
      <w:pPr>
        <w:widowControl w:val="0"/>
        <w:spacing w:after="0" w:line="240" w:lineRule="auto"/>
        <w:ind w:left="-426"/>
        <w:jc w:val="both"/>
        <w:rPr>
          <w:rFonts w:ascii="Arial" w:eastAsia="SimSun" w:hAnsi="Arial" w:cs="Arial"/>
          <w:i/>
          <w:sz w:val="20"/>
          <w:szCs w:val="20"/>
          <w:lang w:val="es-ES" w:eastAsia="zh-CN"/>
        </w:rPr>
      </w:pPr>
      <w:r w:rsidRPr="00D22E76">
        <w:rPr>
          <w:rFonts w:ascii="Arial" w:eastAsia="SimSun" w:hAnsi="Arial" w:cs="Arial"/>
          <w:i/>
          <w:sz w:val="20"/>
          <w:szCs w:val="20"/>
          <w:lang w:val="es-ES" w:eastAsia="zh-CN"/>
        </w:rPr>
        <w:t xml:space="preserve">II. Digitalización. En esta fase se lleva a cabo la captura digital de imágenes de las Actas </w:t>
      </w:r>
      <w:proofErr w:type="spellStart"/>
      <w:r w:rsidRPr="00D22E76">
        <w:rPr>
          <w:rFonts w:ascii="Arial" w:eastAsia="SimSun" w:hAnsi="Arial" w:cs="Arial"/>
          <w:i/>
          <w:sz w:val="20"/>
          <w:szCs w:val="20"/>
          <w:lang w:val="es-ES" w:eastAsia="zh-CN"/>
        </w:rPr>
        <w:t>PREP</w:t>
      </w:r>
      <w:proofErr w:type="spellEnd"/>
      <w:r w:rsidRPr="00D22E76">
        <w:rPr>
          <w:rFonts w:ascii="Arial" w:eastAsia="SimSun" w:hAnsi="Arial" w:cs="Arial"/>
          <w:i/>
          <w:sz w:val="20"/>
          <w:szCs w:val="20"/>
          <w:lang w:val="es-ES" w:eastAsia="zh-CN"/>
        </w:rPr>
        <w:t xml:space="preserve">; </w:t>
      </w:r>
    </w:p>
    <w:p w:rsidR="00D22E76" w:rsidRPr="00D22E76" w:rsidRDefault="00147DDF" w:rsidP="00CA3401">
      <w:pPr>
        <w:widowControl w:val="0"/>
        <w:spacing w:after="0" w:line="240" w:lineRule="auto"/>
        <w:ind w:left="-426"/>
        <w:jc w:val="both"/>
        <w:rPr>
          <w:rFonts w:ascii="Arial" w:eastAsia="SimSun" w:hAnsi="Arial" w:cs="Arial"/>
          <w:i/>
          <w:sz w:val="20"/>
          <w:szCs w:val="20"/>
          <w:lang w:val="es-ES" w:eastAsia="zh-CN"/>
        </w:rPr>
      </w:pPr>
      <w:r w:rsidRPr="00D22E76">
        <w:rPr>
          <w:rFonts w:ascii="Arial" w:eastAsia="SimSun" w:hAnsi="Arial" w:cs="Arial"/>
          <w:i/>
          <w:sz w:val="20"/>
          <w:szCs w:val="20"/>
          <w:lang w:val="es-ES" w:eastAsia="zh-CN"/>
        </w:rPr>
        <w:t xml:space="preserve">III. Captura de datos. En esta fase se registran los datos plasmados en las Actas </w:t>
      </w:r>
      <w:proofErr w:type="spellStart"/>
      <w:r w:rsidRPr="00D22E76">
        <w:rPr>
          <w:rFonts w:ascii="Arial" w:eastAsia="SimSun" w:hAnsi="Arial" w:cs="Arial"/>
          <w:i/>
          <w:sz w:val="20"/>
          <w:szCs w:val="20"/>
          <w:lang w:val="es-ES" w:eastAsia="zh-CN"/>
        </w:rPr>
        <w:t>PREP</w:t>
      </w:r>
      <w:proofErr w:type="spellEnd"/>
      <w:r w:rsidRPr="00D22E76">
        <w:rPr>
          <w:rFonts w:ascii="Arial" w:eastAsia="SimSun" w:hAnsi="Arial" w:cs="Arial"/>
          <w:i/>
          <w:sz w:val="20"/>
          <w:szCs w:val="20"/>
          <w:lang w:val="es-ES" w:eastAsia="zh-CN"/>
        </w:rPr>
        <w:t xml:space="preserve">, a través del sistema informático desarrollado para tal fin; </w:t>
      </w:r>
    </w:p>
    <w:p w:rsidR="00D22E76" w:rsidRPr="00D22E76" w:rsidRDefault="00147DDF" w:rsidP="00CA3401">
      <w:pPr>
        <w:widowControl w:val="0"/>
        <w:spacing w:after="0" w:line="240" w:lineRule="auto"/>
        <w:ind w:left="-426"/>
        <w:jc w:val="both"/>
        <w:rPr>
          <w:rFonts w:ascii="Arial" w:eastAsia="SimSun" w:hAnsi="Arial" w:cs="Arial"/>
          <w:i/>
          <w:sz w:val="20"/>
          <w:szCs w:val="20"/>
          <w:lang w:val="es-ES" w:eastAsia="zh-CN"/>
        </w:rPr>
      </w:pPr>
      <w:r w:rsidRPr="00D22E76">
        <w:rPr>
          <w:rFonts w:ascii="Arial" w:eastAsia="SimSun" w:hAnsi="Arial" w:cs="Arial"/>
          <w:i/>
          <w:sz w:val="20"/>
          <w:szCs w:val="20"/>
          <w:lang w:val="es-ES" w:eastAsia="zh-CN"/>
        </w:rPr>
        <w:t xml:space="preserve">IV. Verificación de datos. Tiene por objeto corroborar que todos los datos capturados en la fase anterior coincidan con los datos asentados en cada una de las Actas </w:t>
      </w:r>
      <w:proofErr w:type="spellStart"/>
      <w:r w:rsidRPr="00D22E76">
        <w:rPr>
          <w:rFonts w:ascii="Arial" w:eastAsia="SimSun" w:hAnsi="Arial" w:cs="Arial"/>
          <w:i/>
          <w:sz w:val="20"/>
          <w:szCs w:val="20"/>
          <w:lang w:val="es-ES" w:eastAsia="zh-CN"/>
        </w:rPr>
        <w:t>PREP</w:t>
      </w:r>
      <w:proofErr w:type="spellEnd"/>
      <w:r w:rsidRPr="00D22E76">
        <w:rPr>
          <w:rFonts w:ascii="Arial" w:eastAsia="SimSun" w:hAnsi="Arial" w:cs="Arial"/>
          <w:i/>
          <w:sz w:val="20"/>
          <w:szCs w:val="20"/>
          <w:lang w:val="es-ES" w:eastAsia="zh-CN"/>
        </w:rPr>
        <w:t xml:space="preserve">; </w:t>
      </w:r>
    </w:p>
    <w:p w:rsidR="00D22E76" w:rsidRDefault="00147DDF" w:rsidP="00CA3401">
      <w:pPr>
        <w:widowControl w:val="0"/>
        <w:spacing w:after="0" w:line="240" w:lineRule="auto"/>
        <w:ind w:left="-426"/>
        <w:jc w:val="both"/>
        <w:rPr>
          <w:rFonts w:ascii="Arial" w:eastAsia="SimSun" w:hAnsi="Arial" w:cs="Arial"/>
          <w:i/>
          <w:sz w:val="20"/>
          <w:szCs w:val="20"/>
          <w:lang w:val="es-ES" w:eastAsia="zh-CN"/>
        </w:rPr>
      </w:pPr>
      <w:r w:rsidRPr="00D22E76">
        <w:rPr>
          <w:rFonts w:ascii="Arial" w:eastAsia="SimSun" w:hAnsi="Arial" w:cs="Arial"/>
          <w:i/>
          <w:sz w:val="20"/>
          <w:szCs w:val="20"/>
          <w:lang w:val="es-ES" w:eastAsia="zh-CN"/>
        </w:rPr>
        <w:t xml:space="preserve">V. Publicación de resultados. Se refiere a la divulgación de los datos, imágenes y bases de datos del </w:t>
      </w:r>
      <w:proofErr w:type="spellStart"/>
      <w:r w:rsidRPr="00D22E76">
        <w:rPr>
          <w:rFonts w:ascii="Arial" w:eastAsia="SimSun" w:hAnsi="Arial" w:cs="Arial"/>
          <w:i/>
          <w:sz w:val="20"/>
          <w:szCs w:val="20"/>
          <w:lang w:val="es-ES" w:eastAsia="zh-CN"/>
        </w:rPr>
        <w:t>PREP</w:t>
      </w:r>
      <w:proofErr w:type="spellEnd"/>
      <w:r w:rsidRPr="00D22E76">
        <w:rPr>
          <w:rFonts w:ascii="Arial" w:eastAsia="SimSun" w:hAnsi="Arial" w:cs="Arial"/>
          <w:i/>
          <w:sz w:val="20"/>
          <w:szCs w:val="20"/>
          <w:lang w:val="es-ES" w:eastAsia="zh-CN"/>
        </w:rPr>
        <w:t xml:space="preserve"> y se encuentra a cargo del Instituto y los </w:t>
      </w:r>
      <w:proofErr w:type="spellStart"/>
      <w:r w:rsidRPr="00D22E76">
        <w:rPr>
          <w:rFonts w:ascii="Arial" w:eastAsia="SimSun" w:hAnsi="Arial" w:cs="Arial"/>
          <w:i/>
          <w:sz w:val="20"/>
          <w:szCs w:val="20"/>
          <w:lang w:val="es-ES" w:eastAsia="zh-CN"/>
        </w:rPr>
        <w:t>OPL</w:t>
      </w:r>
      <w:proofErr w:type="spellEnd"/>
      <w:r w:rsidRPr="00D22E76">
        <w:rPr>
          <w:rFonts w:ascii="Arial" w:eastAsia="SimSun" w:hAnsi="Arial" w:cs="Arial"/>
          <w:i/>
          <w:sz w:val="20"/>
          <w:szCs w:val="20"/>
          <w:lang w:val="es-ES" w:eastAsia="zh-CN"/>
        </w:rPr>
        <w:t xml:space="preserve"> en sus respectivos ámbitos de competencia, y </w:t>
      </w:r>
    </w:p>
    <w:p w:rsidR="00147DDF" w:rsidRPr="00D22E76" w:rsidRDefault="00147DDF" w:rsidP="00CA3401">
      <w:pPr>
        <w:widowControl w:val="0"/>
        <w:spacing w:after="0" w:line="240" w:lineRule="auto"/>
        <w:ind w:left="-426"/>
        <w:jc w:val="both"/>
        <w:rPr>
          <w:rFonts w:ascii="Arial" w:eastAsia="SimSun" w:hAnsi="Arial" w:cs="Arial"/>
          <w:i/>
          <w:sz w:val="20"/>
          <w:szCs w:val="20"/>
          <w:lang w:val="es-ES" w:eastAsia="zh-CN"/>
        </w:rPr>
      </w:pPr>
      <w:r w:rsidRPr="00D22E76">
        <w:rPr>
          <w:rFonts w:ascii="Arial" w:eastAsia="SimSun" w:hAnsi="Arial" w:cs="Arial"/>
          <w:i/>
          <w:sz w:val="20"/>
          <w:szCs w:val="20"/>
          <w:lang w:val="es-ES" w:eastAsia="zh-CN"/>
        </w:rPr>
        <w:t xml:space="preserve">VI. Empaquetado de actas. Es la última parte del proceso, en esta fase se archivan las Actas </w:t>
      </w:r>
      <w:proofErr w:type="spellStart"/>
      <w:r w:rsidRPr="00D22E76">
        <w:rPr>
          <w:rFonts w:ascii="Arial" w:eastAsia="SimSun" w:hAnsi="Arial" w:cs="Arial"/>
          <w:i/>
          <w:sz w:val="20"/>
          <w:szCs w:val="20"/>
          <w:lang w:val="es-ES" w:eastAsia="zh-CN"/>
        </w:rPr>
        <w:t>PREP</w:t>
      </w:r>
      <w:proofErr w:type="spellEnd"/>
      <w:r w:rsidRPr="00D22E76">
        <w:rPr>
          <w:rFonts w:ascii="Arial" w:eastAsia="SimSun" w:hAnsi="Arial" w:cs="Arial"/>
          <w:i/>
          <w:sz w:val="20"/>
          <w:szCs w:val="20"/>
          <w:lang w:val="es-ES" w:eastAsia="zh-CN"/>
        </w:rPr>
        <w:t xml:space="preserve"> para su entrega al Presidente del Consejo Local, Distrital o Municipal que corresponda. </w:t>
      </w:r>
    </w:p>
    <w:p w:rsidR="00147DDF" w:rsidRPr="00D22E76" w:rsidRDefault="00147DDF" w:rsidP="00147DDF">
      <w:pPr>
        <w:widowControl w:val="0"/>
        <w:spacing w:after="0" w:line="276" w:lineRule="auto"/>
        <w:ind w:left="-426"/>
        <w:jc w:val="both"/>
        <w:rPr>
          <w:rFonts w:ascii="Arial" w:eastAsia="SimSun" w:hAnsi="Arial" w:cs="Arial"/>
          <w:lang w:val="es-ES" w:eastAsia="zh-CN"/>
        </w:rPr>
      </w:pPr>
      <w:r w:rsidRPr="00D22E76">
        <w:rPr>
          <w:rFonts w:ascii="Arial" w:eastAsia="SimSun" w:hAnsi="Arial" w:cs="Arial"/>
          <w:lang w:val="es-ES" w:eastAsia="zh-CN"/>
        </w:rPr>
        <w:t xml:space="preserve"> </w:t>
      </w:r>
    </w:p>
    <w:p w:rsidR="00147DDF" w:rsidRPr="00D22E76" w:rsidRDefault="00147DDF" w:rsidP="00147DDF">
      <w:pPr>
        <w:widowControl w:val="0"/>
        <w:spacing w:after="0" w:line="276" w:lineRule="auto"/>
        <w:ind w:left="-426"/>
        <w:jc w:val="both"/>
        <w:rPr>
          <w:rFonts w:ascii="Arial" w:eastAsia="SimSun" w:hAnsi="Arial" w:cs="Arial"/>
          <w:lang w:val="es-ES" w:eastAsia="zh-CN"/>
        </w:rPr>
      </w:pPr>
      <w:r w:rsidRPr="00D22E76">
        <w:rPr>
          <w:rFonts w:ascii="Arial" w:eastAsia="SimSun" w:hAnsi="Arial" w:cs="Arial"/>
          <w:lang w:val="es-ES" w:eastAsia="zh-CN"/>
        </w:rPr>
        <w:t xml:space="preserve">El Instituto y los </w:t>
      </w:r>
      <w:proofErr w:type="spellStart"/>
      <w:r w:rsidRPr="00D22E76">
        <w:rPr>
          <w:rFonts w:ascii="Arial" w:eastAsia="SimSun" w:hAnsi="Arial" w:cs="Arial"/>
          <w:lang w:val="es-ES" w:eastAsia="zh-CN"/>
        </w:rPr>
        <w:t>OPL</w:t>
      </w:r>
      <w:proofErr w:type="spellEnd"/>
      <w:r w:rsidRPr="00D22E76">
        <w:rPr>
          <w:rFonts w:ascii="Arial" w:eastAsia="SimSun" w:hAnsi="Arial" w:cs="Arial"/>
          <w:lang w:val="es-ES" w:eastAsia="zh-CN"/>
        </w:rPr>
        <w:t xml:space="preserve"> deberán contar con mecanismos que permitan la digitalización y, en su caso, la captura de datos, del mayor número de actas posible desde las casillas, debiendo contar con las herramientas tecnológicas y los procedimientos que garanticen la seguridad de la información. </w:t>
      </w:r>
    </w:p>
    <w:p w:rsidR="00147DDF" w:rsidRPr="00D22E76" w:rsidRDefault="00147DDF" w:rsidP="00147DDF">
      <w:pPr>
        <w:widowControl w:val="0"/>
        <w:spacing w:after="0" w:line="276" w:lineRule="auto"/>
        <w:ind w:left="-426"/>
        <w:jc w:val="both"/>
        <w:rPr>
          <w:rFonts w:ascii="Arial" w:eastAsia="SimSun" w:hAnsi="Arial" w:cs="Arial"/>
          <w:lang w:val="es-ES" w:eastAsia="zh-CN"/>
        </w:rPr>
      </w:pPr>
      <w:r w:rsidRPr="00D22E76">
        <w:rPr>
          <w:rFonts w:ascii="Arial" w:eastAsia="SimSun" w:hAnsi="Arial" w:cs="Arial"/>
          <w:lang w:val="es-ES" w:eastAsia="zh-CN"/>
        </w:rPr>
        <w:t xml:space="preserve"> </w:t>
      </w:r>
    </w:p>
    <w:p w:rsidR="00147DDF" w:rsidRPr="00D22E76" w:rsidRDefault="00147DDF" w:rsidP="00147DDF">
      <w:pPr>
        <w:widowControl w:val="0"/>
        <w:spacing w:after="0" w:line="276" w:lineRule="auto"/>
        <w:ind w:left="-426"/>
        <w:jc w:val="both"/>
        <w:rPr>
          <w:rFonts w:ascii="Arial" w:eastAsia="SimSun" w:hAnsi="Arial" w:cs="Arial"/>
          <w:lang w:val="es-ES" w:eastAsia="zh-CN"/>
        </w:rPr>
      </w:pPr>
      <w:r w:rsidRPr="00D22E76">
        <w:rPr>
          <w:rFonts w:ascii="Arial" w:eastAsia="SimSun" w:hAnsi="Arial" w:cs="Arial"/>
          <w:lang w:val="es-ES" w:eastAsia="zh-CN"/>
        </w:rPr>
        <w:t xml:space="preserve">El esquema para obtener imágenes del Actas </w:t>
      </w:r>
      <w:proofErr w:type="spellStart"/>
      <w:r w:rsidRPr="00D22E76">
        <w:rPr>
          <w:rFonts w:ascii="Arial" w:eastAsia="SimSun" w:hAnsi="Arial" w:cs="Arial"/>
          <w:lang w:val="es-ES" w:eastAsia="zh-CN"/>
        </w:rPr>
        <w:t>PREP</w:t>
      </w:r>
      <w:proofErr w:type="spellEnd"/>
      <w:r w:rsidRPr="00D22E76">
        <w:rPr>
          <w:rFonts w:ascii="Arial" w:eastAsia="SimSun" w:hAnsi="Arial" w:cs="Arial"/>
          <w:lang w:val="es-ES" w:eastAsia="zh-CN"/>
        </w:rPr>
        <w:t xml:space="preserve"> desde la casilla no excluye el acopio de Actas </w:t>
      </w:r>
      <w:proofErr w:type="spellStart"/>
      <w:r w:rsidRPr="00D22E76">
        <w:rPr>
          <w:rFonts w:ascii="Arial" w:eastAsia="SimSun" w:hAnsi="Arial" w:cs="Arial"/>
          <w:lang w:val="es-ES" w:eastAsia="zh-CN"/>
        </w:rPr>
        <w:t>PREP</w:t>
      </w:r>
      <w:proofErr w:type="spellEnd"/>
      <w:r w:rsidRPr="00D22E76">
        <w:rPr>
          <w:rFonts w:ascii="Arial" w:eastAsia="SimSun" w:hAnsi="Arial" w:cs="Arial"/>
          <w:lang w:val="es-ES" w:eastAsia="zh-CN"/>
        </w:rPr>
        <w:t xml:space="preserve"> que arriben al </w:t>
      </w:r>
      <w:proofErr w:type="spellStart"/>
      <w:r w:rsidRPr="00D22E76">
        <w:rPr>
          <w:rFonts w:ascii="Arial" w:eastAsia="SimSun" w:hAnsi="Arial" w:cs="Arial"/>
          <w:lang w:val="es-ES" w:eastAsia="zh-CN"/>
        </w:rPr>
        <w:t>CATD</w:t>
      </w:r>
      <w:proofErr w:type="spellEnd"/>
      <w:r w:rsidRPr="00D22E76">
        <w:rPr>
          <w:rFonts w:ascii="Arial" w:eastAsia="SimSun" w:hAnsi="Arial" w:cs="Arial"/>
          <w:lang w:val="es-ES" w:eastAsia="zh-CN"/>
        </w:rPr>
        <w:t>.</w:t>
      </w:r>
    </w:p>
    <w:p w:rsidR="00147DDF" w:rsidRPr="00D22E76" w:rsidRDefault="00147DDF" w:rsidP="00A66699">
      <w:pPr>
        <w:widowControl w:val="0"/>
        <w:spacing w:after="0" w:line="276" w:lineRule="auto"/>
        <w:ind w:left="-426"/>
        <w:jc w:val="both"/>
        <w:rPr>
          <w:rFonts w:ascii="Arial" w:eastAsia="SimSun" w:hAnsi="Arial" w:cs="Arial"/>
          <w:lang w:val="es-ES" w:eastAsia="zh-CN"/>
        </w:rPr>
      </w:pPr>
    </w:p>
    <w:p w:rsidR="00F2592E" w:rsidRPr="00D76BFE" w:rsidRDefault="00826226" w:rsidP="00F2592E">
      <w:pPr>
        <w:widowControl w:val="0"/>
        <w:spacing w:after="0" w:line="276" w:lineRule="auto"/>
        <w:ind w:left="-426"/>
        <w:jc w:val="both"/>
        <w:rPr>
          <w:rFonts w:ascii="Arial" w:eastAsia="SimSun" w:hAnsi="Arial" w:cs="Arial"/>
          <w:lang w:val="es-ES" w:eastAsia="zh-CN"/>
        </w:rPr>
      </w:pPr>
      <w:r w:rsidRPr="00D76BFE">
        <w:rPr>
          <w:rFonts w:ascii="Arial" w:eastAsia="SimSun" w:hAnsi="Arial" w:cs="Arial"/>
          <w:b/>
          <w:lang w:val="es-ES" w:eastAsia="zh-CN"/>
        </w:rPr>
        <w:t>30</w:t>
      </w:r>
      <w:r w:rsidR="007975AA" w:rsidRPr="00D76BFE">
        <w:rPr>
          <w:rFonts w:ascii="Arial" w:eastAsia="SimSun" w:hAnsi="Arial" w:cs="Arial"/>
          <w:b/>
          <w:lang w:val="es-ES" w:eastAsia="zh-CN"/>
        </w:rPr>
        <w:t xml:space="preserve">.- </w:t>
      </w:r>
      <w:r w:rsidR="007975AA" w:rsidRPr="00D76BFE">
        <w:rPr>
          <w:rFonts w:ascii="Arial" w:eastAsia="SimSun" w:hAnsi="Arial" w:cs="Arial"/>
          <w:lang w:val="es-ES" w:eastAsia="zh-CN"/>
        </w:rPr>
        <w:t xml:space="preserve">Que el numeral 23 de los LINEAMIENTOS DEL </w:t>
      </w:r>
      <w:proofErr w:type="spellStart"/>
      <w:r w:rsidR="007975AA" w:rsidRPr="00D76BFE">
        <w:rPr>
          <w:rFonts w:ascii="Arial" w:eastAsia="SimSun" w:hAnsi="Arial" w:cs="Arial"/>
          <w:lang w:val="es-ES" w:eastAsia="zh-CN"/>
        </w:rPr>
        <w:t>PREP</w:t>
      </w:r>
      <w:proofErr w:type="spellEnd"/>
      <w:r w:rsidR="007975AA" w:rsidRPr="00D76BFE">
        <w:rPr>
          <w:rFonts w:ascii="Arial" w:eastAsia="SimSun" w:hAnsi="Arial" w:cs="Arial"/>
          <w:lang w:val="es-ES" w:eastAsia="zh-CN"/>
        </w:rPr>
        <w:t xml:space="preserve"> señala que los</w:t>
      </w:r>
      <w:r w:rsidR="00F2592E" w:rsidRPr="00D76BFE">
        <w:rPr>
          <w:rFonts w:ascii="Arial" w:eastAsia="SimSun" w:hAnsi="Arial" w:cs="Arial"/>
          <w:lang w:val="es-ES" w:eastAsia="zh-CN"/>
        </w:rPr>
        <w:t xml:space="preserve"> miembros del Consejo General </w:t>
      </w:r>
      <w:r w:rsidR="007975AA" w:rsidRPr="00D76BFE">
        <w:rPr>
          <w:rFonts w:ascii="Arial" w:eastAsia="SimSun" w:hAnsi="Arial" w:cs="Arial"/>
          <w:lang w:val="es-ES" w:eastAsia="zh-CN"/>
        </w:rPr>
        <w:t xml:space="preserve">del INE </w:t>
      </w:r>
      <w:r w:rsidR="00F2592E" w:rsidRPr="00D76BFE">
        <w:rPr>
          <w:rFonts w:ascii="Arial" w:eastAsia="SimSun" w:hAnsi="Arial" w:cs="Arial"/>
          <w:lang w:val="es-ES" w:eastAsia="zh-CN"/>
        </w:rPr>
        <w:t>o de los Órganos de Dirección Superior</w:t>
      </w:r>
      <w:r w:rsidR="007975AA" w:rsidRPr="00D76BFE">
        <w:rPr>
          <w:rFonts w:ascii="Arial" w:eastAsia="SimSun" w:hAnsi="Arial" w:cs="Arial"/>
          <w:lang w:val="es-ES" w:eastAsia="zh-CN"/>
        </w:rPr>
        <w:t xml:space="preserve"> de los </w:t>
      </w:r>
      <w:proofErr w:type="spellStart"/>
      <w:r w:rsidR="007975AA" w:rsidRPr="00D76BFE">
        <w:rPr>
          <w:rFonts w:ascii="Arial" w:eastAsia="SimSun" w:hAnsi="Arial" w:cs="Arial"/>
          <w:lang w:val="es-ES" w:eastAsia="zh-CN"/>
        </w:rPr>
        <w:t>OPL</w:t>
      </w:r>
      <w:proofErr w:type="spellEnd"/>
      <w:r w:rsidR="00F2592E" w:rsidRPr="00D76BFE">
        <w:rPr>
          <w:rFonts w:ascii="Arial" w:eastAsia="SimSun" w:hAnsi="Arial" w:cs="Arial"/>
          <w:lang w:val="es-ES" w:eastAsia="zh-CN"/>
        </w:rPr>
        <w:t xml:space="preserve">, deberán tener a su disposición durante el periodo de publicación y hasta el cierre de operaciones, toda la información registrada en el </w:t>
      </w:r>
      <w:proofErr w:type="spellStart"/>
      <w:r w:rsidR="00F2592E" w:rsidRPr="00D76BFE">
        <w:rPr>
          <w:rFonts w:ascii="Arial" w:eastAsia="SimSun" w:hAnsi="Arial" w:cs="Arial"/>
          <w:lang w:val="es-ES" w:eastAsia="zh-CN"/>
        </w:rPr>
        <w:t>PREP</w:t>
      </w:r>
      <w:proofErr w:type="spellEnd"/>
      <w:r w:rsidR="00F2592E" w:rsidRPr="00D76BFE">
        <w:rPr>
          <w:rFonts w:ascii="Arial" w:eastAsia="SimSun" w:hAnsi="Arial" w:cs="Arial"/>
          <w:lang w:val="es-ES" w:eastAsia="zh-CN"/>
        </w:rPr>
        <w:t xml:space="preserve">. </w:t>
      </w:r>
    </w:p>
    <w:p w:rsidR="00F2592E" w:rsidRPr="00D76BFE" w:rsidRDefault="00F2592E" w:rsidP="00F2592E">
      <w:pPr>
        <w:widowControl w:val="0"/>
        <w:spacing w:after="0" w:line="276" w:lineRule="auto"/>
        <w:ind w:left="-426"/>
        <w:jc w:val="both"/>
        <w:rPr>
          <w:rFonts w:ascii="Arial" w:eastAsia="SimSun" w:hAnsi="Arial" w:cs="Arial"/>
          <w:lang w:val="es-ES" w:eastAsia="zh-CN"/>
        </w:rPr>
      </w:pPr>
      <w:r w:rsidRPr="00D76BFE">
        <w:rPr>
          <w:rFonts w:ascii="Arial" w:eastAsia="SimSun" w:hAnsi="Arial" w:cs="Arial"/>
          <w:lang w:val="es-ES" w:eastAsia="zh-CN"/>
        </w:rPr>
        <w:t xml:space="preserve"> </w:t>
      </w:r>
    </w:p>
    <w:p w:rsidR="00F2592E" w:rsidRPr="00D76BFE" w:rsidRDefault="00F2592E" w:rsidP="00F2592E">
      <w:pPr>
        <w:widowControl w:val="0"/>
        <w:spacing w:after="0" w:line="276" w:lineRule="auto"/>
        <w:ind w:left="-426"/>
        <w:jc w:val="both"/>
        <w:rPr>
          <w:rFonts w:ascii="Arial" w:eastAsia="SimSun" w:hAnsi="Arial" w:cs="Arial"/>
          <w:lang w:val="es-ES" w:eastAsia="zh-CN"/>
        </w:rPr>
      </w:pPr>
      <w:r w:rsidRPr="00D76BFE">
        <w:rPr>
          <w:rFonts w:ascii="Arial" w:eastAsia="SimSun" w:hAnsi="Arial" w:cs="Arial"/>
          <w:lang w:val="es-ES" w:eastAsia="zh-CN"/>
        </w:rPr>
        <w:t xml:space="preserve">Además, los miembros del Consejo General </w:t>
      </w:r>
      <w:r w:rsidR="007975AA" w:rsidRPr="00D76BFE">
        <w:rPr>
          <w:rFonts w:ascii="Arial" w:eastAsia="SimSun" w:hAnsi="Arial" w:cs="Arial"/>
          <w:lang w:val="es-ES" w:eastAsia="zh-CN"/>
        </w:rPr>
        <w:t xml:space="preserve">del INE </w:t>
      </w:r>
      <w:r w:rsidRPr="00D76BFE">
        <w:rPr>
          <w:rFonts w:ascii="Arial" w:eastAsia="SimSun" w:hAnsi="Arial" w:cs="Arial"/>
          <w:lang w:val="es-ES" w:eastAsia="zh-CN"/>
        </w:rPr>
        <w:t xml:space="preserve">o de los Órganos de Dirección Superior </w:t>
      </w:r>
      <w:r w:rsidR="007975AA" w:rsidRPr="00D76BFE">
        <w:rPr>
          <w:rFonts w:ascii="Arial" w:eastAsia="SimSun" w:hAnsi="Arial" w:cs="Arial"/>
          <w:lang w:val="es-ES" w:eastAsia="zh-CN"/>
        </w:rPr>
        <w:t xml:space="preserve">de los </w:t>
      </w:r>
      <w:proofErr w:type="spellStart"/>
      <w:r w:rsidR="007975AA" w:rsidRPr="00D76BFE">
        <w:rPr>
          <w:rFonts w:ascii="Arial" w:eastAsia="SimSun" w:hAnsi="Arial" w:cs="Arial"/>
          <w:lang w:val="es-ES" w:eastAsia="zh-CN"/>
        </w:rPr>
        <w:t>OPL</w:t>
      </w:r>
      <w:proofErr w:type="spellEnd"/>
      <w:r w:rsidR="007975AA" w:rsidRPr="00D76BFE">
        <w:rPr>
          <w:rFonts w:ascii="Arial" w:eastAsia="SimSun" w:hAnsi="Arial" w:cs="Arial"/>
          <w:lang w:val="es-ES" w:eastAsia="zh-CN"/>
        </w:rPr>
        <w:t xml:space="preserve"> </w:t>
      </w:r>
      <w:r w:rsidRPr="00D76BFE">
        <w:rPr>
          <w:rFonts w:ascii="Arial" w:eastAsia="SimSun" w:hAnsi="Arial" w:cs="Arial"/>
          <w:lang w:val="es-ES" w:eastAsia="zh-CN"/>
        </w:rPr>
        <w:t xml:space="preserve">podrán: </w:t>
      </w:r>
    </w:p>
    <w:p w:rsidR="00F2592E" w:rsidRPr="00D76BFE" w:rsidRDefault="00F2592E" w:rsidP="00CA3401">
      <w:pPr>
        <w:widowControl w:val="0"/>
        <w:spacing w:after="0" w:line="240" w:lineRule="auto"/>
        <w:ind w:left="-426"/>
        <w:jc w:val="both"/>
        <w:rPr>
          <w:rFonts w:ascii="Arial" w:eastAsia="SimSun" w:hAnsi="Arial" w:cs="Arial"/>
          <w:i/>
          <w:sz w:val="20"/>
          <w:szCs w:val="20"/>
          <w:lang w:val="es-ES" w:eastAsia="zh-CN"/>
        </w:rPr>
      </w:pPr>
      <w:r w:rsidRPr="00D76BFE">
        <w:rPr>
          <w:rFonts w:ascii="Arial" w:eastAsia="SimSun" w:hAnsi="Arial" w:cs="Arial"/>
          <w:lang w:val="es-ES" w:eastAsia="zh-CN"/>
        </w:rPr>
        <w:t xml:space="preserve"> </w:t>
      </w:r>
      <w:r w:rsidRPr="00D76BFE">
        <w:rPr>
          <w:rFonts w:ascii="Arial" w:eastAsia="SimSun" w:hAnsi="Arial" w:cs="Arial"/>
          <w:i/>
          <w:sz w:val="20"/>
          <w:szCs w:val="20"/>
          <w:lang w:val="es-ES" w:eastAsia="zh-CN"/>
        </w:rPr>
        <w:t xml:space="preserve">I. Presenciar el inicio y cierre de publicación de los resultados electorales preliminares, actos que podrán ser atestiguados preferentemente por un tercero con fe pública; </w:t>
      </w:r>
    </w:p>
    <w:p w:rsidR="00F2592E" w:rsidRPr="00D76BFE" w:rsidRDefault="00F2592E" w:rsidP="00CA3401">
      <w:pPr>
        <w:widowControl w:val="0"/>
        <w:spacing w:after="0" w:line="240" w:lineRule="auto"/>
        <w:ind w:left="-426"/>
        <w:jc w:val="both"/>
        <w:rPr>
          <w:rFonts w:ascii="Arial" w:eastAsia="SimSun" w:hAnsi="Arial" w:cs="Arial"/>
          <w:i/>
          <w:sz w:val="20"/>
          <w:szCs w:val="20"/>
          <w:lang w:val="es-ES" w:eastAsia="zh-CN"/>
        </w:rPr>
      </w:pPr>
      <w:r w:rsidRPr="00D76BFE">
        <w:rPr>
          <w:rFonts w:ascii="Arial" w:eastAsia="SimSun" w:hAnsi="Arial" w:cs="Arial"/>
          <w:i/>
          <w:sz w:val="20"/>
          <w:szCs w:val="20"/>
          <w:lang w:val="es-ES" w:eastAsia="zh-CN"/>
        </w:rPr>
        <w:t xml:space="preserve">II. Contar con facilidades para el acceso a la información registrada en el </w:t>
      </w:r>
      <w:proofErr w:type="spellStart"/>
      <w:r w:rsidRPr="00D76BFE">
        <w:rPr>
          <w:rFonts w:ascii="Arial" w:eastAsia="SimSun" w:hAnsi="Arial" w:cs="Arial"/>
          <w:i/>
          <w:sz w:val="20"/>
          <w:szCs w:val="20"/>
          <w:lang w:val="es-ES" w:eastAsia="zh-CN"/>
        </w:rPr>
        <w:t>PREP</w:t>
      </w:r>
      <w:proofErr w:type="spellEnd"/>
      <w:r w:rsidRPr="00D76BFE">
        <w:rPr>
          <w:rFonts w:ascii="Arial" w:eastAsia="SimSun" w:hAnsi="Arial" w:cs="Arial"/>
          <w:i/>
          <w:sz w:val="20"/>
          <w:szCs w:val="20"/>
          <w:lang w:val="es-ES" w:eastAsia="zh-CN"/>
        </w:rPr>
        <w:t xml:space="preserve">, incluidas las imágenes digitalizadas de las Actas </w:t>
      </w:r>
      <w:proofErr w:type="spellStart"/>
      <w:r w:rsidRPr="00D76BFE">
        <w:rPr>
          <w:rFonts w:ascii="Arial" w:eastAsia="SimSun" w:hAnsi="Arial" w:cs="Arial"/>
          <w:i/>
          <w:sz w:val="20"/>
          <w:szCs w:val="20"/>
          <w:lang w:val="es-ES" w:eastAsia="zh-CN"/>
        </w:rPr>
        <w:t>PREP</w:t>
      </w:r>
      <w:proofErr w:type="spellEnd"/>
      <w:r w:rsidRPr="00D76BFE">
        <w:rPr>
          <w:rFonts w:ascii="Arial" w:eastAsia="SimSun" w:hAnsi="Arial" w:cs="Arial"/>
          <w:i/>
          <w:sz w:val="20"/>
          <w:szCs w:val="20"/>
          <w:lang w:val="es-ES" w:eastAsia="zh-CN"/>
        </w:rPr>
        <w:t xml:space="preserve">; </w:t>
      </w:r>
    </w:p>
    <w:p w:rsidR="00F2592E" w:rsidRPr="00D76BFE" w:rsidRDefault="00F2592E" w:rsidP="00CA3401">
      <w:pPr>
        <w:widowControl w:val="0"/>
        <w:spacing w:after="0" w:line="240" w:lineRule="auto"/>
        <w:ind w:left="-426"/>
        <w:jc w:val="both"/>
        <w:rPr>
          <w:rFonts w:ascii="Arial" w:eastAsia="SimSun" w:hAnsi="Arial" w:cs="Arial"/>
          <w:i/>
          <w:sz w:val="20"/>
          <w:szCs w:val="20"/>
          <w:lang w:val="es-ES" w:eastAsia="zh-CN"/>
        </w:rPr>
      </w:pPr>
      <w:r w:rsidRPr="00D76BFE">
        <w:rPr>
          <w:rFonts w:ascii="Arial" w:eastAsia="SimSun" w:hAnsi="Arial" w:cs="Arial"/>
          <w:i/>
          <w:sz w:val="20"/>
          <w:szCs w:val="20"/>
          <w:lang w:val="es-ES" w:eastAsia="zh-CN"/>
        </w:rPr>
        <w:t xml:space="preserve">III. Contar con la asesoría y el soporte técnico que requieran durante sus actividades de seguimiento al </w:t>
      </w:r>
      <w:proofErr w:type="spellStart"/>
      <w:r w:rsidRPr="00D76BFE">
        <w:rPr>
          <w:rFonts w:ascii="Arial" w:eastAsia="SimSun" w:hAnsi="Arial" w:cs="Arial"/>
          <w:i/>
          <w:sz w:val="20"/>
          <w:szCs w:val="20"/>
          <w:lang w:val="es-ES" w:eastAsia="zh-CN"/>
        </w:rPr>
        <w:t>PREP</w:t>
      </w:r>
      <w:proofErr w:type="spellEnd"/>
      <w:r w:rsidRPr="00D76BFE">
        <w:rPr>
          <w:rFonts w:ascii="Arial" w:eastAsia="SimSun" w:hAnsi="Arial" w:cs="Arial"/>
          <w:i/>
          <w:sz w:val="20"/>
          <w:szCs w:val="20"/>
          <w:lang w:val="es-ES" w:eastAsia="zh-CN"/>
        </w:rPr>
        <w:t xml:space="preserve">, y </w:t>
      </w:r>
    </w:p>
    <w:p w:rsidR="00F2592E" w:rsidRPr="00D76BFE" w:rsidRDefault="00F2592E" w:rsidP="00CA3401">
      <w:pPr>
        <w:widowControl w:val="0"/>
        <w:spacing w:after="0" w:line="240" w:lineRule="auto"/>
        <w:ind w:left="-426"/>
        <w:jc w:val="both"/>
        <w:rPr>
          <w:rFonts w:ascii="Arial" w:eastAsia="SimSun" w:hAnsi="Arial" w:cs="Arial"/>
          <w:i/>
          <w:sz w:val="20"/>
          <w:szCs w:val="20"/>
          <w:lang w:val="es-ES" w:eastAsia="zh-CN"/>
        </w:rPr>
      </w:pPr>
      <w:r w:rsidRPr="00D76BFE">
        <w:rPr>
          <w:rFonts w:ascii="Arial" w:eastAsia="SimSun" w:hAnsi="Arial" w:cs="Arial"/>
          <w:i/>
          <w:sz w:val="20"/>
          <w:szCs w:val="20"/>
          <w:lang w:val="es-ES" w:eastAsia="zh-CN"/>
        </w:rPr>
        <w:t xml:space="preserve">IV. Solicitar posterior al cierre del </w:t>
      </w:r>
      <w:proofErr w:type="spellStart"/>
      <w:r w:rsidRPr="00D76BFE">
        <w:rPr>
          <w:rFonts w:ascii="Arial" w:eastAsia="SimSun" w:hAnsi="Arial" w:cs="Arial"/>
          <w:i/>
          <w:sz w:val="20"/>
          <w:szCs w:val="20"/>
          <w:lang w:val="es-ES" w:eastAsia="zh-CN"/>
        </w:rPr>
        <w:t>PREP</w:t>
      </w:r>
      <w:proofErr w:type="spellEnd"/>
      <w:r w:rsidRPr="00D76BFE">
        <w:rPr>
          <w:rFonts w:ascii="Arial" w:eastAsia="SimSun" w:hAnsi="Arial" w:cs="Arial"/>
          <w:i/>
          <w:sz w:val="20"/>
          <w:szCs w:val="20"/>
          <w:lang w:val="es-ES" w:eastAsia="zh-CN"/>
        </w:rPr>
        <w:t xml:space="preserve">, un respaldo de la base de datos y de las imágenes de las Actas </w:t>
      </w:r>
      <w:proofErr w:type="spellStart"/>
      <w:r w:rsidRPr="00D76BFE">
        <w:rPr>
          <w:rFonts w:ascii="Arial" w:eastAsia="SimSun" w:hAnsi="Arial" w:cs="Arial"/>
          <w:i/>
          <w:sz w:val="20"/>
          <w:szCs w:val="20"/>
          <w:lang w:val="es-ES" w:eastAsia="zh-CN"/>
        </w:rPr>
        <w:t>PREP</w:t>
      </w:r>
      <w:proofErr w:type="spellEnd"/>
      <w:r w:rsidRPr="00D76BFE">
        <w:rPr>
          <w:rFonts w:ascii="Arial" w:eastAsia="SimSun" w:hAnsi="Arial" w:cs="Arial"/>
          <w:i/>
          <w:sz w:val="20"/>
          <w:szCs w:val="20"/>
          <w:lang w:val="es-ES" w:eastAsia="zh-CN"/>
        </w:rPr>
        <w:t xml:space="preserve"> digitalizadas y registradas en el sistema. </w:t>
      </w:r>
    </w:p>
    <w:p w:rsidR="00F2592E" w:rsidRPr="00D76BFE" w:rsidRDefault="00F2592E" w:rsidP="00F2592E">
      <w:pPr>
        <w:widowControl w:val="0"/>
        <w:spacing w:after="0" w:line="276" w:lineRule="auto"/>
        <w:ind w:left="-426"/>
        <w:jc w:val="both"/>
        <w:rPr>
          <w:rFonts w:ascii="Arial" w:eastAsia="SimSun" w:hAnsi="Arial" w:cs="Arial"/>
          <w:lang w:val="es-ES" w:eastAsia="zh-CN"/>
        </w:rPr>
      </w:pPr>
      <w:r w:rsidRPr="00D76BFE">
        <w:rPr>
          <w:rFonts w:ascii="Arial" w:eastAsia="SimSun" w:hAnsi="Arial" w:cs="Arial"/>
          <w:lang w:val="es-ES" w:eastAsia="zh-CN"/>
        </w:rPr>
        <w:t xml:space="preserve"> </w:t>
      </w:r>
    </w:p>
    <w:p w:rsidR="00826226" w:rsidRDefault="00826226" w:rsidP="00F2592E">
      <w:pPr>
        <w:widowControl w:val="0"/>
        <w:spacing w:after="0" w:line="276" w:lineRule="auto"/>
        <w:ind w:left="-426"/>
        <w:jc w:val="both"/>
        <w:rPr>
          <w:rFonts w:ascii="Arial" w:eastAsia="SimSun" w:hAnsi="Arial" w:cs="Arial"/>
          <w:b/>
          <w:highlight w:val="yellow"/>
          <w:lang w:val="es-ES" w:eastAsia="zh-CN"/>
        </w:rPr>
      </w:pPr>
    </w:p>
    <w:p w:rsidR="00F2592E" w:rsidRPr="00D76BFE" w:rsidRDefault="00D76BFE" w:rsidP="00F2592E">
      <w:pPr>
        <w:widowControl w:val="0"/>
        <w:spacing w:after="0" w:line="276" w:lineRule="auto"/>
        <w:ind w:left="-426"/>
        <w:jc w:val="both"/>
        <w:rPr>
          <w:rFonts w:ascii="Arial" w:eastAsia="SimSun" w:hAnsi="Arial" w:cs="Arial"/>
          <w:lang w:val="es-ES" w:eastAsia="zh-CN"/>
        </w:rPr>
      </w:pPr>
      <w:r w:rsidRPr="00D76BFE">
        <w:rPr>
          <w:rFonts w:ascii="Arial" w:eastAsia="SimSun" w:hAnsi="Arial" w:cs="Arial"/>
          <w:b/>
          <w:lang w:val="es-ES" w:eastAsia="zh-CN"/>
        </w:rPr>
        <w:t>31</w:t>
      </w:r>
      <w:r w:rsidR="007975AA" w:rsidRPr="00D76BFE">
        <w:rPr>
          <w:rFonts w:ascii="Arial" w:eastAsia="SimSun" w:hAnsi="Arial" w:cs="Arial"/>
          <w:b/>
          <w:lang w:val="es-ES" w:eastAsia="zh-CN"/>
        </w:rPr>
        <w:t xml:space="preserve">- </w:t>
      </w:r>
      <w:r w:rsidR="007975AA" w:rsidRPr="00D76BFE">
        <w:rPr>
          <w:rFonts w:ascii="Arial" w:eastAsia="SimSun" w:hAnsi="Arial" w:cs="Arial"/>
          <w:lang w:val="es-ES" w:eastAsia="zh-CN"/>
        </w:rPr>
        <w:t xml:space="preserve">Que el numeral 25 de los LINEAMIENTOS DEL </w:t>
      </w:r>
      <w:proofErr w:type="spellStart"/>
      <w:r w:rsidR="007975AA" w:rsidRPr="00D76BFE">
        <w:rPr>
          <w:rFonts w:ascii="Arial" w:eastAsia="SimSun" w:hAnsi="Arial" w:cs="Arial"/>
          <w:lang w:val="es-ES" w:eastAsia="zh-CN"/>
        </w:rPr>
        <w:t>PREP</w:t>
      </w:r>
      <w:proofErr w:type="spellEnd"/>
      <w:r w:rsidR="007975AA" w:rsidRPr="00D76BFE">
        <w:rPr>
          <w:rFonts w:ascii="Arial" w:eastAsia="SimSun" w:hAnsi="Arial" w:cs="Arial"/>
          <w:lang w:val="es-ES" w:eastAsia="zh-CN"/>
        </w:rPr>
        <w:t xml:space="preserve"> señala que los</w:t>
      </w:r>
      <w:r w:rsidR="00F2592E" w:rsidRPr="00D76BFE">
        <w:rPr>
          <w:rFonts w:ascii="Arial" w:eastAsia="SimSun" w:hAnsi="Arial" w:cs="Arial"/>
          <w:lang w:val="es-ES" w:eastAsia="zh-CN"/>
        </w:rPr>
        <w:t xml:space="preserve"> datos a publicar del Acta </w:t>
      </w:r>
      <w:proofErr w:type="spellStart"/>
      <w:r w:rsidR="00F2592E" w:rsidRPr="00D76BFE">
        <w:rPr>
          <w:rFonts w:ascii="Arial" w:eastAsia="SimSun" w:hAnsi="Arial" w:cs="Arial"/>
          <w:lang w:val="es-ES" w:eastAsia="zh-CN"/>
        </w:rPr>
        <w:t>PREP</w:t>
      </w:r>
      <w:proofErr w:type="spellEnd"/>
      <w:r w:rsidR="00F2592E" w:rsidRPr="00D76BFE">
        <w:rPr>
          <w:rFonts w:ascii="Arial" w:eastAsia="SimSun" w:hAnsi="Arial" w:cs="Arial"/>
          <w:lang w:val="es-ES" w:eastAsia="zh-CN"/>
        </w:rPr>
        <w:t xml:space="preserve">, serán aquellos que derivado de su captura y cálculo se obtengan. </w:t>
      </w:r>
    </w:p>
    <w:p w:rsidR="00F2592E" w:rsidRPr="00D22E76" w:rsidRDefault="00F2592E" w:rsidP="00F2592E">
      <w:pPr>
        <w:widowControl w:val="0"/>
        <w:spacing w:after="0" w:line="276" w:lineRule="auto"/>
        <w:ind w:left="-426"/>
        <w:jc w:val="both"/>
        <w:rPr>
          <w:rFonts w:ascii="Arial" w:eastAsia="SimSun" w:hAnsi="Arial" w:cs="Arial"/>
          <w:highlight w:val="yellow"/>
          <w:lang w:val="es-ES" w:eastAsia="zh-CN"/>
        </w:rPr>
      </w:pPr>
      <w:r w:rsidRPr="00D22E76">
        <w:rPr>
          <w:rFonts w:ascii="Arial" w:eastAsia="SimSun" w:hAnsi="Arial" w:cs="Arial"/>
          <w:highlight w:val="yellow"/>
          <w:lang w:val="es-ES" w:eastAsia="zh-CN"/>
        </w:rPr>
        <w:t xml:space="preserve"> </w:t>
      </w:r>
    </w:p>
    <w:p w:rsidR="00F2592E" w:rsidRPr="00D76BFE" w:rsidRDefault="007975AA" w:rsidP="00F2592E">
      <w:pPr>
        <w:widowControl w:val="0"/>
        <w:spacing w:after="0" w:line="276" w:lineRule="auto"/>
        <w:ind w:left="-426"/>
        <w:jc w:val="both"/>
        <w:rPr>
          <w:rFonts w:ascii="Arial" w:eastAsia="SimSun" w:hAnsi="Arial" w:cs="Arial"/>
          <w:lang w:val="es-ES" w:eastAsia="zh-CN"/>
        </w:rPr>
      </w:pPr>
      <w:r w:rsidRPr="00D76BFE">
        <w:rPr>
          <w:rFonts w:ascii="Arial" w:eastAsia="SimSun" w:hAnsi="Arial" w:cs="Arial"/>
          <w:b/>
          <w:lang w:val="es-ES" w:eastAsia="zh-CN"/>
        </w:rPr>
        <w:t>3</w:t>
      </w:r>
      <w:r w:rsidR="00D76BFE" w:rsidRPr="00D76BFE">
        <w:rPr>
          <w:rFonts w:ascii="Arial" w:eastAsia="SimSun" w:hAnsi="Arial" w:cs="Arial"/>
          <w:b/>
          <w:lang w:val="es-ES" w:eastAsia="zh-CN"/>
        </w:rPr>
        <w:t>2</w:t>
      </w:r>
      <w:r w:rsidRPr="00D76BFE">
        <w:rPr>
          <w:rFonts w:ascii="Arial" w:eastAsia="SimSun" w:hAnsi="Arial" w:cs="Arial"/>
          <w:b/>
          <w:lang w:val="es-ES" w:eastAsia="zh-CN"/>
        </w:rPr>
        <w:t xml:space="preserve">.- </w:t>
      </w:r>
      <w:r w:rsidRPr="00D76BFE">
        <w:rPr>
          <w:rFonts w:ascii="Arial" w:eastAsia="SimSun" w:hAnsi="Arial" w:cs="Arial"/>
          <w:lang w:val="es-ES" w:eastAsia="zh-CN"/>
        </w:rPr>
        <w:t xml:space="preserve">Que el numeral 26 de los LINEAMIENTOS DEL </w:t>
      </w:r>
      <w:proofErr w:type="spellStart"/>
      <w:r w:rsidRPr="00D76BFE">
        <w:rPr>
          <w:rFonts w:ascii="Arial" w:eastAsia="SimSun" w:hAnsi="Arial" w:cs="Arial"/>
          <w:lang w:val="es-ES" w:eastAsia="zh-CN"/>
        </w:rPr>
        <w:t>PREP</w:t>
      </w:r>
      <w:proofErr w:type="spellEnd"/>
      <w:r w:rsidRPr="00D76BFE">
        <w:rPr>
          <w:rFonts w:ascii="Arial" w:eastAsia="SimSun" w:hAnsi="Arial" w:cs="Arial"/>
          <w:lang w:val="es-ES" w:eastAsia="zh-CN"/>
        </w:rPr>
        <w:t xml:space="preserve"> señala </w:t>
      </w:r>
      <w:proofErr w:type="gramStart"/>
      <w:r w:rsidRPr="00D76BFE">
        <w:rPr>
          <w:rFonts w:ascii="Arial" w:eastAsia="SimSun" w:hAnsi="Arial" w:cs="Arial"/>
          <w:lang w:val="es-ES" w:eastAsia="zh-CN"/>
        </w:rPr>
        <w:t>que</w:t>
      </w:r>
      <w:proofErr w:type="gramEnd"/>
      <w:r w:rsidRPr="00D76BFE">
        <w:rPr>
          <w:rFonts w:ascii="Arial" w:eastAsia="SimSun" w:hAnsi="Arial" w:cs="Arial"/>
          <w:lang w:val="es-ES" w:eastAsia="zh-CN"/>
        </w:rPr>
        <w:t xml:space="preserve"> para</w:t>
      </w:r>
      <w:r w:rsidR="00F2592E" w:rsidRPr="00D76BFE">
        <w:rPr>
          <w:rFonts w:ascii="Arial" w:eastAsia="SimSun" w:hAnsi="Arial" w:cs="Arial"/>
          <w:lang w:val="es-ES" w:eastAsia="zh-CN"/>
        </w:rPr>
        <w:t xml:space="preserve"> efectos de los datos a publicar, se entenderá por: </w:t>
      </w:r>
    </w:p>
    <w:p w:rsidR="00F2592E" w:rsidRPr="00D76BFE" w:rsidRDefault="00F2592E" w:rsidP="00CA3401">
      <w:pPr>
        <w:widowControl w:val="0"/>
        <w:spacing w:after="0" w:line="240" w:lineRule="auto"/>
        <w:ind w:left="-426"/>
        <w:jc w:val="both"/>
        <w:rPr>
          <w:rFonts w:ascii="Arial" w:eastAsia="SimSun" w:hAnsi="Arial" w:cs="Arial"/>
          <w:i/>
          <w:sz w:val="20"/>
          <w:szCs w:val="20"/>
          <w:lang w:val="es-ES" w:eastAsia="zh-CN"/>
        </w:rPr>
      </w:pPr>
      <w:r w:rsidRPr="00D76BFE">
        <w:rPr>
          <w:rFonts w:ascii="Arial" w:eastAsia="SimSun" w:hAnsi="Arial" w:cs="Arial"/>
          <w:i/>
          <w:sz w:val="20"/>
          <w:szCs w:val="20"/>
          <w:lang w:val="es-ES" w:eastAsia="zh-CN"/>
        </w:rPr>
        <w:lastRenderedPageBreak/>
        <w:t xml:space="preserve">I. Actas esperadas: será el número de Actas </w:t>
      </w:r>
      <w:proofErr w:type="spellStart"/>
      <w:r w:rsidRPr="00D76BFE">
        <w:rPr>
          <w:rFonts w:ascii="Arial" w:eastAsia="SimSun" w:hAnsi="Arial" w:cs="Arial"/>
          <w:i/>
          <w:sz w:val="20"/>
          <w:szCs w:val="20"/>
          <w:lang w:val="es-ES" w:eastAsia="zh-CN"/>
        </w:rPr>
        <w:t>PREP</w:t>
      </w:r>
      <w:proofErr w:type="spellEnd"/>
      <w:r w:rsidRPr="00D76BFE">
        <w:rPr>
          <w:rFonts w:ascii="Arial" w:eastAsia="SimSun" w:hAnsi="Arial" w:cs="Arial"/>
          <w:i/>
          <w:sz w:val="20"/>
          <w:szCs w:val="20"/>
          <w:lang w:val="es-ES" w:eastAsia="zh-CN"/>
        </w:rPr>
        <w:t xml:space="preserve"> de todas las casillas aprobadas por los consejos distritales federales, por cada tipo de elección. Este conjunto de Actas </w:t>
      </w:r>
      <w:proofErr w:type="spellStart"/>
      <w:r w:rsidRPr="00D76BFE">
        <w:rPr>
          <w:rFonts w:ascii="Arial" w:eastAsia="SimSun" w:hAnsi="Arial" w:cs="Arial"/>
          <w:i/>
          <w:sz w:val="20"/>
          <w:szCs w:val="20"/>
          <w:lang w:val="es-ES" w:eastAsia="zh-CN"/>
        </w:rPr>
        <w:t>PREP</w:t>
      </w:r>
      <w:proofErr w:type="spellEnd"/>
      <w:r w:rsidRPr="00D76BFE">
        <w:rPr>
          <w:rFonts w:ascii="Arial" w:eastAsia="SimSun" w:hAnsi="Arial" w:cs="Arial"/>
          <w:i/>
          <w:sz w:val="20"/>
          <w:szCs w:val="20"/>
          <w:lang w:val="es-ES" w:eastAsia="zh-CN"/>
        </w:rPr>
        <w:t xml:space="preserve"> conforma el Catálogo de Actas Esperadas; </w:t>
      </w:r>
    </w:p>
    <w:p w:rsidR="00F2592E" w:rsidRPr="00D76BFE" w:rsidRDefault="00F2592E" w:rsidP="00CA3401">
      <w:pPr>
        <w:widowControl w:val="0"/>
        <w:spacing w:after="0" w:line="240" w:lineRule="auto"/>
        <w:ind w:left="-426"/>
        <w:jc w:val="both"/>
        <w:rPr>
          <w:rFonts w:ascii="Arial" w:eastAsia="SimSun" w:hAnsi="Arial" w:cs="Arial"/>
          <w:i/>
          <w:sz w:val="20"/>
          <w:szCs w:val="20"/>
          <w:lang w:val="es-ES" w:eastAsia="zh-CN"/>
        </w:rPr>
      </w:pPr>
      <w:r w:rsidRPr="00D76BFE">
        <w:rPr>
          <w:rFonts w:ascii="Arial" w:eastAsia="SimSun" w:hAnsi="Arial" w:cs="Arial"/>
          <w:i/>
          <w:sz w:val="20"/>
          <w:szCs w:val="20"/>
          <w:lang w:val="es-ES" w:eastAsia="zh-CN"/>
        </w:rPr>
        <w:t xml:space="preserve">II. Actas acopiadas: Actas </w:t>
      </w:r>
      <w:proofErr w:type="spellStart"/>
      <w:r w:rsidRPr="00D76BFE">
        <w:rPr>
          <w:rFonts w:ascii="Arial" w:eastAsia="SimSun" w:hAnsi="Arial" w:cs="Arial"/>
          <w:i/>
          <w:sz w:val="20"/>
          <w:szCs w:val="20"/>
          <w:lang w:val="es-ES" w:eastAsia="zh-CN"/>
        </w:rPr>
        <w:t>PREP</w:t>
      </w:r>
      <w:proofErr w:type="spellEnd"/>
      <w:r w:rsidRPr="00D76BFE">
        <w:rPr>
          <w:rFonts w:ascii="Arial" w:eastAsia="SimSun" w:hAnsi="Arial" w:cs="Arial"/>
          <w:i/>
          <w:sz w:val="20"/>
          <w:szCs w:val="20"/>
          <w:lang w:val="es-ES" w:eastAsia="zh-CN"/>
        </w:rPr>
        <w:t xml:space="preserve"> que han sido recibidas en los </w:t>
      </w:r>
      <w:proofErr w:type="spellStart"/>
      <w:r w:rsidRPr="00D76BFE">
        <w:rPr>
          <w:rFonts w:ascii="Arial" w:eastAsia="SimSun" w:hAnsi="Arial" w:cs="Arial"/>
          <w:i/>
          <w:sz w:val="20"/>
          <w:szCs w:val="20"/>
          <w:lang w:val="es-ES" w:eastAsia="zh-CN"/>
        </w:rPr>
        <w:t>CATD</w:t>
      </w:r>
      <w:proofErr w:type="spellEnd"/>
      <w:r w:rsidRPr="00D76BFE">
        <w:rPr>
          <w:rFonts w:ascii="Arial" w:eastAsia="SimSun" w:hAnsi="Arial" w:cs="Arial"/>
          <w:i/>
          <w:sz w:val="20"/>
          <w:szCs w:val="20"/>
          <w:lang w:val="es-ES" w:eastAsia="zh-CN"/>
        </w:rPr>
        <w:t xml:space="preserve">; </w:t>
      </w:r>
    </w:p>
    <w:p w:rsidR="00F2592E" w:rsidRPr="00D76BFE" w:rsidRDefault="00F2592E" w:rsidP="00CA3401">
      <w:pPr>
        <w:widowControl w:val="0"/>
        <w:spacing w:after="0" w:line="240" w:lineRule="auto"/>
        <w:ind w:left="-426"/>
        <w:jc w:val="both"/>
        <w:rPr>
          <w:rFonts w:ascii="Arial" w:eastAsia="SimSun" w:hAnsi="Arial" w:cs="Arial"/>
          <w:i/>
          <w:sz w:val="20"/>
          <w:szCs w:val="20"/>
          <w:lang w:val="es-ES" w:eastAsia="zh-CN"/>
        </w:rPr>
      </w:pPr>
      <w:r w:rsidRPr="00D76BFE">
        <w:rPr>
          <w:rFonts w:ascii="Arial" w:eastAsia="SimSun" w:hAnsi="Arial" w:cs="Arial"/>
          <w:i/>
          <w:sz w:val="20"/>
          <w:szCs w:val="20"/>
          <w:lang w:val="es-ES" w:eastAsia="zh-CN"/>
        </w:rPr>
        <w:t xml:space="preserve">III. Actas digitalizadas: Actas </w:t>
      </w:r>
      <w:proofErr w:type="spellStart"/>
      <w:r w:rsidRPr="00D76BFE">
        <w:rPr>
          <w:rFonts w:ascii="Arial" w:eastAsia="SimSun" w:hAnsi="Arial" w:cs="Arial"/>
          <w:i/>
          <w:sz w:val="20"/>
          <w:szCs w:val="20"/>
          <w:lang w:val="es-ES" w:eastAsia="zh-CN"/>
        </w:rPr>
        <w:t>PREP</w:t>
      </w:r>
      <w:proofErr w:type="spellEnd"/>
      <w:r w:rsidRPr="00D76BFE">
        <w:rPr>
          <w:rFonts w:ascii="Arial" w:eastAsia="SimSun" w:hAnsi="Arial" w:cs="Arial"/>
          <w:i/>
          <w:sz w:val="20"/>
          <w:szCs w:val="20"/>
          <w:lang w:val="es-ES" w:eastAsia="zh-CN"/>
        </w:rPr>
        <w:t xml:space="preserve"> cuya imagen ha sido capturada digitalmente, por medio de un equipo de captura de imágenes, que garantice la legibilidad de las mismas; </w:t>
      </w:r>
    </w:p>
    <w:p w:rsidR="00F2592E" w:rsidRPr="00D76BFE" w:rsidRDefault="00F2592E" w:rsidP="00CA3401">
      <w:pPr>
        <w:widowControl w:val="0"/>
        <w:spacing w:after="0" w:line="240" w:lineRule="auto"/>
        <w:ind w:left="-426"/>
        <w:jc w:val="both"/>
        <w:rPr>
          <w:rFonts w:ascii="Arial" w:eastAsia="SimSun" w:hAnsi="Arial" w:cs="Arial"/>
          <w:i/>
          <w:sz w:val="20"/>
          <w:szCs w:val="20"/>
          <w:lang w:val="es-ES" w:eastAsia="zh-CN"/>
        </w:rPr>
      </w:pPr>
      <w:r w:rsidRPr="00D76BFE">
        <w:rPr>
          <w:rFonts w:ascii="Arial" w:eastAsia="SimSun" w:hAnsi="Arial" w:cs="Arial"/>
          <w:i/>
          <w:sz w:val="20"/>
          <w:szCs w:val="20"/>
          <w:lang w:val="es-ES" w:eastAsia="zh-CN"/>
        </w:rPr>
        <w:t xml:space="preserve">IV. Actas capturadas: Actas </w:t>
      </w:r>
      <w:proofErr w:type="spellStart"/>
      <w:r w:rsidRPr="00D76BFE">
        <w:rPr>
          <w:rFonts w:ascii="Arial" w:eastAsia="SimSun" w:hAnsi="Arial" w:cs="Arial"/>
          <w:i/>
          <w:sz w:val="20"/>
          <w:szCs w:val="20"/>
          <w:lang w:val="es-ES" w:eastAsia="zh-CN"/>
        </w:rPr>
        <w:t>PREP</w:t>
      </w:r>
      <w:proofErr w:type="spellEnd"/>
      <w:r w:rsidRPr="00D76BFE">
        <w:rPr>
          <w:rFonts w:ascii="Arial" w:eastAsia="SimSun" w:hAnsi="Arial" w:cs="Arial"/>
          <w:i/>
          <w:sz w:val="20"/>
          <w:szCs w:val="20"/>
          <w:lang w:val="es-ES" w:eastAsia="zh-CN"/>
        </w:rPr>
        <w:t xml:space="preserve"> registradas en el sistema informático que se encuentran dentro del catálogo de actas esperadas, sean contabilizadas o no. Excluye las actas fuera del catálogo; </w:t>
      </w:r>
    </w:p>
    <w:p w:rsidR="00F2592E" w:rsidRPr="00D76BFE" w:rsidRDefault="00F2592E" w:rsidP="00CA3401">
      <w:pPr>
        <w:widowControl w:val="0"/>
        <w:spacing w:after="0" w:line="240" w:lineRule="auto"/>
        <w:ind w:left="-426"/>
        <w:jc w:val="both"/>
        <w:rPr>
          <w:rFonts w:ascii="Arial" w:eastAsia="SimSun" w:hAnsi="Arial" w:cs="Arial"/>
          <w:i/>
          <w:sz w:val="20"/>
          <w:szCs w:val="20"/>
          <w:lang w:val="es-ES" w:eastAsia="zh-CN"/>
        </w:rPr>
      </w:pPr>
      <w:r w:rsidRPr="00D76BFE">
        <w:rPr>
          <w:rFonts w:ascii="Arial" w:eastAsia="SimSun" w:hAnsi="Arial" w:cs="Arial"/>
          <w:i/>
          <w:sz w:val="20"/>
          <w:szCs w:val="20"/>
          <w:lang w:val="es-ES" w:eastAsia="zh-CN"/>
        </w:rPr>
        <w:t xml:space="preserve">V. Actas contabilizadas: Actas de las casillas aprobadas, de las cuales se tiene su correspondiente Acta </w:t>
      </w:r>
      <w:proofErr w:type="spellStart"/>
      <w:r w:rsidRPr="00D76BFE">
        <w:rPr>
          <w:rFonts w:ascii="Arial" w:eastAsia="SimSun" w:hAnsi="Arial" w:cs="Arial"/>
          <w:i/>
          <w:sz w:val="20"/>
          <w:szCs w:val="20"/>
          <w:lang w:val="es-ES" w:eastAsia="zh-CN"/>
        </w:rPr>
        <w:t>PREP</w:t>
      </w:r>
      <w:proofErr w:type="spellEnd"/>
      <w:r w:rsidRPr="00D76BFE">
        <w:rPr>
          <w:rFonts w:ascii="Arial" w:eastAsia="SimSun" w:hAnsi="Arial" w:cs="Arial"/>
          <w:i/>
          <w:sz w:val="20"/>
          <w:szCs w:val="20"/>
          <w:lang w:val="es-ES" w:eastAsia="zh-CN"/>
        </w:rPr>
        <w:t xml:space="preserve">, la suma de todos los votos asentados en el Acta </w:t>
      </w:r>
      <w:proofErr w:type="spellStart"/>
      <w:r w:rsidRPr="00D76BFE">
        <w:rPr>
          <w:rFonts w:ascii="Arial" w:eastAsia="SimSun" w:hAnsi="Arial" w:cs="Arial"/>
          <w:i/>
          <w:sz w:val="20"/>
          <w:szCs w:val="20"/>
          <w:lang w:val="es-ES" w:eastAsia="zh-CN"/>
        </w:rPr>
        <w:t>PREP</w:t>
      </w:r>
      <w:proofErr w:type="spellEnd"/>
      <w:r w:rsidRPr="00D76BFE">
        <w:rPr>
          <w:rFonts w:ascii="Arial" w:eastAsia="SimSun" w:hAnsi="Arial" w:cs="Arial"/>
          <w:i/>
          <w:sz w:val="20"/>
          <w:szCs w:val="20"/>
          <w:lang w:val="es-ES" w:eastAsia="zh-CN"/>
        </w:rPr>
        <w:t xml:space="preserve"> no excede el número de ciudadanos en la lista nominal correspondiente a esa casilla, más el número máximo de representantes de los partidos y candidaturas independientes; o para el caso de casillas espéciales, no excede el número máximo de boletas aprobado más el número máximo de representantes de los partidos y candidaturas independientes y no caen en cualquiera de los supuestos siguientes: todos los campos en los cuales se asientan votos para un partido, para una candidatura común (en el supuesto de que la legislación local la contemple), para una coalición, para una candidatura independiente, para candidaturas no registradas y votos nulos son ilegibles, o todos ellos están vacíos; </w:t>
      </w:r>
    </w:p>
    <w:p w:rsidR="00F2592E" w:rsidRPr="00D76BFE" w:rsidRDefault="00F2592E" w:rsidP="00CA3401">
      <w:pPr>
        <w:widowControl w:val="0"/>
        <w:spacing w:after="0" w:line="240" w:lineRule="auto"/>
        <w:ind w:left="-426"/>
        <w:jc w:val="both"/>
        <w:rPr>
          <w:rFonts w:ascii="Arial" w:eastAsia="SimSun" w:hAnsi="Arial" w:cs="Arial"/>
          <w:i/>
          <w:sz w:val="20"/>
          <w:szCs w:val="20"/>
          <w:lang w:val="es-ES" w:eastAsia="zh-CN"/>
        </w:rPr>
      </w:pPr>
      <w:r w:rsidRPr="00D76BFE">
        <w:rPr>
          <w:rFonts w:ascii="Arial" w:eastAsia="SimSun" w:hAnsi="Arial" w:cs="Arial"/>
          <w:i/>
          <w:sz w:val="20"/>
          <w:szCs w:val="20"/>
          <w:lang w:val="es-ES" w:eastAsia="zh-CN"/>
        </w:rPr>
        <w:t xml:space="preserve">VI. Actas verificadas: Actas </w:t>
      </w:r>
      <w:proofErr w:type="spellStart"/>
      <w:r w:rsidRPr="00D76BFE">
        <w:rPr>
          <w:rFonts w:ascii="Arial" w:eastAsia="SimSun" w:hAnsi="Arial" w:cs="Arial"/>
          <w:i/>
          <w:sz w:val="20"/>
          <w:szCs w:val="20"/>
          <w:lang w:val="es-ES" w:eastAsia="zh-CN"/>
        </w:rPr>
        <w:t>PREP</w:t>
      </w:r>
      <w:proofErr w:type="spellEnd"/>
      <w:r w:rsidRPr="00D76BFE">
        <w:rPr>
          <w:rFonts w:ascii="Arial" w:eastAsia="SimSun" w:hAnsi="Arial" w:cs="Arial"/>
          <w:i/>
          <w:sz w:val="20"/>
          <w:szCs w:val="20"/>
          <w:lang w:val="es-ES" w:eastAsia="zh-CN"/>
        </w:rPr>
        <w:t xml:space="preserve"> que han sido capturadas y cuyos datos han sido contrastados con los del Acta </w:t>
      </w:r>
      <w:proofErr w:type="spellStart"/>
      <w:r w:rsidRPr="00D76BFE">
        <w:rPr>
          <w:rFonts w:ascii="Arial" w:eastAsia="SimSun" w:hAnsi="Arial" w:cs="Arial"/>
          <w:i/>
          <w:sz w:val="20"/>
          <w:szCs w:val="20"/>
          <w:lang w:val="es-ES" w:eastAsia="zh-CN"/>
        </w:rPr>
        <w:t>PREP</w:t>
      </w:r>
      <w:proofErr w:type="spellEnd"/>
      <w:r w:rsidRPr="00D76BFE">
        <w:rPr>
          <w:rFonts w:ascii="Arial" w:eastAsia="SimSun" w:hAnsi="Arial" w:cs="Arial"/>
          <w:i/>
          <w:sz w:val="20"/>
          <w:szCs w:val="20"/>
          <w:lang w:val="es-ES" w:eastAsia="zh-CN"/>
        </w:rPr>
        <w:t xml:space="preserve"> o con los de su correspondiente imagen; </w:t>
      </w:r>
    </w:p>
    <w:p w:rsidR="00F2592E" w:rsidRPr="00D76BFE" w:rsidRDefault="00F2592E" w:rsidP="00CA3401">
      <w:pPr>
        <w:widowControl w:val="0"/>
        <w:spacing w:after="0" w:line="240" w:lineRule="auto"/>
        <w:ind w:left="-426"/>
        <w:jc w:val="both"/>
        <w:rPr>
          <w:rFonts w:ascii="Arial" w:eastAsia="SimSun" w:hAnsi="Arial" w:cs="Arial"/>
          <w:i/>
          <w:sz w:val="20"/>
          <w:szCs w:val="20"/>
          <w:lang w:val="es-ES" w:eastAsia="zh-CN"/>
        </w:rPr>
      </w:pPr>
      <w:r w:rsidRPr="00D76BFE">
        <w:rPr>
          <w:rFonts w:ascii="Arial" w:eastAsia="SimSun" w:hAnsi="Arial" w:cs="Arial"/>
          <w:i/>
          <w:sz w:val="20"/>
          <w:szCs w:val="20"/>
          <w:lang w:val="es-ES" w:eastAsia="zh-CN"/>
        </w:rPr>
        <w:t xml:space="preserve">VII. Actas fuera de catálogo: Actas </w:t>
      </w:r>
      <w:proofErr w:type="spellStart"/>
      <w:r w:rsidRPr="00D76BFE">
        <w:rPr>
          <w:rFonts w:ascii="Arial" w:eastAsia="SimSun" w:hAnsi="Arial" w:cs="Arial"/>
          <w:i/>
          <w:sz w:val="20"/>
          <w:szCs w:val="20"/>
          <w:lang w:val="es-ES" w:eastAsia="zh-CN"/>
        </w:rPr>
        <w:t>PREP</w:t>
      </w:r>
      <w:proofErr w:type="spellEnd"/>
      <w:r w:rsidRPr="00D76BFE">
        <w:rPr>
          <w:rFonts w:ascii="Arial" w:eastAsia="SimSun" w:hAnsi="Arial" w:cs="Arial"/>
          <w:i/>
          <w:sz w:val="20"/>
          <w:szCs w:val="20"/>
          <w:lang w:val="es-ES" w:eastAsia="zh-CN"/>
        </w:rPr>
        <w:t xml:space="preserve"> registradas en el sistema informático, que corresponden a casillas no aprobadas; es decir, algún dato relacionado con la identificación del </w:t>
      </w:r>
      <w:proofErr w:type="spellStart"/>
      <w:r w:rsidRPr="00D76BFE">
        <w:rPr>
          <w:rFonts w:ascii="Arial" w:eastAsia="SimSun" w:hAnsi="Arial" w:cs="Arial"/>
          <w:i/>
          <w:sz w:val="20"/>
          <w:szCs w:val="20"/>
          <w:lang w:val="es-ES" w:eastAsia="zh-CN"/>
        </w:rPr>
        <w:t>AEC</w:t>
      </w:r>
      <w:proofErr w:type="spellEnd"/>
      <w:r w:rsidRPr="00D76BFE">
        <w:rPr>
          <w:rFonts w:ascii="Arial" w:eastAsia="SimSun" w:hAnsi="Arial" w:cs="Arial"/>
          <w:i/>
          <w:sz w:val="20"/>
          <w:szCs w:val="20"/>
          <w:lang w:val="es-ES" w:eastAsia="zh-CN"/>
        </w:rPr>
        <w:t xml:space="preserve">: entidad federativa, distrito electoral, sección, tipo y número de casilla; y, en su caso, municipio o alcaldía, no permite asociar el acta a una casilla aprobada; </w:t>
      </w:r>
    </w:p>
    <w:p w:rsidR="00F2592E" w:rsidRPr="00D76BFE" w:rsidRDefault="00F2592E" w:rsidP="00CA3401">
      <w:pPr>
        <w:widowControl w:val="0"/>
        <w:spacing w:after="0" w:line="240" w:lineRule="auto"/>
        <w:ind w:left="-426"/>
        <w:jc w:val="both"/>
        <w:rPr>
          <w:rFonts w:ascii="Arial" w:eastAsia="SimSun" w:hAnsi="Arial" w:cs="Arial"/>
          <w:i/>
          <w:sz w:val="20"/>
          <w:szCs w:val="20"/>
          <w:lang w:val="es-ES" w:eastAsia="zh-CN"/>
        </w:rPr>
      </w:pPr>
      <w:r w:rsidRPr="00D76BFE">
        <w:rPr>
          <w:rFonts w:ascii="Arial" w:eastAsia="SimSun" w:hAnsi="Arial" w:cs="Arial"/>
          <w:i/>
          <w:sz w:val="20"/>
          <w:szCs w:val="20"/>
          <w:lang w:val="es-ES" w:eastAsia="zh-CN"/>
        </w:rPr>
        <w:t xml:space="preserve">VIII. Actas publicadas: Actas </w:t>
      </w:r>
      <w:proofErr w:type="spellStart"/>
      <w:r w:rsidRPr="00D76BFE">
        <w:rPr>
          <w:rFonts w:ascii="Arial" w:eastAsia="SimSun" w:hAnsi="Arial" w:cs="Arial"/>
          <w:i/>
          <w:sz w:val="20"/>
          <w:szCs w:val="20"/>
          <w:lang w:val="es-ES" w:eastAsia="zh-CN"/>
        </w:rPr>
        <w:t>PREP</w:t>
      </w:r>
      <w:proofErr w:type="spellEnd"/>
      <w:r w:rsidRPr="00D76BFE">
        <w:rPr>
          <w:rFonts w:ascii="Arial" w:eastAsia="SimSun" w:hAnsi="Arial" w:cs="Arial"/>
          <w:i/>
          <w:sz w:val="20"/>
          <w:szCs w:val="20"/>
          <w:lang w:val="es-ES" w:eastAsia="zh-CN"/>
        </w:rPr>
        <w:t xml:space="preserve"> cuyos datos o imágenes pueden ser consultadas en el portal del </w:t>
      </w:r>
      <w:proofErr w:type="spellStart"/>
      <w:r w:rsidRPr="00D76BFE">
        <w:rPr>
          <w:rFonts w:ascii="Arial" w:eastAsia="SimSun" w:hAnsi="Arial" w:cs="Arial"/>
          <w:i/>
          <w:sz w:val="20"/>
          <w:szCs w:val="20"/>
          <w:lang w:val="es-ES" w:eastAsia="zh-CN"/>
        </w:rPr>
        <w:t>PREP</w:t>
      </w:r>
      <w:proofErr w:type="spellEnd"/>
      <w:r w:rsidRPr="00D76BFE">
        <w:rPr>
          <w:rFonts w:ascii="Arial" w:eastAsia="SimSun" w:hAnsi="Arial" w:cs="Arial"/>
          <w:i/>
          <w:sz w:val="20"/>
          <w:szCs w:val="20"/>
          <w:lang w:val="es-ES" w:eastAsia="zh-CN"/>
        </w:rPr>
        <w:t xml:space="preserve">; </w:t>
      </w:r>
    </w:p>
    <w:p w:rsidR="00F2592E" w:rsidRPr="00D76BFE" w:rsidRDefault="00F2592E" w:rsidP="00CA3401">
      <w:pPr>
        <w:widowControl w:val="0"/>
        <w:spacing w:after="0" w:line="240" w:lineRule="auto"/>
        <w:ind w:left="-426"/>
        <w:jc w:val="both"/>
        <w:rPr>
          <w:rFonts w:ascii="Arial" w:eastAsia="SimSun" w:hAnsi="Arial" w:cs="Arial"/>
          <w:i/>
          <w:sz w:val="20"/>
          <w:szCs w:val="20"/>
          <w:lang w:val="es-ES" w:eastAsia="zh-CN"/>
        </w:rPr>
      </w:pPr>
      <w:r w:rsidRPr="00D76BFE">
        <w:rPr>
          <w:rFonts w:ascii="Arial" w:eastAsia="SimSun" w:hAnsi="Arial" w:cs="Arial"/>
          <w:i/>
          <w:sz w:val="20"/>
          <w:szCs w:val="20"/>
          <w:lang w:val="es-ES" w:eastAsia="zh-CN"/>
        </w:rPr>
        <w:t xml:space="preserve">IX. Lista nominal: total de ciudadanos con derecho a votar; </w:t>
      </w:r>
    </w:p>
    <w:p w:rsidR="00F2592E" w:rsidRPr="00D76BFE" w:rsidRDefault="00F2592E" w:rsidP="00CA3401">
      <w:pPr>
        <w:widowControl w:val="0"/>
        <w:spacing w:after="0" w:line="240" w:lineRule="auto"/>
        <w:ind w:left="-426"/>
        <w:jc w:val="both"/>
        <w:rPr>
          <w:rFonts w:ascii="Arial" w:eastAsia="SimSun" w:hAnsi="Arial" w:cs="Arial"/>
          <w:i/>
          <w:sz w:val="20"/>
          <w:szCs w:val="20"/>
          <w:lang w:val="es-ES" w:eastAsia="zh-CN"/>
        </w:rPr>
      </w:pPr>
      <w:r w:rsidRPr="00D76BFE">
        <w:rPr>
          <w:rFonts w:ascii="Arial" w:eastAsia="SimSun" w:hAnsi="Arial" w:cs="Arial"/>
          <w:i/>
          <w:sz w:val="20"/>
          <w:szCs w:val="20"/>
          <w:lang w:val="es-ES" w:eastAsia="zh-CN"/>
        </w:rPr>
        <w:t xml:space="preserve">X. Lista nominal de actas contabilizadas: total de ciudadanos que integran la lista nominal de las actas contabilizadas; </w:t>
      </w:r>
    </w:p>
    <w:p w:rsidR="00F2592E" w:rsidRPr="00D76BFE" w:rsidRDefault="00F2592E" w:rsidP="00CA3401">
      <w:pPr>
        <w:widowControl w:val="0"/>
        <w:spacing w:after="0" w:line="240" w:lineRule="auto"/>
        <w:ind w:left="-426"/>
        <w:jc w:val="both"/>
        <w:rPr>
          <w:rFonts w:ascii="Arial" w:eastAsia="SimSun" w:hAnsi="Arial" w:cs="Arial"/>
          <w:i/>
          <w:sz w:val="20"/>
          <w:szCs w:val="20"/>
          <w:lang w:val="es-ES" w:eastAsia="zh-CN"/>
        </w:rPr>
      </w:pPr>
      <w:r w:rsidRPr="00D76BFE">
        <w:rPr>
          <w:rFonts w:ascii="Arial" w:eastAsia="SimSun" w:hAnsi="Arial" w:cs="Arial"/>
          <w:i/>
          <w:sz w:val="20"/>
          <w:szCs w:val="20"/>
          <w:lang w:val="es-ES" w:eastAsia="zh-CN"/>
        </w:rPr>
        <w:t xml:space="preserve">XI. Participación ciudadana: ciudadanos que votaron con base en la lista nominal de las Actas </w:t>
      </w:r>
      <w:proofErr w:type="spellStart"/>
      <w:r w:rsidRPr="00D76BFE">
        <w:rPr>
          <w:rFonts w:ascii="Arial" w:eastAsia="SimSun" w:hAnsi="Arial" w:cs="Arial"/>
          <w:i/>
          <w:sz w:val="20"/>
          <w:szCs w:val="20"/>
          <w:lang w:val="es-ES" w:eastAsia="zh-CN"/>
        </w:rPr>
        <w:t>PREP</w:t>
      </w:r>
      <w:proofErr w:type="spellEnd"/>
      <w:r w:rsidRPr="00D76BFE">
        <w:rPr>
          <w:rFonts w:ascii="Arial" w:eastAsia="SimSun" w:hAnsi="Arial" w:cs="Arial"/>
          <w:i/>
          <w:sz w:val="20"/>
          <w:szCs w:val="20"/>
          <w:lang w:val="es-ES" w:eastAsia="zh-CN"/>
        </w:rPr>
        <w:t xml:space="preserve"> contabilizadas; </w:t>
      </w:r>
    </w:p>
    <w:p w:rsidR="00F2592E" w:rsidRPr="00D76BFE" w:rsidRDefault="00F2592E" w:rsidP="00CA3401">
      <w:pPr>
        <w:widowControl w:val="0"/>
        <w:spacing w:after="0" w:line="240" w:lineRule="auto"/>
        <w:ind w:left="-426"/>
        <w:jc w:val="both"/>
        <w:rPr>
          <w:rFonts w:ascii="Arial" w:eastAsia="SimSun" w:hAnsi="Arial" w:cs="Arial"/>
          <w:i/>
          <w:sz w:val="20"/>
          <w:szCs w:val="20"/>
          <w:lang w:val="es-ES" w:eastAsia="zh-CN"/>
        </w:rPr>
      </w:pPr>
      <w:r w:rsidRPr="00D76BFE">
        <w:rPr>
          <w:rFonts w:ascii="Arial" w:eastAsia="SimSun" w:hAnsi="Arial" w:cs="Arial"/>
          <w:i/>
          <w:sz w:val="20"/>
          <w:szCs w:val="20"/>
          <w:lang w:val="es-ES" w:eastAsia="zh-CN"/>
        </w:rPr>
        <w:t xml:space="preserve">XII. Porcentaje de participación ciudadana: porcentaje de ciudadanos que votaron con base en la lista nominal de las Actas </w:t>
      </w:r>
      <w:proofErr w:type="spellStart"/>
      <w:r w:rsidRPr="00D76BFE">
        <w:rPr>
          <w:rFonts w:ascii="Arial" w:eastAsia="SimSun" w:hAnsi="Arial" w:cs="Arial"/>
          <w:i/>
          <w:sz w:val="20"/>
          <w:szCs w:val="20"/>
          <w:lang w:val="es-ES" w:eastAsia="zh-CN"/>
        </w:rPr>
        <w:t>PREP</w:t>
      </w:r>
      <w:proofErr w:type="spellEnd"/>
      <w:r w:rsidRPr="00D76BFE">
        <w:rPr>
          <w:rFonts w:ascii="Arial" w:eastAsia="SimSun" w:hAnsi="Arial" w:cs="Arial"/>
          <w:i/>
          <w:sz w:val="20"/>
          <w:szCs w:val="20"/>
          <w:lang w:val="es-ES" w:eastAsia="zh-CN"/>
        </w:rPr>
        <w:t xml:space="preserve"> contabilizadas; </w:t>
      </w:r>
    </w:p>
    <w:p w:rsidR="00F2592E" w:rsidRPr="00D76BFE" w:rsidRDefault="00F2592E" w:rsidP="00CA3401">
      <w:pPr>
        <w:widowControl w:val="0"/>
        <w:spacing w:after="0" w:line="240" w:lineRule="auto"/>
        <w:ind w:left="-426"/>
        <w:jc w:val="both"/>
        <w:rPr>
          <w:rFonts w:ascii="Arial" w:eastAsia="SimSun" w:hAnsi="Arial" w:cs="Arial"/>
          <w:i/>
          <w:sz w:val="20"/>
          <w:szCs w:val="20"/>
          <w:lang w:val="es-ES" w:eastAsia="zh-CN"/>
        </w:rPr>
      </w:pPr>
      <w:r w:rsidRPr="00D76BFE">
        <w:rPr>
          <w:rFonts w:ascii="Arial" w:eastAsia="SimSun" w:hAnsi="Arial" w:cs="Arial"/>
          <w:i/>
          <w:sz w:val="20"/>
          <w:szCs w:val="20"/>
          <w:lang w:val="es-ES" w:eastAsia="zh-CN"/>
        </w:rPr>
        <w:t xml:space="preserve">XIII. Total de votos asentado: se refiere al total de votos asentado en el Acta </w:t>
      </w:r>
      <w:proofErr w:type="spellStart"/>
      <w:r w:rsidRPr="00D76BFE">
        <w:rPr>
          <w:rFonts w:ascii="Arial" w:eastAsia="SimSun" w:hAnsi="Arial" w:cs="Arial"/>
          <w:i/>
          <w:sz w:val="20"/>
          <w:szCs w:val="20"/>
          <w:lang w:val="es-ES" w:eastAsia="zh-CN"/>
        </w:rPr>
        <w:t>PREP</w:t>
      </w:r>
      <w:proofErr w:type="spellEnd"/>
      <w:r w:rsidRPr="00D76BFE">
        <w:rPr>
          <w:rFonts w:ascii="Arial" w:eastAsia="SimSun" w:hAnsi="Arial" w:cs="Arial"/>
          <w:i/>
          <w:sz w:val="20"/>
          <w:szCs w:val="20"/>
          <w:lang w:val="es-ES" w:eastAsia="zh-CN"/>
        </w:rPr>
        <w:t xml:space="preserve">; </w:t>
      </w:r>
    </w:p>
    <w:p w:rsidR="007975AA" w:rsidRPr="00D76BFE" w:rsidRDefault="00F2592E" w:rsidP="00CA3401">
      <w:pPr>
        <w:widowControl w:val="0"/>
        <w:spacing w:after="0" w:line="240" w:lineRule="auto"/>
        <w:ind w:left="-426"/>
        <w:jc w:val="both"/>
        <w:rPr>
          <w:rFonts w:ascii="Arial" w:eastAsia="SimSun" w:hAnsi="Arial" w:cs="Arial"/>
          <w:i/>
          <w:sz w:val="20"/>
          <w:szCs w:val="20"/>
          <w:lang w:val="es-ES" w:eastAsia="zh-CN"/>
        </w:rPr>
      </w:pPr>
      <w:r w:rsidRPr="00D76BFE">
        <w:rPr>
          <w:rFonts w:ascii="Arial" w:eastAsia="SimSun" w:hAnsi="Arial" w:cs="Arial"/>
          <w:i/>
          <w:sz w:val="20"/>
          <w:szCs w:val="20"/>
          <w:lang w:val="es-ES" w:eastAsia="zh-CN"/>
        </w:rPr>
        <w:t xml:space="preserve">XIV. Total de votos calculado: suma de los votos asentados en las Actas </w:t>
      </w:r>
      <w:proofErr w:type="spellStart"/>
      <w:r w:rsidRPr="00D76BFE">
        <w:rPr>
          <w:rFonts w:ascii="Arial" w:eastAsia="SimSun" w:hAnsi="Arial" w:cs="Arial"/>
          <w:i/>
          <w:sz w:val="20"/>
          <w:szCs w:val="20"/>
          <w:lang w:val="es-ES" w:eastAsia="zh-CN"/>
        </w:rPr>
        <w:t>PREP</w:t>
      </w:r>
      <w:proofErr w:type="spellEnd"/>
      <w:r w:rsidRPr="00D76BFE">
        <w:rPr>
          <w:rFonts w:ascii="Arial" w:eastAsia="SimSun" w:hAnsi="Arial" w:cs="Arial"/>
          <w:i/>
          <w:sz w:val="20"/>
          <w:szCs w:val="20"/>
          <w:lang w:val="es-ES" w:eastAsia="zh-CN"/>
        </w:rPr>
        <w:t xml:space="preserve"> para los partidos políticos y las candidaturas, sean estas independientes, por partido político, candidatura común (en el supuesto de que la legislación local lo contemple) o por coalición en cualquiera de sus combinaciones, según sea el caso; total de votos nulos y, en su caso, total de votos para candidaturas no registradas. No se refiere a la cantidad asentada en el </w:t>
      </w:r>
      <w:proofErr w:type="spellStart"/>
      <w:r w:rsidRPr="00D76BFE">
        <w:rPr>
          <w:rFonts w:ascii="Arial" w:eastAsia="SimSun" w:hAnsi="Arial" w:cs="Arial"/>
          <w:i/>
          <w:sz w:val="20"/>
          <w:szCs w:val="20"/>
          <w:lang w:val="es-ES" w:eastAsia="zh-CN"/>
        </w:rPr>
        <w:t>AEC</w:t>
      </w:r>
      <w:proofErr w:type="spellEnd"/>
      <w:r w:rsidRPr="00D76BFE">
        <w:rPr>
          <w:rFonts w:ascii="Arial" w:eastAsia="SimSun" w:hAnsi="Arial" w:cs="Arial"/>
          <w:i/>
          <w:sz w:val="20"/>
          <w:szCs w:val="20"/>
          <w:lang w:val="es-ES" w:eastAsia="zh-CN"/>
        </w:rPr>
        <w:t xml:space="preserve">, sino al cálculo que el sistema informático hace de los mismos. </w:t>
      </w:r>
    </w:p>
    <w:p w:rsidR="00F2592E" w:rsidRPr="00D76BFE" w:rsidRDefault="00F2592E" w:rsidP="00CA3401">
      <w:pPr>
        <w:widowControl w:val="0"/>
        <w:spacing w:after="0" w:line="240" w:lineRule="auto"/>
        <w:ind w:left="-426"/>
        <w:jc w:val="both"/>
        <w:rPr>
          <w:rFonts w:ascii="Arial" w:eastAsia="SimSun" w:hAnsi="Arial" w:cs="Arial"/>
          <w:i/>
          <w:sz w:val="20"/>
          <w:szCs w:val="20"/>
          <w:lang w:val="es-ES" w:eastAsia="zh-CN"/>
        </w:rPr>
      </w:pPr>
      <w:r w:rsidRPr="00D76BFE">
        <w:rPr>
          <w:rFonts w:ascii="Arial" w:eastAsia="SimSun" w:hAnsi="Arial" w:cs="Arial"/>
          <w:i/>
          <w:sz w:val="20"/>
          <w:szCs w:val="20"/>
          <w:lang w:val="es-ES" w:eastAsia="zh-CN"/>
        </w:rPr>
        <w:t xml:space="preserve">XV. Total de personas que votaron: cantidad de personas que votaron, registrada en el </w:t>
      </w:r>
      <w:proofErr w:type="spellStart"/>
      <w:r w:rsidRPr="00D76BFE">
        <w:rPr>
          <w:rFonts w:ascii="Arial" w:eastAsia="SimSun" w:hAnsi="Arial" w:cs="Arial"/>
          <w:i/>
          <w:sz w:val="20"/>
          <w:szCs w:val="20"/>
          <w:lang w:val="es-ES" w:eastAsia="zh-CN"/>
        </w:rPr>
        <w:t>AEC</w:t>
      </w:r>
      <w:proofErr w:type="spellEnd"/>
      <w:r w:rsidRPr="00D76BFE">
        <w:rPr>
          <w:rFonts w:ascii="Arial" w:eastAsia="SimSun" w:hAnsi="Arial" w:cs="Arial"/>
          <w:i/>
          <w:sz w:val="20"/>
          <w:szCs w:val="20"/>
          <w:lang w:val="es-ES" w:eastAsia="zh-CN"/>
        </w:rPr>
        <w:t xml:space="preserve">, incluyendo a los representantes de partidos políticos y de candidaturas independientes que votaron. </w:t>
      </w:r>
    </w:p>
    <w:p w:rsidR="00F2592E" w:rsidRPr="00D76BFE" w:rsidRDefault="00F2592E" w:rsidP="007975AA">
      <w:pPr>
        <w:widowControl w:val="0"/>
        <w:spacing w:after="0" w:line="240" w:lineRule="auto"/>
        <w:ind w:left="-426"/>
        <w:jc w:val="both"/>
        <w:rPr>
          <w:rFonts w:ascii="Arial" w:eastAsia="SimSun" w:hAnsi="Arial" w:cs="Arial"/>
          <w:i/>
          <w:sz w:val="20"/>
          <w:szCs w:val="20"/>
          <w:lang w:val="es-ES" w:eastAsia="zh-CN"/>
        </w:rPr>
      </w:pPr>
      <w:r w:rsidRPr="00D76BFE">
        <w:rPr>
          <w:rFonts w:ascii="Arial" w:eastAsia="SimSun" w:hAnsi="Arial" w:cs="Arial"/>
          <w:i/>
          <w:sz w:val="20"/>
          <w:szCs w:val="20"/>
          <w:lang w:val="es-ES" w:eastAsia="zh-CN"/>
        </w:rPr>
        <w:t xml:space="preserve"> </w:t>
      </w:r>
    </w:p>
    <w:p w:rsidR="00F2592E" w:rsidRDefault="007853F6" w:rsidP="00F2592E">
      <w:pPr>
        <w:widowControl w:val="0"/>
        <w:spacing w:after="0" w:line="276" w:lineRule="auto"/>
        <w:ind w:left="-426"/>
        <w:jc w:val="both"/>
        <w:rPr>
          <w:rFonts w:ascii="Arial" w:eastAsia="SimSun" w:hAnsi="Arial" w:cs="Arial"/>
          <w:lang w:val="es-ES" w:eastAsia="zh-CN"/>
        </w:rPr>
      </w:pPr>
      <w:r w:rsidRPr="00D76BFE">
        <w:rPr>
          <w:rFonts w:ascii="Arial" w:eastAsia="SimSun" w:hAnsi="Arial" w:cs="Arial"/>
          <w:b/>
          <w:lang w:val="es-ES" w:eastAsia="zh-CN"/>
        </w:rPr>
        <w:t>3</w:t>
      </w:r>
      <w:r w:rsidR="00D76BFE">
        <w:rPr>
          <w:rFonts w:ascii="Arial" w:eastAsia="SimSun" w:hAnsi="Arial" w:cs="Arial"/>
          <w:b/>
          <w:lang w:val="es-ES" w:eastAsia="zh-CN"/>
        </w:rPr>
        <w:t>3</w:t>
      </w:r>
      <w:r w:rsidRPr="00D76BFE">
        <w:rPr>
          <w:rFonts w:ascii="Arial" w:eastAsia="SimSun" w:hAnsi="Arial" w:cs="Arial"/>
          <w:b/>
          <w:lang w:val="es-ES" w:eastAsia="zh-CN"/>
        </w:rPr>
        <w:t xml:space="preserve">.- </w:t>
      </w:r>
      <w:r w:rsidRPr="00D76BFE">
        <w:rPr>
          <w:rFonts w:ascii="Arial" w:eastAsia="SimSun" w:hAnsi="Arial" w:cs="Arial"/>
          <w:lang w:val="es-ES" w:eastAsia="zh-CN"/>
        </w:rPr>
        <w:t xml:space="preserve">Que el numeral 28 de los LINEAMIENTOS DEL </w:t>
      </w:r>
      <w:proofErr w:type="spellStart"/>
      <w:r w:rsidRPr="00D76BFE">
        <w:rPr>
          <w:rFonts w:ascii="Arial" w:eastAsia="SimSun" w:hAnsi="Arial" w:cs="Arial"/>
          <w:lang w:val="es-ES" w:eastAsia="zh-CN"/>
        </w:rPr>
        <w:t>PREP</w:t>
      </w:r>
      <w:proofErr w:type="spellEnd"/>
      <w:r w:rsidRPr="00D76BFE">
        <w:rPr>
          <w:rFonts w:ascii="Arial" w:eastAsia="SimSun" w:hAnsi="Arial" w:cs="Arial"/>
          <w:lang w:val="es-ES" w:eastAsia="zh-CN"/>
        </w:rPr>
        <w:t xml:space="preserve"> señala que los</w:t>
      </w:r>
      <w:r w:rsidR="00F2592E" w:rsidRPr="00D76BFE">
        <w:rPr>
          <w:rFonts w:ascii="Arial" w:eastAsia="SimSun" w:hAnsi="Arial" w:cs="Arial"/>
          <w:lang w:val="es-ES" w:eastAsia="zh-CN"/>
        </w:rPr>
        <w:t xml:space="preserve"> datos que se capturarán serán los siguientes: </w:t>
      </w:r>
    </w:p>
    <w:p w:rsidR="00E03858" w:rsidRPr="00D76BFE" w:rsidRDefault="00E03858" w:rsidP="00F2592E">
      <w:pPr>
        <w:widowControl w:val="0"/>
        <w:spacing w:after="0" w:line="276" w:lineRule="auto"/>
        <w:ind w:left="-426"/>
        <w:jc w:val="both"/>
        <w:rPr>
          <w:rFonts w:ascii="Arial" w:eastAsia="SimSun" w:hAnsi="Arial" w:cs="Arial"/>
          <w:lang w:val="es-ES" w:eastAsia="zh-CN"/>
        </w:rPr>
      </w:pPr>
    </w:p>
    <w:p w:rsidR="007975AA" w:rsidRPr="00D76BFE" w:rsidRDefault="00F2592E" w:rsidP="00CA3401">
      <w:pPr>
        <w:widowControl w:val="0"/>
        <w:spacing w:after="0" w:line="240" w:lineRule="auto"/>
        <w:ind w:left="-426"/>
        <w:jc w:val="both"/>
        <w:rPr>
          <w:rFonts w:ascii="Arial" w:eastAsia="SimSun" w:hAnsi="Arial" w:cs="Arial"/>
          <w:i/>
          <w:sz w:val="18"/>
          <w:szCs w:val="18"/>
          <w:lang w:val="es-ES" w:eastAsia="zh-CN"/>
        </w:rPr>
      </w:pPr>
      <w:r w:rsidRPr="00D76BFE">
        <w:rPr>
          <w:rFonts w:ascii="Arial" w:eastAsia="SimSun" w:hAnsi="Arial" w:cs="Arial"/>
          <w:i/>
          <w:sz w:val="18"/>
          <w:szCs w:val="18"/>
          <w:lang w:val="es-ES" w:eastAsia="zh-CN"/>
        </w:rPr>
        <w:t xml:space="preserve">I. La hora y fecha de acopio del Acta </w:t>
      </w:r>
      <w:proofErr w:type="spellStart"/>
      <w:r w:rsidRPr="00D76BFE">
        <w:rPr>
          <w:rFonts w:ascii="Arial" w:eastAsia="SimSun" w:hAnsi="Arial" w:cs="Arial"/>
          <w:i/>
          <w:sz w:val="18"/>
          <w:szCs w:val="18"/>
          <w:lang w:val="es-ES" w:eastAsia="zh-CN"/>
        </w:rPr>
        <w:t>PREP</w:t>
      </w:r>
      <w:proofErr w:type="spellEnd"/>
      <w:r w:rsidRPr="00D76BFE">
        <w:rPr>
          <w:rFonts w:ascii="Arial" w:eastAsia="SimSun" w:hAnsi="Arial" w:cs="Arial"/>
          <w:i/>
          <w:sz w:val="18"/>
          <w:szCs w:val="18"/>
          <w:lang w:val="es-ES" w:eastAsia="zh-CN"/>
        </w:rPr>
        <w:t xml:space="preserve">. Para el caso de elecciones en el ámbito federal deberá ser de acuerdo al Tiempo del Centro del país y para el caso de elecciones en el ámbito local deberá ser de acuerdo a la hora local. Ambos de conformidad con la hora oficial en los Estados Unidos Mexicanos y los husos horarios establecidos por el Centro Nacional de Metrología.  </w:t>
      </w:r>
    </w:p>
    <w:p w:rsidR="007975AA" w:rsidRPr="00D76BFE" w:rsidRDefault="00F2592E" w:rsidP="00CA3401">
      <w:pPr>
        <w:widowControl w:val="0"/>
        <w:spacing w:after="0" w:line="240" w:lineRule="auto"/>
        <w:ind w:left="-426"/>
        <w:jc w:val="both"/>
        <w:rPr>
          <w:rFonts w:ascii="Arial" w:eastAsia="SimSun" w:hAnsi="Arial" w:cs="Arial"/>
          <w:i/>
          <w:sz w:val="18"/>
          <w:szCs w:val="18"/>
          <w:lang w:val="es-ES" w:eastAsia="zh-CN"/>
        </w:rPr>
      </w:pPr>
      <w:r w:rsidRPr="00D76BFE">
        <w:rPr>
          <w:rFonts w:ascii="Arial" w:eastAsia="SimSun" w:hAnsi="Arial" w:cs="Arial"/>
          <w:i/>
          <w:sz w:val="18"/>
          <w:szCs w:val="18"/>
          <w:lang w:val="es-ES" w:eastAsia="zh-CN"/>
        </w:rPr>
        <w:t xml:space="preserve">II. Como mínimo, del Acta </w:t>
      </w:r>
      <w:proofErr w:type="spellStart"/>
      <w:r w:rsidRPr="00D76BFE">
        <w:rPr>
          <w:rFonts w:ascii="Arial" w:eastAsia="SimSun" w:hAnsi="Arial" w:cs="Arial"/>
          <w:i/>
          <w:sz w:val="18"/>
          <w:szCs w:val="18"/>
          <w:lang w:val="es-ES" w:eastAsia="zh-CN"/>
        </w:rPr>
        <w:t>PREP</w:t>
      </w:r>
      <w:proofErr w:type="spellEnd"/>
      <w:r w:rsidRPr="00D76BFE">
        <w:rPr>
          <w:rFonts w:ascii="Arial" w:eastAsia="SimSun" w:hAnsi="Arial" w:cs="Arial"/>
          <w:i/>
          <w:sz w:val="18"/>
          <w:szCs w:val="18"/>
          <w:lang w:val="es-ES" w:eastAsia="zh-CN"/>
        </w:rPr>
        <w:t xml:space="preserve">, se deberá capturar lo siguiente: </w:t>
      </w:r>
    </w:p>
    <w:p w:rsidR="007975AA" w:rsidRPr="00D76BFE" w:rsidRDefault="00F2592E" w:rsidP="00CA3401">
      <w:pPr>
        <w:widowControl w:val="0"/>
        <w:spacing w:after="0" w:line="240" w:lineRule="auto"/>
        <w:ind w:left="-426"/>
        <w:jc w:val="both"/>
        <w:rPr>
          <w:rFonts w:ascii="Arial" w:eastAsia="SimSun" w:hAnsi="Arial" w:cs="Arial"/>
          <w:i/>
          <w:sz w:val="18"/>
          <w:szCs w:val="18"/>
          <w:lang w:val="es-ES" w:eastAsia="zh-CN"/>
        </w:rPr>
      </w:pPr>
      <w:r w:rsidRPr="00D76BFE">
        <w:rPr>
          <w:rFonts w:ascii="Arial" w:eastAsia="SimSun" w:hAnsi="Arial" w:cs="Arial"/>
          <w:i/>
          <w:sz w:val="18"/>
          <w:szCs w:val="18"/>
          <w:lang w:val="es-ES" w:eastAsia="zh-CN"/>
        </w:rPr>
        <w:t xml:space="preserve">a) Los datos de identificación del Acta </w:t>
      </w:r>
      <w:proofErr w:type="spellStart"/>
      <w:r w:rsidRPr="00D76BFE">
        <w:rPr>
          <w:rFonts w:ascii="Arial" w:eastAsia="SimSun" w:hAnsi="Arial" w:cs="Arial"/>
          <w:i/>
          <w:sz w:val="18"/>
          <w:szCs w:val="18"/>
          <w:lang w:val="es-ES" w:eastAsia="zh-CN"/>
        </w:rPr>
        <w:t>PREP</w:t>
      </w:r>
      <w:proofErr w:type="spellEnd"/>
      <w:r w:rsidRPr="00D76BFE">
        <w:rPr>
          <w:rFonts w:ascii="Arial" w:eastAsia="SimSun" w:hAnsi="Arial" w:cs="Arial"/>
          <w:i/>
          <w:sz w:val="18"/>
          <w:szCs w:val="18"/>
          <w:lang w:val="es-ES" w:eastAsia="zh-CN"/>
        </w:rPr>
        <w:t xml:space="preserve">: entidad federativa, distrito electoral, sección, tipo y número de casilla y, en su caso, municipio o alcaldía; </w:t>
      </w:r>
    </w:p>
    <w:p w:rsidR="007975AA" w:rsidRPr="00D76BFE" w:rsidRDefault="00F2592E" w:rsidP="00CA3401">
      <w:pPr>
        <w:widowControl w:val="0"/>
        <w:spacing w:after="0" w:line="240" w:lineRule="auto"/>
        <w:ind w:left="-426"/>
        <w:jc w:val="both"/>
        <w:rPr>
          <w:rFonts w:ascii="Arial" w:eastAsia="SimSun" w:hAnsi="Arial" w:cs="Arial"/>
          <w:i/>
          <w:sz w:val="18"/>
          <w:szCs w:val="18"/>
          <w:lang w:val="es-ES" w:eastAsia="zh-CN"/>
        </w:rPr>
      </w:pPr>
      <w:r w:rsidRPr="00D76BFE">
        <w:rPr>
          <w:rFonts w:ascii="Arial" w:eastAsia="SimSun" w:hAnsi="Arial" w:cs="Arial"/>
          <w:i/>
          <w:sz w:val="18"/>
          <w:szCs w:val="18"/>
          <w:lang w:val="es-ES" w:eastAsia="zh-CN"/>
        </w:rPr>
        <w:t xml:space="preserve">b) Total de boletas sobrantes, total de personas que votaron, total de representantes de los partidos políticos y de candidaturas independientes acreditados ante casilla que votaron, y total de votos sacados de la urna; </w:t>
      </w:r>
    </w:p>
    <w:p w:rsidR="007975AA" w:rsidRPr="00D76BFE" w:rsidRDefault="00F2592E" w:rsidP="00CA3401">
      <w:pPr>
        <w:widowControl w:val="0"/>
        <w:spacing w:after="0" w:line="240" w:lineRule="auto"/>
        <w:ind w:left="-426"/>
        <w:jc w:val="both"/>
        <w:rPr>
          <w:rFonts w:ascii="Arial" w:eastAsia="SimSun" w:hAnsi="Arial" w:cs="Arial"/>
          <w:i/>
          <w:sz w:val="18"/>
          <w:szCs w:val="18"/>
          <w:lang w:val="es-ES" w:eastAsia="zh-CN"/>
        </w:rPr>
      </w:pPr>
      <w:r w:rsidRPr="00D76BFE">
        <w:rPr>
          <w:rFonts w:ascii="Arial" w:eastAsia="SimSun" w:hAnsi="Arial" w:cs="Arial"/>
          <w:i/>
          <w:sz w:val="18"/>
          <w:szCs w:val="18"/>
          <w:lang w:val="es-ES" w:eastAsia="zh-CN"/>
        </w:rPr>
        <w:t xml:space="preserve">c) Los votos obtenidos por los partidos políticos y </w:t>
      </w:r>
      <w:proofErr w:type="gramStart"/>
      <w:r w:rsidRPr="00D76BFE">
        <w:rPr>
          <w:rFonts w:ascii="Arial" w:eastAsia="SimSun" w:hAnsi="Arial" w:cs="Arial"/>
          <w:i/>
          <w:sz w:val="18"/>
          <w:szCs w:val="18"/>
          <w:lang w:val="es-ES" w:eastAsia="zh-CN"/>
        </w:rPr>
        <w:t>los candidaturas</w:t>
      </w:r>
      <w:proofErr w:type="gramEnd"/>
      <w:r w:rsidRPr="00D76BFE">
        <w:rPr>
          <w:rFonts w:ascii="Arial" w:eastAsia="SimSun" w:hAnsi="Arial" w:cs="Arial"/>
          <w:i/>
          <w:sz w:val="18"/>
          <w:szCs w:val="18"/>
          <w:lang w:val="es-ES" w:eastAsia="zh-CN"/>
        </w:rPr>
        <w:t xml:space="preserve">, sean estas independientes, por partido político, por candidatura común (en el supuesto de que la legislación local la contemple) o por coalición en cualquiera de sus combinaciones, según sea el caso; </w:t>
      </w:r>
    </w:p>
    <w:p w:rsidR="007975AA" w:rsidRPr="00D76BFE" w:rsidRDefault="00F2592E" w:rsidP="00CA3401">
      <w:pPr>
        <w:widowControl w:val="0"/>
        <w:spacing w:after="0" w:line="240" w:lineRule="auto"/>
        <w:ind w:left="-426"/>
        <w:jc w:val="both"/>
        <w:rPr>
          <w:rFonts w:ascii="Arial" w:eastAsia="SimSun" w:hAnsi="Arial" w:cs="Arial"/>
          <w:i/>
          <w:sz w:val="18"/>
          <w:szCs w:val="18"/>
          <w:lang w:val="es-ES" w:eastAsia="zh-CN"/>
        </w:rPr>
      </w:pPr>
      <w:r w:rsidRPr="00D76BFE">
        <w:rPr>
          <w:rFonts w:ascii="Arial" w:eastAsia="SimSun" w:hAnsi="Arial" w:cs="Arial"/>
          <w:i/>
          <w:sz w:val="18"/>
          <w:szCs w:val="18"/>
          <w:lang w:val="es-ES" w:eastAsia="zh-CN"/>
        </w:rPr>
        <w:t xml:space="preserve">d) Total de votos, total de votos nulos y total de votos para candidaturas no registradas, y </w:t>
      </w:r>
    </w:p>
    <w:p w:rsidR="00F2592E" w:rsidRPr="00D76BFE" w:rsidRDefault="00F2592E" w:rsidP="00CA3401">
      <w:pPr>
        <w:widowControl w:val="0"/>
        <w:spacing w:after="0" w:line="240" w:lineRule="auto"/>
        <w:ind w:left="-426"/>
        <w:jc w:val="both"/>
        <w:rPr>
          <w:rFonts w:ascii="Arial" w:eastAsia="SimSun" w:hAnsi="Arial" w:cs="Arial"/>
          <w:i/>
          <w:sz w:val="18"/>
          <w:szCs w:val="18"/>
          <w:lang w:val="es-ES" w:eastAsia="zh-CN"/>
        </w:rPr>
      </w:pPr>
      <w:r w:rsidRPr="00D76BFE">
        <w:rPr>
          <w:rFonts w:ascii="Arial" w:eastAsia="SimSun" w:hAnsi="Arial" w:cs="Arial"/>
          <w:i/>
          <w:sz w:val="18"/>
          <w:szCs w:val="18"/>
          <w:lang w:val="es-ES" w:eastAsia="zh-CN"/>
        </w:rPr>
        <w:t xml:space="preserve">e) La imagen del Acta </w:t>
      </w:r>
      <w:proofErr w:type="spellStart"/>
      <w:r w:rsidRPr="00D76BFE">
        <w:rPr>
          <w:rFonts w:ascii="Arial" w:eastAsia="SimSun" w:hAnsi="Arial" w:cs="Arial"/>
          <w:i/>
          <w:sz w:val="18"/>
          <w:szCs w:val="18"/>
          <w:lang w:val="es-ES" w:eastAsia="zh-CN"/>
        </w:rPr>
        <w:t>PREP</w:t>
      </w:r>
      <w:proofErr w:type="spellEnd"/>
      <w:r w:rsidRPr="00D76BFE">
        <w:rPr>
          <w:rFonts w:ascii="Arial" w:eastAsia="SimSun" w:hAnsi="Arial" w:cs="Arial"/>
          <w:i/>
          <w:sz w:val="18"/>
          <w:szCs w:val="18"/>
          <w:lang w:val="es-ES" w:eastAsia="zh-CN"/>
        </w:rPr>
        <w:t xml:space="preserve">; </w:t>
      </w:r>
    </w:p>
    <w:p w:rsidR="00F2592E" w:rsidRPr="00D76BFE" w:rsidRDefault="00F2592E" w:rsidP="00CA3401">
      <w:pPr>
        <w:widowControl w:val="0"/>
        <w:spacing w:after="0" w:line="240" w:lineRule="auto"/>
        <w:ind w:left="-426"/>
        <w:jc w:val="both"/>
        <w:rPr>
          <w:rFonts w:ascii="Arial" w:eastAsia="SimSun" w:hAnsi="Arial" w:cs="Arial"/>
          <w:i/>
          <w:sz w:val="18"/>
          <w:szCs w:val="18"/>
          <w:lang w:val="es-ES" w:eastAsia="zh-CN"/>
        </w:rPr>
      </w:pPr>
      <w:r w:rsidRPr="00D76BFE">
        <w:rPr>
          <w:rFonts w:ascii="Arial" w:eastAsia="SimSun" w:hAnsi="Arial" w:cs="Arial"/>
          <w:i/>
          <w:sz w:val="18"/>
          <w:szCs w:val="18"/>
          <w:lang w:val="es-ES" w:eastAsia="zh-CN"/>
        </w:rPr>
        <w:t xml:space="preserve"> </w:t>
      </w:r>
    </w:p>
    <w:p w:rsidR="00F2592E" w:rsidRPr="00D76BFE" w:rsidRDefault="007853F6" w:rsidP="00F2592E">
      <w:pPr>
        <w:widowControl w:val="0"/>
        <w:spacing w:after="0" w:line="276" w:lineRule="auto"/>
        <w:ind w:left="-426"/>
        <w:jc w:val="both"/>
        <w:rPr>
          <w:rFonts w:ascii="Arial" w:eastAsia="SimSun" w:hAnsi="Arial" w:cs="Arial"/>
          <w:lang w:val="es-ES" w:eastAsia="zh-CN"/>
        </w:rPr>
      </w:pPr>
      <w:r w:rsidRPr="00D76BFE">
        <w:rPr>
          <w:rFonts w:ascii="Arial" w:eastAsia="SimSun" w:hAnsi="Arial" w:cs="Arial"/>
          <w:b/>
          <w:lang w:val="es-ES" w:eastAsia="zh-CN"/>
        </w:rPr>
        <w:t>3</w:t>
      </w:r>
      <w:r w:rsidR="00D76BFE">
        <w:rPr>
          <w:rFonts w:ascii="Arial" w:eastAsia="SimSun" w:hAnsi="Arial" w:cs="Arial"/>
          <w:b/>
          <w:lang w:val="es-ES" w:eastAsia="zh-CN"/>
        </w:rPr>
        <w:t>4</w:t>
      </w:r>
      <w:r w:rsidRPr="00D76BFE">
        <w:rPr>
          <w:rFonts w:ascii="Arial" w:eastAsia="SimSun" w:hAnsi="Arial" w:cs="Arial"/>
          <w:b/>
          <w:lang w:val="es-ES" w:eastAsia="zh-CN"/>
        </w:rPr>
        <w:t xml:space="preserve">.- </w:t>
      </w:r>
      <w:r w:rsidRPr="00D76BFE">
        <w:rPr>
          <w:rFonts w:ascii="Arial" w:eastAsia="SimSun" w:hAnsi="Arial" w:cs="Arial"/>
          <w:lang w:val="es-ES" w:eastAsia="zh-CN"/>
        </w:rPr>
        <w:t xml:space="preserve">Que el numeral 29 de los LINEAMIENTOS DEL </w:t>
      </w:r>
      <w:proofErr w:type="spellStart"/>
      <w:r w:rsidRPr="00D76BFE">
        <w:rPr>
          <w:rFonts w:ascii="Arial" w:eastAsia="SimSun" w:hAnsi="Arial" w:cs="Arial"/>
          <w:lang w:val="es-ES" w:eastAsia="zh-CN"/>
        </w:rPr>
        <w:t>PREP</w:t>
      </w:r>
      <w:proofErr w:type="spellEnd"/>
      <w:r w:rsidRPr="00D76BFE">
        <w:rPr>
          <w:rFonts w:ascii="Arial" w:eastAsia="SimSun" w:hAnsi="Arial" w:cs="Arial"/>
          <w:lang w:val="es-ES" w:eastAsia="zh-CN"/>
        </w:rPr>
        <w:t xml:space="preserve"> señala que los</w:t>
      </w:r>
      <w:r w:rsidR="00F2592E" w:rsidRPr="00D76BFE">
        <w:rPr>
          <w:rFonts w:ascii="Arial" w:eastAsia="SimSun" w:hAnsi="Arial" w:cs="Arial"/>
          <w:lang w:val="es-ES" w:eastAsia="zh-CN"/>
        </w:rPr>
        <w:t xml:space="preserve"> datos a calcular, en cada </w:t>
      </w:r>
      <w:r w:rsidR="00F2592E" w:rsidRPr="00D76BFE">
        <w:rPr>
          <w:rFonts w:ascii="Arial" w:eastAsia="SimSun" w:hAnsi="Arial" w:cs="Arial"/>
          <w:lang w:val="es-ES" w:eastAsia="zh-CN"/>
        </w:rPr>
        <w:lastRenderedPageBreak/>
        <w:t xml:space="preserve">nivel de agregación serán los siguientes: </w:t>
      </w:r>
    </w:p>
    <w:p w:rsidR="007975AA" w:rsidRPr="00D76BFE" w:rsidRDefault="00F2592E" w:rsidP="00CA3401">
      <w:pPr>
        <w:widowControl w:val="0"/>
        <w:spacing w:after="0" w:line="240" w:lineRule="auto"/>
        <w:ind w:left="-426"/>
        <w:jc w:val="both"/>
        <w:rPr>
          <w:rFonts w:ascii="Arial" w:eastAsia="SimSun" w:hAnsi="Arial" w:cs="Arial"/>
          <w:i/>
          <w:sz w:val="20"/>
          <w:szCs w:val="20"/>
          <w:lang w:val="es-ES" w:eastAsia="zh-CN"/>
        </w:rPr>
      </w:pPr>
      <w:r w:rsidRPr="00D76BFE">
        <w:rPr>
          <w:rFonts w:ascii="Arial" w:eastAsia="SimSun" w:hAnsi="Arial" w:cs="Arial"/>
          <w:lang w:val="es-ES" w:eastAsia="zh-CN"/>
        </w:rPr>
        <w:t xml:space="preserve"> </w:t>
      </w:r>
      <w:r w:rsidRPr="00D76BFE">
        <w:rPr>
          <w:rFonts w:ascii="Arial" w:eastAsia="SimSun" w:hAnsi="Arial" w:cs="Arial"/>
          <w:i/>
          <w:sz w:val="20"/>
          <w:szCs w:val="20"/>
          <w:lang w:val="es-ES" w:eastAsia="zh-CN"/>
        </w:rPr>
        <w:t xml:space="preserve">I. Total numérico de actas esperadas;  </w:t>
      </w:r>
    </w:p>
    <w:p w:rsidR="007975AA" w:rsidRPr="00D76BFE" w:rsidRDefault="00F2592E" w:rsidP="00CA3401">
      <w:pPr>
        <w:widowControl w:val="0"/>
        <w:spacing w:after="0" w:line="240" w:lineRule="auto"/>
        <w:ind w:left="-426"/>
        <w:jc w:val="both"/>
        <w:rPr>
          <w:rFonts w:ascii="Arial" w:eastAsia="SimSun" w:hAnsi="Arial" w:cs="Arial"/>
          <w:i/>
          <w:sz w:val="20"/>
          <w:szCs w:val="20"/>
          <w:lang w:val="es-ES" w:eastAsia="zh-CN"/>
        </w:rPr>
      </w:pPr>
      <w:r w:rsidRPr="00D76BFE">
        <w:rPr>
          <w:rFonts w:ascii="Arial" w:eastAsia="SimSun" w:hAnsi="Arial" w:cs="Arial"/>
          <w:i/>
          <w:sz w:val="20"/>
          <w:szCs w:val="20"/>
          <w:lang w:val="es-ES" w:eastAsia="zh-CN"/>
        </w:rPr>
        <w:t xml:space="preserve">II. Total numérico de actas capturadas y su correspondiente porcentaje respecto al total de actas esperadas; </w:t>
      </w:r>
    </w:p>
    <w:p w:rsidR="007975AA" w:rsidRPr="00D76BFE" w:rsidRDefault="00F2592E" w:rsidP="00CA3401">
      <w:pPr>
        <w:widowControl w:val="0"/>
        <w:spacing w:after="0" w:line="240" w:lineRule="auto"/>
        <w:ind w:left="-426"/>
        <w:jc w:val="both"/>
        <w:rPr>
          <w:rFonts w:ascii="Arial" w:eastAsia="SimSun" w:hAnsi="Arial" w:cs="Arial"/>
          <w:i/>
          <w:sz w:val="20"/>
          <w:szCs w:val="20"/>
          <w:lang w:val="es-ES" w:eastAsia="zh-CN"/>
        </w:rPr>
      </w:pPr>
      <w:r w:rsidRPr="00D76BFE">
        <w:rPr>
          <w:rFonts w:ascii="Arial" w:eastAsia="SimSun" w:hAnsi="Arial" w:cs="Arial"/>
          <w:i/>
          <w:sz w:val="20"/>
          <w:szCs w:val="20"/>
          <w:lang w:val="es-ES" w:eastAsia="zh-CN"/>
        </w:rPr>
        <w:t xml:space="preserve">III. Total numérico de actas contabilizadas y su correspondiente porcentaje respecto al total de actas esperadas;  </w:t>
      </w:r>
    </w:p>
    <w:p w:rsidR="007975AA" w:rsidRPr="00D76BFE" w:rsidRDefault="00F2592E" w:rsidP="00CA3401">
      <w:pPr>
        <w:widowControl w:val="0"/>
        <w:spacing w:after="0" w:line="240" w:lineRule="auto"/>
        <w:ind w:left="-426"/>
        <w:jc w:val="both"/>
        <w:rPr>
          <w:rFonts w:ascii="Arial" w:eastAsia="SimSun" w:hAnsi="Arial" w:cs="Arial"/>
          <w:i/>
          <w:sz w:val="20"/>
          <w:szCs w:val="20"/>
          <w:lang w:val="es-ES" w:eastAsia="zh-CN"/>
        </w:rPr>
      </w:pPr>
      <w:r w:rsidRPr="00D76BFE">
        <w:rPr>
          <w:rFonts w:ascii="Arial" w:eastAsia="SimSun" w:hAnsi="Arial" w:cs="Arial"/>
          <w:i/>
          <w:sz w:val="20"/>
          <w:szCs w:val="20"/>
          <w:lang w:val="es-ES" w:eastAsia="zh-CN"/>
        </w:rPr>
        <w:t xml:space="preserve">IV. Total de actas fuera de catálogo; </w:t>
      </w:r>
    </w:p>
    <w:p w:rsidR="007975AA" w:rsidRPr="00D76BFE" w:rsidRDefault="00F2592E" w:rsidP="00CA3401">
      <w:pPr>
        <w:widowControl w:val="0"/>
        <w:spacing w:after="0" w:line="240" w:lineRule="auto"/>
        <w:ind w:left="-426"/>
        <w:jc w:val="both"/>
        <w:rPr>
          <w:rFonts w:ascii="Arial" w:eastAsia="SimSun" w:hAnsi="Arial" w:cs="Arial"/>
          <w:i/>
          <w:sz w:val="20"/>
          <w:szCs w:val="20"/>
          <w:lang w:val="es-ES" w:eastAsia="zh-CN"/>
        </w:rPr>
      </w:pPr>
      <w:r w:rsidRPr="00D76BFE">
        <w:rPr>
          <w:rFonts w:ascii="Arial" w:eastAsia="SimSun" w:hAnsi="Arial" w:cs="Arial"/>
          <w:i/>
          <w:sz w:val="20"/>
          <w:szCs w:val="20"/>
          <w:lang w:val="es-ES" w:eastAsia="zh-CN"/>
        </w:rPr>
        <w:t xml:space="preserve">V. El porcentaje calculado de participación ciudadana; </w:t>
      </w:r>
    </w:p>
    <w:p w:rsidR="007975AA" w:rsidRPr="00D76BFE" w:rsidRDefault="00F2592E" w:rsidP="00CA3401">
      <w:pPr>
        <w:widowControl w:val="0"/>
        <w:spacing w:after="0" w:line="240" w:lineRule="auto"/>
        <w:ind w:left="-426"/>
        <w:jc w:val="both"/>
        <w:rPr>
          <w:rFonts w:ascii="Arial" w:eastAsia="SimSun" w:hAnsi="Arial" w:cs="Arial"/>
          <w:i/>
          <w:sz w:val="20"/>
          <w:szCs w:val="20"/>
          <w:lang w:val="es-ES" w:eastAsia="zh-CN"/>
        </w:rPr>
      </w:pPr>
      <w:r w:rsidRPr="00D76BFE">
        <w:rPr>
          <w:rFonts w:ascii="Arial" w:eastAsia="SimSun" w:hAnsi="Arial" w:cs="Arial"/>
          <w:i/>
          <w:sz w:val="20"/>
          <w:szCs w:val="20"/>
          <w:lang w:val="es-ES" w:eastAsia="zh-CN"/>
        </w:rPr>
        <w:t xml:space="preserve">VI. Total de votos por </w:t>
      </w:r>
      <w:proofErr w:type="spellStart"/>
      <w:r w:rsidRPr="00D76BFE">
        <w:rPr>
          <w:rFonts w:ascii="Arial" w:eastAsia="SimSun" w:hAnsi="Arial" w:cs="Arial"/>
          <w:i/>
          <w:sz w:val="20"/>
          <w:szCs w:val="20"/>
          <w:lang w:val="es-ES" w:eastAsia="zh-CN"/>
        </w:rPr>
        <w:t>AEC</w:t>
      </w:r>
      <w:proofErr w:type="spellEnd"/>
      <w:r w:rsidRPr="00D76BFE">
        <w:rPr>
          <w:rFonts w:ascii="Arial" w:eastAsia="SimSun" w:hAnsi="Arial" w:cs="Arial"/>
          <w:i/>
          <w:sz w:val="20"/>
          <w:szCs w:val="20"/>
          <w:lang w:val="es-ES" w:eastAsia="zh-CN"/>
        </w:rPr>
        <w:t xml:space="preserve">, y </w:t>
      </w:r>
    </w:p>
    <w:p w:rsidR="00F2592E" w:rsidRPr="00D76BFE" w:rsidRDefault="00F2592E" w:rsidP="00CA3401">
      <w:pPr>
        <w:widowControl w:val="0"/>
        <w:spacing w:after="0" w:line="240" w:lineRule="auto"/>
        <w:ind w:left="-426"/>
        <w:jc w:val="both"/>
        <w:rPr>
          <w:rFonts w:ascii="Arial" w:eastAsia="SimSun" w:hAnsi="Arial" w:cs="Arial"/>
          <w:i/>
          <w:sz w:val="20"/>
          <w:szCs w:val="20"/>
          <w:lang w:val="es-ES" w:eastAsia="zh-CN"/>
        </w:rPr>
      </w:pPr>
      <w:r w:rsidRPr="00D76BFE">
        <w:rPr>
          <w:rFonts w:ascii="Arial" w:eastAsia="SimSun" w:hAnsi="Arial" w:cs="Arial"/>
          <w:i/>
          <w:sz w:val="20"/>
          <w:szCs w:val="20"/>
          <w:lang w:val="es-ES" w:eastAsia="zh-CN"/>
        </w:rPr>
        <w:t xml:space="preserve">VII. Agregado del total de votos, por un lado, incluyendo los votos en casillas especiales y, por el otro lado, sin incluir los votos en casillas especiales, y VIII. Agregados a nivel nacional, circunscripción, entidad federativa, municipio o Alcaldía, distrito electoral, sección y acta, según corresponda. </w:t>
      </w:r>
    </w:p>
    <w:p w:rsidR="00F2592E" w:rsidRPr="00D76BFE" w:rsidRDefault="00F2592E" w:rsidP="00F2592E">
      <w:pPr>
        <w:widowControl w:val="0"/>
        <w:spacing w:after="0" w:line="276" w:lineRule="auto"/>
        <w:ind w:left="-426"/>
        <w:jc w:val="both"/>
        <w:rPr>
          <w:rFonts w:ascii="Arial" w:eastAsia="SimSun" w:hAnsi="Arial" w:cs="Arial"/>
          <w:lang w:val="es-ES" w:eastAsia="zh-CN"/>
        </w:rPr>
      </w:pPr>
    </w:p>
    <w:p w:rsidR="00F2592E" w:rsidRPr="00D76BFE" w:rsidRDefault="00F2592E" w:rsidP="00F2592E">
      <w:pPr>
        <w:widowControl w:val="0"/>
        <w:spacing w:after="0" w:line="276" w:lineRule="auto"/>
        <w:ind w:left="-426"/>
        <w:jc w:val="both"/>
        <w:rPr>
          <w:rFonts w:ascii="Arial" w:eastAsia="SimSun" w:hAnsi="Arial" w:cs="Arial"/>
          <w:lang w:val="es-ES" w:eastAsia="zh-CN"/>
        </w:rPr>
      </w:pPr>
      <w:r w:rsidRPr="00D76BFE">
        <w:rPr>
          <w:rFonts w:ascii="Arial" w:eastAsia="SimSun" w:hAnsi="Arial" w:cs="Arial"/>
          <w:lang w:val="es-ES" w:eastAsia="zh-CN"/>
        </w:rPr>
        <w:t xml:space="preserve">El cálculo de la participación ciudadana deberá contemplar las actas de casillas especiales hasta el último corte de información que se publique, previo al cierre del </w:t>
      </w:r>
      <w:proofErr w:type="spellStart"/>
      <w:r w:rsidRPr="00D76BFE">
        <w:rPr>
          <w:rFonts w:ascii="Arial" w:eastAsia="SimSun" w:hAnsi="Arial" w:cs="Arial"/>
          <w:lang w:val="es-ES" w:eastAsia="zh-CN"/>
        </w:rPr>
        <w:t>PREP</w:t>
      </w:r>
      <w:proofErr w:type="spellEnd"/>
      <w:r w:rsidRPr="00D76BFE">
        <w:rPr>
          <w:rFonts w:ascii="Arial" w:eastAsia="SimSun" w:hAnsi="Arial" w:cs="Arial"/>
          <w:lang w:val="es-ES" w:eastAsia="zh-CN"/>
        </w:rPr>
        <w:t xml:space="preserve">.  </w:t>
      </w:r>
    </w:p>
    <w:p w:rsidR="00F2592E" w:rsidRPr="00D76BFE" w:rsidRDefault="00F2592E" w:rsidP="00F2592E">
      <w:pPr>
        <w:widowControl w:val="0"/>
        <w:spacing w:after="0" w:line="276" w:lineRule="auto"/>
        <w:ind w:left="-426"/>
        <w:jc w:val="both"/>
        <w:rPr>
          <w:rFonts w:ascii="Arial" w:eastAsia="SimSun" w:hAnsi="Arial" w:cs="Arial"/>
          <w:lang w:val="es-ES" w:eastAsia="zh-CN"/>
        </w:rPr>
      </w:pPr>
      <w:r w:rsidRPr="00D76BFE">
        <w:rPr>
          <w:rFonts w:ascii="Arial" w:eastAsia="SimSun" w:hAnsi="Arial" w:cs="Arial"/>
          <w:lang w:val="es-ES" w:eastAsia="zh-CN"/>
        </w:rPr>
        <w:t xml:space="preserve"> </w:t>
      </w:r>
    </w:p>
    <w:p w:rsidR="00F2592E" w:rsidRPr="00D76BFE" w:rsidRDefault="00F2592E" w:rsidP="00F2592E">
      <w:pPr>
        <w:widowControl w:val="0"/>
        <w:spacing w:after="0" w:line="276" w:lineRule="auto"/>
        <w:ind w:left="-426"/>
        <w:jc w:val="both"/>
        <w:rPr>
          <w:rFonts w:ascii="Arial" w:eastAsia="SimSun" w:hAnsi="Arial" w:cs="Arial"/>
          <w:lang w:val="es-ES" w:eastAsia="zh-CN"/>
        </w:rPr>
      </w:pPr>
      <w:r w:rsidRPr="00D76BFE">
        <w:rPr>
          <w:rFonts w:ascii="Arial" w:eastAsia="SimSun" w:hAnsi="Arial" w:cs="Arial"/>
          <w:lang w:val="es-ES" w:eastAsia="zh-CN"/>
        </w:rPr>
        <w:t xml:space="preserve">Las actas de casillas especiales serán consideradas para el cálculo del porcentaje de participación ciudadana, únicamente, en los siguientes niveles de agregación, con base en el tipo de elección de que se trate:  </w:t>
      </w:r>
    </w:p>
    <w:p w:rsidR="00F2592E" w:rsidRPr="00D76BFE" w:rsidRDefault="00F2592E" w:rsidP="00F2592E">
      <w:pPr>
        <w:widowControl w:val="0"/>
        <w:spacing w:after="0" w:line="276" w:lineRule="auto"/>
        <w:ind w:left="-426"/>
        <w:jc w:val="both"/>
        <w:rPr>
          <w:rFonts w:ascii="Arial" w:eastAsia="SimSun" w:hAnsi="Arial" w:cs="Arial"/>
          <w:lang w:val="es-ES" w:eastAsia="zh-CN"/>
        </w:rPr>
      </w:pPr>
      <w:r w:rsidRPr="00D76BFE">
        <w:rPr>
          <w:rFonts w:ascii="Arial" w:eastAsia="SimSun" w:hAnsi="Arial" w:cs="Arial"/>
          <w:lang w:val="es-ES" w:eastAsia="zh-CN"/>
        </w:rPr>
        <w:t xml:space="preserve"> </w:t>
      </w:r>
    </w:p>
    <w:p w:rsidR="00F2592E" w:rsidRPr="00D76BFE" w:rsidRDefault="00F2592E" w:rsidP="00F2592E">
      <w:pPr>
        <w:widowControl w:val="0"/>
        <w:spacing w:after="0" w:line="276" w:lineRule="auto"/>
        <w:ind w:left="-426"/>
        <w:jc w:val="both"/>
        <w:rPr>
          <w:rFonts w:ascii="Arial" w:eastAsia="SimSun" w:hAnsi="Arial" w:cs="Arial"/>
          <w:lang w:val="es-ES" w:eastAsia="zh-CN"/>
        </w:rPr>
      </w:pPr>
      <w:r w:rsidRPr="00D76BFE">
        <w:rPr>
          <w:rFonts w:ascii="Arial" w:eastAsia="SimSun" w:hAnsi="Arial" w:cs="Arial"/>
          <w:lang w:val="es-ES" w:eastAsia="zh-CN"/>
        </w:rPr>
        <w:t xml:space="preserve">Tratándose de elecciones locales:  </w:t>
      </w:r>
    </w:p>
    <w:p w:rsidR="007975AA" w:rsidRPr="00D76BFE" w:rsidRDefault="00F2592E" w:rsidP="00CA3401">
      <w:pPr>
        <w:widowControl w:val="0"/>
        <w:spacing w:after="0" w:line="276" w:lineRule="auto"/>
        <w:ind w:left="-426"/>
        <w:jc w:val="both"/>
        <w:rPr>
          <w:rFonts w:ascii="Arial" w:eastAsia="SimSun" w:hAnsi="Arial" w:cs="Arial"/>
          <w:i/>
          <w:sz w:val="18"/>
          <w:szCs w:val="18"/>
          <w:lang w:val="es-ES" w:eastAsia="zh-CN"/>
        </w:rPr>
      </w:pPr>
      <w:r w:rsidRPr="00D76BFE">
        <w:rPr>
          <w:rFonts w:ascii="Arial" w:eastAsia="SimSun" w:hAnsi="Arial" w:cs="Arial"/>
          <w:lang w:val="es-ES" w:eastAsia="zh-CN"/>
        </w:rPr>
        <w:t xml:space="preserve"> </w:t>
      </w:r>
      <w:r w:rsidRPr="00D76BFE">
        <w:rPr>
          <w:rFonts w:ascii="Arial" w:eastAsia="SimSun" w:hAnsi="Arial" w:cs="Arial"/>
          <w:i/>
          <w:sz w:val="18"/>
          <w:szCs w:val="18"/>
          <w:lang w:val="es-ES" w:eastAsia="zh-CN"/>
        </w:rPr>
        <w:t xml:space="preserve">a) Elección de Gubernaturas o Jefatura de Gobierno, a nivel entidad.  </w:t>
      </w:r>
    </w:p>
    <w:p w:rsidR="007975AA" w:rsidRPr="00D76BFE" w:rsidRDefault="00F2592E" w:rsidP="007853F6">
      <w:pPr>
        <w:widowControl w:val="0"/>
        <w:spacing w:after="0" w:line="240" w:lineRule="auto"/>
        <w:ind w:left="-426"/>
        <w:jc w:val="both"/>
        <w:rPr>
          <w:rFonts w:ascii="Arial" w:eastAsia="SimSun" w:hAnsi="Arial" w:cs="Arial"/>
          <w:i/>
          <w:sz w:val="18"/>
          <w:szCs w:val="18"/>
          <w:lang w:val="es-ES" w:eastAsia="zh-CN"/>
        </w:rPr>
      </w:pPr>
      <w:r w:rsidRPr="00D76BFE">
        <w:rPr>
          <w:rFonts w:ascii="Arial" w:eastAsia="SimSun" w:hAnsi="Arial" w:cs="Arial"/>
          <w:i/>
          <w:sz w:val="18"/>
          <w:szCs w:val="18"/>
          <w:lang w:val="es-ES" w:eastAsia="zh-CN"/>
        </w:rPr>
        <w:t xml:space="preserve">b) Elección de diputaciones locales:  Por el principio de mayoría relativa, a nivel distrito y entidad.  Por el principio de representación proporcional, a nivel entidad.  </w:t>
      </w:r>
    </w:p>
    <w:p w:rsidR="00F2592E" w:rsidRPr="00D76BFE" w:rsidRDefault="00F2592E" w:rsidP="007853F6">
      <w:pPr>
        <w:widowControl w:val="0"/>
        <w:spacing w:after="0" w:line="240" w:lineRule="auto"/>
        <w:ind w:left="-426"/>
        <w:jc w:val="both"/>
        <w:rPr>
          <w:rFonts w:ascii="Arial" w:eastAsia="SimSun" w:hAnsi="Arial" w:cs="Arial"/>
          <w:i/>
          <w:sz w:val="18"/>
          <w:szCs w:val="18"/>
          <w:lang w:val="es-ES" w:eastAsia="zh-CN"/>
        </w:rPr>
      </w:pPr>
      <w:r w:rsidRPr="00D76BFE">
        <w:rPr>
          <w:rFonts w:ascii="Arial" w:eastAsia="SimSun" w:hAnsi="Arial" w:cs="Arial"/>
          <w:i/>
          <w:sz w:val="18"/>
          <w:szCs w:val="18"/>
          <w:lang w:val="es-ES" w:eastAsia="zh-CN"/>
        </w:rPr>
        <w:t xml:space="preserve">c) Elección de ayuntamientos, a nivel municipio y entidad.  d) Otros cargos de elección, a nivel del cargo que se elige y entidad. </w:t>
      </w:r>
    </w:p>
    <w:p w:rsidR="00F2592E" w:rsidRPr="00D76BFE" w:rsidRDefault="00F2592E" w:rsidP="00F2592E">
      <w:pPr>
        <w:widowControl w:val="0"/>
        <w:spacing w:after="0" w:line="276" w:lineRule="auto"/>
        <w:ind w:left="-426"/>
        <w:jc w:val="both"/>
        <w:rPr>
          <w:rFonts w:ascii="Arial" w:eastAsia="SimSun" w:hAnsi="Arial" w:cs="Arial"/>
          <w:lang w:val="es-ES" w:eastAsia="zh-CN"/>
        </w:rPr>
      </w:pPr>
      <w:r w:rsidRPr="00D76BFE">
        <w:rPr>
          <w:rFonts w:ascii="Arial" w:eastAsia="SimSun" w:hAnsi="Arial" w:cs="Arial"/>
          <w:lang w:val="es-ES" w:eastAsia="zh-CN"/>
        </w:rPr>
        <w:t xml:space="preserve">  </w:t>
      </w:r>
    </w:p>
    <w:p w:rsidR="00F2592E" w:rsidRPr="00D76BFE" w:rsidRDefault="007853F6" w:rsidP="00F2592E">
      <w:pPr>
        <w:widowControl w:val="0"/>
        <w:spacing w:after="0" w:line="276" w:lineRule="auto"/>
        <w:ind w:left="-426"/>
        <w:jc w:val="both"/>
        <w:rPr>
          <w:rFonts w:ascii="Arial" w:eastAsia="SimSun" w:hAnsi="Arial" w:cs="Arial"/>
          <w:lang w:val="es-ES" w:eastAsia="zh-CN"/>
        </w:rPr>
      </w:pPr>
      <w:r w:rsidRPr="00D76BFE">
        <w:rPr>
          <w:rFonts w:ascii="Arial" w:eastAsia="SimSun" w:hAnsi="Arial" w:cs="Arial"/>
          <w:b/>
          <w:lang w:val="es-ES" w:eastAsia="zh-CN"/>
        </w:rPr>
        <w:t>3</w:t>
      </w:r>
      <w:r w:rsidR="00D76BFE">
        <w:rPr>
          <w:rFonts w:ascii="Arial" w:eastAsia="SimSun" w:hAnsi="Arial" w:cs="Arial"/>
          <w:b/>
          <w:lang w:val="es-ES" w:eastAsia="zh-CN"/>
        </w:rPr>
        <w:t>5</w:t>
      </w:r>
      <w:r w:rsidRPr="00D76BFE">
        <w:rPr>
          <w:rFonts w:ascii="Arial" w:eastAsia="SimSun" w:hAnsi="Arial" w:cs="Arial"/>
          <w:b/>
          <w:lang w:val="es-ES" w:eastAsia="zh-CN"/>
        </w:rPr>
        <w:t xml:space="preserve">.- </w:t>
      </w:r>
      <w:r w:rsidRPr="00D76BFE">
        <w:rPr>
          <w:rFonts w:ascii="Arial" w:eastAsia="SimSun" w:hAnsi="Arial" w:cs="Arial"/>
          <w:lang w:val="es-ES" w:eastAsia="zh-CN"/>
        </w:rPr>
        <w:t xml:space="preserve">Que el numeral 30 de los LINEAMIENTOS DEL </w:t>
      </w:r>
      <w:proofErr w:type="spellStart"/>
      <w:r w:rsidRPr="00D76BFE">
        <w:rPr>
          <w:rFonts w:ascii="Arial" w:eastAsia="SimSun" w:hAnsi="Arial" w:cs="Arial"/>
          <w:lang w:val="es-ES" w:eastAsia="zh-CN"/>
        </w:rPr>
        <w:t>PREP</w:t>
      </w:r>
      <w:proofErr w:type="spellEnd"/>
      <w:r w:rsidRPr="00D76BFE">
        <w:rPr>
          <w:rFonts w:ascii="Arial" w:eastAsia="SimSun" w:hAnsi="Arial" w:cs="Arial"/>
          <w:lang w:val="es-ES" w:eastAsia="zh-CN"/>
        </w:rPr>
        <w:t xml:space="preserve"> señala que los </w:t>
      </w:r>
      <w:r w:rsidR="00F2592E" w:rsidRPr="00D76BFE">
        <w:rPr>
          <w:rFonts w:ascii="Arial" w:eastAsia="SimSun" w:hAnsi="Arial" w:cs="Arial"/>
          <w:lang w:val="es-ES" w:eastAsia="zh-CN"/>
        </w:rPr>
        <w:t xml:space="preserve">datos a publicar serán al menos los siguientes: </w:t>
      </w:r>
    </w:p>
    <w:p w:rsidR="007975AA" w:rsidRPr="00D76BFE" w:rsidRDefault="00F2592E" w:rsidP="00CA3401">
      <w:pPr>
        <w:widowControl w:val="0"/>
        <w:spacing w:after="0" w:line="240" w:lineRule="auto"/>
        <w:ind w:left="-426"/>
        <w:jc w:val="both"/>
        <w:rPr>
          <w:rFonts w:ascii="Arial" w:eastAsia="SimSun" w:hAnsi="Arial" w:cs="Arial"/>
          <w:i/>
          <w:sz w:val="18"/>
          <w:szCs w:val="18"/>
          <w:lang w:val="es-ES" w:eastAsia="zh-CN"/>
        </w:rPr>
      </w:pPr>
      <w:r w:rsidRPr="00D76BFE">
        <w:rPr>
          <w:rFonts w:ascii="Arial" w:eastAsia="SimSun" w:hAnsi="Arial" w:cs="Arial"/>
          <w:i/>
          <w:sz w:val="18"/>
          <w:szCs w:val="18"/>
          <w:lang w:val="es-ES" w:eastAsia="zh-CN"/>
        </w:rPr>
        <w:t xml:space="preserve">I. Lista nominal; </w:t>
      </w:r>
    </w:p>
    <w:p w:rsidR="007975AA" w:rsidRPr="00D76BFE" w:rsidRDefault="00F2592E" w:rsidP="00CA3401">
      <w:pPr>
        <w:widowControl w:val="0"/>
        <w:spacing w:after="0" w:line="240" w:lineRule="auto"/>
        <w:ind w:left="-426"/>
        <w:jc w:val="both"/>
        <w:rPr>
          <w:rFonts w:ascii="Arial" w:eastAsia="SimSun" w:hAnsi="Arial" w:cs="Arial"/>
          <w:i/>
          <w:sz w:val="18"/>
          <w:szCs w:val="18"/>
          <w:lang w:val="es-ES" w:eastAsia="zh-CN"/>
        </w:rPr>
      </w:pPr>
      <w:r w:rsidRPr="00D76BFE">
        <w:rPr>
          <w:rFonts w:ascii="Arial" w:eastAsia="SimSun" w:hAnsi="Arial" w:cs="Arial"/>
          <w:i/>
          <w:sz w:val="18"/>
          <w:szCs w:val="18"/>
          <w:lang w:val="es-ES" w:eastAsia="zh-CN"/>
        </w:rPr>
        <w:t xml:space="preserve">II. Lista nominal de las actas contabilizadas; </w:t>
      </w:r>
    </w:p>
    <w:p w:rsidR="007975AA" w:rsidRPr="00D76BFE" w:rsidRDefault="00F2592E" w:rsidP="00CA3401">
      <w:pPr>
        <w:widowControl w:val="0"/>
        <w:spacing w:after="0" w:line="240" w:lineRule="auto"/>
        <w:ind w:left="-426"/>
        <w:jc w:val="both"/>
        <w:rPr>
          <w:rFonts w:ascii="Arial" w:eastAsia="SimSun" w:hAnsi="Arial" w:cs="Arial"/>
          <w:i/>
          <w:sz w:val="18"/>
          <w:szCs w:val="18"/>
          <w:lang w:val="es-ES" w:eastAsia="zh-CN"/>
        </w:rPr>
      </w:pPr>
      <w:r w:rsidRPr="00D76BFE">
        <w:rPr>
          <w:rFonts w:ascii="Arial" w:eastAsia="SimSun" w:hAnsi="Arial" w:cs="Arial"/>
          <w:i/>
          <w:sz w:val="18"/>
          <w:szCs w:val="18"/>
          <w:lang w:val="es-ES" w:eastAsia="zh-CN"/>
        </w:rPr>
        <w:t xml:space="preserve">III. Participación ciudadana; </w:t>
      </w:r>
    </w:p>
    <w:p w:rsidR="007975AA" w:rsidRPr="00D76BFE" w:rsidRDefault="00F2592E" w:rsidP="00CA3401">
      <w:pPr>
        <w:widowControl w:val="0"/>
        <w:spacing w:after="0" w:line="240" w:lineRule="auto"/>
        <w:ind w:left="-426"/>
        <w:jc w:val="both"/>
        <w:rPr>
          <w:rFonts w:ascii="Arial" w:eastAsia="SimSun" w:hAnsi="Arial" w:cs="Arial"/>
          <w:i/>
          <w:sz w:val="18"/>
          <w:szCs w:val="18"/>
          <w:lang w:val="es-ES" w:eastAsia="zh-CN"/>
        </w:rPr>
      </w:pPr>
      <w:r w:rsidRPr="00D76BFE">
        <w:rPr>
          <w:rFonts w:ascii="Arial" w:eastAsia="SimSun" w:hAnsi="Arial" w:cs="Arial"/>
          <w:i/>
          <w:sz w:val="18"/>
          <w:szCs w:val="18"/>
          <w:lang w:val="es-ES" w:eastAsia="zh-CN"/>
        </w:rPr>
        <w:t xml:space="preserve">IV. Datos capturados, en el caso del total de votos asentado, únicamente se publicará en la base de datos descargable del portal del </w:t>
      </w:r>
      <w:proofErr w:type="spellStart"/>
      <w:r w:rsidRPr="00D76BFE">
        <w:rPr>
          <w:rFonts w:ascii="Arial" w:eastAsia="SimSun" w:hAnsi="Arial" w:cs="Arial"/>
          <w:i/>
          <w:sz w:val="18"/>
          <w:szCs w:val="18"/>
          <w:lang w:val="es-ES" w:eastAsia="zh-CN"/>
        </w:rPr>
        <w:t>PREP</w:t>
      </w:r>
      <w:proofErr w:type="spellEnd"/>
      <w:r w:rsidRPr="00D76BFE">
        <w:rPr>
          <w:rFonts w:ascii="Arial" w:eastAsia="SimSun" w:hAnsi="Arial" w:cs="Arial"/>
          <w:i/>
          <w:sz w:val="18"/>
          <w:szCs w:val="18"/>
          <w:lang w:val="es-ES" w:eastAsia="zh-CN"/>
        </w:rPr>
        <w:t xml:space="preserve">. Este dato no deberá utilizarse para calcular los agregados publicados en el portal;  </w:t>
      </w:r>
    </w:p>
    <w:p w:rsidR="007975AA" w:rsidRPr="00D76BFE" w:rsidRDefault="00F2592E" w:rsidP="00CA3401">
      <w:pPr>
        <w:widowControl w:val="0"/>
        <w:spacing w:after="0" w:line="240" w:lineRule="auto"/>
        <w:ind w:left="-426"/>
        <w:jc w:val="both"/>
        <w:rPr>
          <w:rFonts w:ascii="Arial" w:eastAsia="SimSun" w:hAnsi="Arial" w:cs="Arial"/>
          <w:i/>
          <w:sz w:val="18"/>
          <w:szCs w:val="18"/>
          <w:lang w:val="es-ES" w:eastAsia="zh-CN"/>
        </w:rPr>
      </w:pPr>
      <w:r w:rsidRPr="00D76BFE">
        <w:rPr>
          <w:rFonts w:ascii="Arial" w:eastAsia="SimSun" w:hAnsi="Arial" w:cs="Arial"/>
          <w:i/>
          <w:sz w:val="18"/>
          <w:szCs w:val="18"/>
          <w:lang w:val="es-ES" w:eastAsia="zh-CN"/>
        </w:rPr>
        <w:t xml:space="preserve">V. Datos calculados; </w:t>
      </w:r>
    </w:p>
    <w:p w:rsidR="007975AA" w:rsidRPr="00D76BFE" w:rsidRDefault="00F2592E" w:rsidP="00CA3401">
      <w:pPr>
        <w:widowControl w:val="0"/>
        <w:spacing w:after="0" w:line="240" w:lineRule="auto"/>
        <w:ind w:left="-426"/>
        <w:jc w:val="both"/>
        <w:rPr>
          <w:rFonts w:ascii="Arial" w:eastAsia="SimSun" w:hAnsi="Arial" w:cs="Arial"/>
          <w:i/>
          <w:sz w:val="18"/>
          <w:szCs w:val="18"/>
          <w:lang w:val="es-ES" w:eastAsia="zh-CN"/>
        </w:rPr>
      </w:pPr>
      <w:r w:rsidRPr="00D76BFE">
        <w:rPr>
          <w:rFonts w:ascii="Arial" w:eastAsia="SimSun" w:hAnsi="Arial" w:cs="Arial"/>
          <w:i/>
          <w:sz w:val="18"/>
          <w:szCs w:val="18"/>
          <w:lang w:val="es-ES" w:eastAsia="zh-CN"/>
        </w:rPr>
        <w:t xml:space="preserve">VI. Imágenes de las Actas </w:t>
      </w:r>
      <w:proofErr w:type="spellStart"/>
      <w:r w:rsidRPr="00D76BFE">
        <w:rPr>
          <w:rFonts w:ascii="Arial" w:eastAsia="SimSun" w:hAnsi="Arial" w:cs="Arial"/>
          <w:i/>
          <w:sz w:val="18"/>
          <w:szCs w:val="18"/>
          <w:lang w:val="es-ES" w:eastAsia="zh-CN"/>
        </w:rPr>
        <w:t>PREP</w:t>
      </w:r>
      <w:proofErr w:type="spellEnd"/>
      <w:r w:rsidRPr="00D76BFE">
        <w:rPr>
          <w:rFonts w:ascii="Arial" w:eastAsia="SimSun" w:hAnsi="Arial" w:cs="Arial"/>
          <w:i/>
          <w:sz w:val="18"/>
          <w:szCs w:val="18"/>
          <w:lang w:val="es-ES" w:eastAsia="zh-CN"/>
        </w:rPr>
        <w:t xml:space="preserve">; </w:t>
      </w:r>
    </w:p>
    <w:p w:rsidR="007975AA" w:rsidRPr="00D76BFE" w:rsidRDefault="00F2592E" w:rsidP="00CA3401">
      <w:pPr>
        <w:widowControl w:val="0"/>
        <w:spacing w:after="0" w:line="240" w:lineRule="auto"/>
        <w:ind w:left="-426"/>
        <w:jc w:val="both"/>
        <w:rPr>
          <w:rFonts w:ascii="Arial" w:eastAsia="SimSun" w:hAnsi="Arial" w:cs="Arial"/>
          <w:i/>
          <w:sz w:val="18"/>
          <w:szCs w:val="18"/>
          <w:lang w:val="es-ES" w:eastAsia="zh-CN"/>
        </w:rPr>
      </w:pPr>
      <w:r w:rsidRPr="00D76BFE">
        <w:rPr>
          <w:rFonts w:ascii="Arial" w:eastAsia="SimSun" w:hAnsi="Arial" w:cs="Arial"/>
          <w:i/>
          <w:sz w:val="18"/>
          <w:szCs w:val="18"/>
          <w:lang w:val="es-ES" w:eastAsia="zh-CN"/>
        </w:rPr>
        <w:t xml:space="preserve">VII. Identificación del Acta </w:t>
      </w:r>
      <w:proofErr w:type="spellStart"/>
      <w:r w:rsidRPr="00D76BFE">
        <w:rPr>
          <w:rFonts w:ascii="Arial" w:eastAsia="SimSun" w:hAnsi="Arial" w:cs="Arial"/>
          <w:i/>
          <w:sz w:val="18"/>
          <w:szCs w:val="18"/>
          <w:lang w:val="es-ES" w:eastAsia="zh-CN"/>
        </w:rPr>
        <w:t>PREP</w:t>
      </w:r>
      <w:proofErr w:type="spellEnd"/>
      <w:r w:rsidRPr="00D76BFE">
        <w:rPr>
          <w:rFonts w:ascii="Arial" w:eastAsia="SimSun" w:hAnsi="Arial" w:cs="Arial"/>
          <w:i/>
          <w:sz w:val="18"/>
          <w:szCs w:val="18"/>
          <w:lang w:val="es-ES" w:eastAsia="zh-CN"/>
        </w:rPr>
        <w:t xml:space="preserve"> con inconsistencias, así como el porcentaje de actas con inconsistencias con respecto al total de actas esperadas; </w:t>
      </w:r>
    </w:p>
    <w:p w:rsidR="007975AA" w:rsidRPr="00D76BFE" w:rsidRDefault="00F2592E" w:rsidP="00CA3401">
      <w:pPr>
        <w:widowControl w:val="0"/>
        <w:spacing w:after="0" w:line="240" w:lineRule="auto"/>
        <w:ind w:left="-426"/>
        <w:jc w:val="both"/>
        <w:rPr>
          <w:rFonts w:ascii="Arial" w:eastAsia="SimSun" w:hAnsi="Arial" w:cs="Arial"/>
          <w:i/>
          <w:sz w:val="18"/>
          <w:szCs w:val="18"/>
          <w:lang w:val="es-ES" w:eastAsia="zh-CN"/>
        </w:rPr>
      </w:pPr>
      <w:r w:rsidRPr="00D76BFE">
        <w:rPr>
          <w:rFonts w:ascii="Arial" w:eastAsia="SimSun" w:hAnsi="Arial" w:cs="Arial"/>
          <w:i/>
          <w:sz w:val="18"/>
          <w:szCs w:val="18"/>
          <w:lang w:val="es-ES" w:eastAsia="zh-CN"/>
        </w:rPr>
        <w:t xml:space="preserve">VIII. En su caso, el resultado de las consultas populares;  </w:t>
      </w:r>
    </w:p>
    <w:p w:rsidR="007975AA" w:rsidRPr="00D76BFE" w:rsidRDefault="00F2592E" w:rsidP="00CA3401">
      <w:pPr>
        <w:widowControl w:val="0"/>
        <w:spacing w:after="0" w:line="240" w:lineRule="auto"/>
        <w:ind w:left="-426"/>
        <w:jc w:val="both"/>
        <w:rPr>
          <w:rFonts w:ascii="Arial" w:eastAsia="SimSun" w:hAnsi="Arial" w:cs="Arial"/>
          <w:i/>
          <w:sz w:val="18"/>
          <w:szCs w:val="18"/>
          <w:lang w:val="es-ES" w:eastAsia="zh-CN"/>
        </w:rPr>
      </w:pPr>
      <w:r w:rsidRPr="00D76BFE">
        <w:rPr>
          <w:rFonts w:ascii="Arial" w:eastAsia="SimSun" w:hAnsi="Arial" w:cs="Arial"/>
          <w:i/>
          <w:sz w:val="18"/>
          <w:szCs w:val="18"/>
          <w:lang w:val="es-ES" w:eastAsia="zh-CN"/>
        </w:rPr>
        <w:t xml:space="preserve">IX. Las bases de datos con los resultados electorales preliminares, en un formato de archivo </w:t>
      </w:r>
      <w:proofErr w:type="spellStart"/>
      <w:r w:rsidRPr="00D76BFE">
        <w:rPr>
          <w:rFonts w:ascii="Arial" w:eastAsia="SimSun" w:hAnsi="Arial" w:cs="Arial"/>
          <w:i/>
          <w:sz w:val="18"/>
          <w:szCs w:val="18"/>
          <w:lang w:val="es-ES" w:eastAsia="zh-CN"/>
        </w:rPr>
        <w:t>CSV</w:t>
      </w:r>
      <w:proofErr w:type="spellEnd"/>
      <w:r w:rsidRPr="00D76BFE">
        <w:rPr>
          <w:rFonts w:ascii="Arial" w:eastAsia="SimSun" w:hAnsi="Arial" w:cs="Arial"/>
          <w:i/>
          <w:sz w:val="18"/>
          <w:szCs w:val="18"/>
          <w:lang w:val="es-ES" w:eastAsia="zh-CN"/>
        </w:rPr>
        <w:t xml:space="preserve"> y de acuerdo a la estructura establecida por el Instituto, y </w:t>
      </w:r>
    </w:p>
    <w:p w:rsidR="00F2592E" w:rsidRPr="00D76BFE" w:rsidRDefault="00F2592E" w:rsidP="00CA3401">
      <w:pPr>
        <w:widowControl w:val="0"/>
        <w:spacing w:after="0" w:line="240" w:lineRule="auto"/>
        <w:ind w:left="-426"/>
        <w:jc w:val="both"/>
        <w:rPr>
          <w:rFonts w:ascii="Arial" w:eastAsia="SimSun" w:hAnsi="Arial" w:cs="Arial"/>
          <w:i/>
          <w:sz w:val="18"/>
          <w:szCs w:val="18"/>
          <w:lang w:val="es-ES" w:eastAsia="zh-CN"/>
        </w:rPr>
      </w:pPr>
      <w:r w:rsidRPr="00D76BFE">
        <w:rPr>
          <w:rFonts w:ascii="Arial" w:eastAsia="SimSun" w:hAnsi="Arial" w:cs="Arial"/>
          <w:i/>
          <w:sz w:val="18"/>
          <w:szCs w:val="18"/>
          <w:lang w:val="es-ES" w:eastAsia="zh-CN"/>
        </w:rPr>
        <w:t xml:space="preserve">X. Hash o código de integridad obtenido a partir de cada imagen de las Actas </w:t>
      </w:r>
      <w:proofErr w:type="spellStart"/>
      <w:r w:rsidRPr="00D76BFE">
        <w:rPr>
          <w:rFonts w:ascii="Arial" w:eastAsia="SimSun" w:hAnsi="Arial" w:cs="Arial"/>
          <w:i/>
          <w:sz w:val="18"/>
          <w:szCs w:val="18"/>
          <w:lang w:val="es-ES" w:eastAsia="zh-CN"/>
        </w:rPr>
        <w:t>PREP</w:t>
      </w:r>
      <w:proofErr w:type="spellEnd"/>
      <w:r w:rsidRPr="00D76BFE">
        <w:rPr>
          <w:rFonts w:ascii="Arial" w:eastAsia="SimSun" w:hAnsi="Arial" w:cs="Arial"/>
          <w:i/>
          <w:sz w:val="18"/>
          <w:szCs w:val="18"/>
          <w:lang w:val="es-ES" w:eastAsia="zh-CN"/>
        </w:rPr>
        <w:t xml:space="preserve">, con el estándar definido por el Instituto. </w:t>
      </w:r>
    </w:p>
    <w:p w:rsidR="00F2592E" w:rsidRPr="00D76BFE" w:rsidRDefault="00F2592E" w:rsidP="00F2592E">
      <w:pPr>
        <w:widowControl w:val="0"/>
        <w:spacing w:after="0" w:line="276" w:lineRule="auto"/>
        <w:ind w:left="-426"/>
        <w:jc w:val="both"/>
        <w:rPr>
          <w:rFonts w:ascii="Arial" w:eastAsia="SimSun" w:hAnsi="Arial" w:cs="Arial"/>
          <w:lang w:val="es-ES" w:eastAsia="zh-CN"/>
        </w:rPr>
      </w:pPr>
      <w:r w:rsidRPr="00D76BFE">
        <w:rPr>
          <w:rFonts w:ascii="Arial" w:eastAsia="SimSun" w:hAnsi="Arial" w:cs="Arial"/>
          <w:lang w:val="es-ES" w:eastAsia="zh-CN"/>
        </w:rPr>
        <w:t xml:space="preserve"> </w:t>
      </w:r>
    </w:p>
    <w:p w:rsidR="00F2592E" w:rsidRPr="00D76BFE" w:rsidRDefault="00F2592E" w:rsidP="00F2592E">
      <w:pPr>
        <w:widowControl w:val="0"/>
        <w:spacing w:after="0" w:line="276" w:lineRule="auto"/>
        <w:ind w:left="-426"/>
        <w:jc w:val="both"/>
        <w:rPr>
          <w:rFonts w:ascii="Arial" w:eastAsia="SimSun" w:hAnsi="Arial" w:cs="Arial"/>
          <w:lang w:val="es-ES" w:eastAsia="zh-CN"/>
        </w:rPr>
      </w:pPr>
      <w:r w:rsidRPr="00D76BFE">
        <w:rPr>
          <w:rFonts w:ascii="Arial" w:eastAsia="SimSun" w:hAnsi="Arial" w:cs="Arial"/>
          <w:lang w:val="es-ES" w:eastAsia="zh-CN"/>
        </w:rPr>
        <w:t xml:space="preserve">Para el cálculo del porcentaje de actas con inconsistencias, no se tomarán en cuenta las actas que presenten las inconsistencias que se refieren a la divergencia entre la cantidad asentada en letra y número, así como a las que se refieren a la cantidad de votos que solo ha sido asentada en </w:t>
      </w:r>
      <w:proofErr w:type="gramStart"/>
      <w:r w:rsidRPr="00D76BFE">
        <w:rPr>
          <w:rFonts w:ascii="Arial" w:eastAsia="SimSun" w:hAnsi="Arial" w:cs="Arial"/>
          <w:lang w:val="es-ES" w:eastAsia="zh-CN"/>
        </w:rPr>
        <w:t>letra</w:t>
      </w:r>
      <w:proofErr w:type="gramEnd"/>
      <w:r w:rsidRPr="00D76BFE">
        <w:rPr>
          <w:rFonts w:ascii="Arial" w:eastAsia="SimSun" w:hAnsi="Arial" w:cs="Arial"/>
          <w:lang w:val="es-ES" w:eastAsia="zh-CN"/>
        </w:rPr>
        <w:t xml:space="preserve"> pero no en número o, en número pero no en letra, descritas en el presente Anexo, debido a que los criterios definidos permiten registrar una cantidad de votos en el sistema. Tampoco se deben tomar en cuenta las Actas que presenten la inconsistencia que se refiere a las actas fuera del catálogo debido a que el universo con base en el cual se calcula este porcentaje es el de las actas esperadas y, por definición, las actas fuera de catálogo no pertenecen al conjunto de actas esperadas. Asimismo, tampoco se tomarán en cuenta los supuestos en los que el Acta </w:t>
      </w:r>
      <w:proofErr w:type="spellStart"/>
      <w:r w:rsidRPr="00D76BFE">
        <w:rPr>
          <w:rFonts w:ascii="Arial" w:eastAsia="SimSun" w:hAnsi="Arial" w:cs="Arial"/>
          <w:lang w:val="es-ES" w:eastAsia="zh-CN"/>
        </w:rPr>
        <w:t>PREP</w:t>
      </w:r>
      <w:proofErr w:type="spellEnd"/>
      <w:r w:rsidRPr="00D76BFE">
        <w:rPr>
          <w:rFonts w:ascii="Arial" w:eastAsia="SimSun" w:hAnsi="Arial" w:cs="Arial"/>
          <w:lang w:val="es-ES" w:eastAsia="zh-CN"/>
        </w:rPr>
        <w:t xml:space="preserve"> no ha sido entregada junto con el paquete electoral, ni ha sido posible que el Consejo Electoral correspondiente proporcione el </w:t>
      </w:r>
      <w:proofErr w:type="spellStart"/>
      <w:r w:rsidRPr="00D76BFE">
        <w:rPr>
          <w:rFonts w:ascii="Arial" w:eastAsia="SimSun" w:hAnsi="Arial" w:cs="Arial"/>
          <w:lang w:val="es-ES" w:eastAsia="zh-CN"/>
        </w:rPr>
        <w:t>AEC</w:t>
      </w:r>
      <w:proofErr w:type="spellEnd"/>
      <w:r w:rsidRPr="00D76BFE">
        <w:rPr>
          <w:rFonts w:ascii="Arial" w:eastAsia="SimSun" w:hAnsi="Arial" w:cs="Arial"/>
          <w:lang w:val="es-ES" w:eastAsia="zh-CN"/>
        </w:rPr>
        <w:t xml:space="preserve"> o una copia </w:t>
      </w:r>
      <w:r w:rsidRPr="00D76BFE">
        <w:rPr>
          <w:rFonts w:ascii="Arial" w:eastAsia="SimSun" w:hAnsi="Arial" w:cs="Arial"/>
          <w:lang w:val="es-ES" w:eastAsia="zh-CN"/>
        </w:rPr>
        <w:lastRenderedPageBreak/>
        <w:t xml:space="preserve">de la misma, en términos de lo establecido en el siguiente numeral. </w:t>
      </w:r>
    </w:p>
    <w:p w:rsidR="00F2592E" w:rsidRPr="00D76BFE" w:rsidRDefault="00F2592E" w:rsidP="00F2592E">
      <w:pPr>
        <w:widowControl w:val="0"/>
        <w:spacing w:after="0" w:line="276" w:lineRule="auto"/>
        <w:ind w:left="-426"/>
        <w:jc w:val="both"/>
        <w:rPr>
          <w:rFonts w:ascii="Arial" w:eastAsia="SimSun" w:hAnsi="Arial" w:cs="Arial"/>
          <w:lang w:val="es-ES" w:eastAsia="zh-CN"/>
        </w:rPr>
      </w:pPr>
      <w:r w:rsidRPr="00D76BFE">
        <w:rPr>
          <w:rFonts w:ascii="Arial" w:eastAsia="SimSun" w:hAnsi="Arial" w:cs="Arial"/>
          <w:lang w:val="es-ES" w:eastAsia="zh-CN"/>
        </w:rPr>
        <w:t xml:space="preserve"> </w:t>
      </w:r>
    </w:p>
    <w:p w:rsidR="00F2592E" w:rsidRPr="00D76BFE" w:rsidRDefault="00F2592E" w:rsidP="00F2592E">
      <w:pPr>
        <w:widowControl w:val="0"/>
        <w:spacing w:after="0" w:line="276" w:lineRule="auto"/>
        <w:ind w:left="-426"/>
        <w:jc w:val="both"/>
        <w:rPr>
          <w:rFonts w:ascii="Arial" w:eastAsia="SimSun" w:hAnsi="Arial" w:cs="Arial"/>
          <w:lang w:val="es-ES" w:eastAsia="zh-CN"/>
        </w:rPr>
      </w:pPr>
      <w:r w:rsidRPr="00D76BFE">
        <w:rPr>
          <w:rFonts w:ascii="Arial" w:eastAsia="SimSun" w:hAnsi="Arial" w:cs="Arial"/>
          <w:lang w:val="es-ES" w:eastAsia="zh-CN"/>
        </w:rPr>
        <w:t xml:space="preserve">En todos los sistemas informáticos, en los que se reflejen resultados electorales preliminares, deberán presentarse todos los niveles de agregación, teniendo como unidad básica el </w:t>
      </w:r>
      <w:proofErr w:type="spellStart"/>
      <w:r w:rsidRPr="00D76BFE">
        <w:rPr>
          <w:rFonts w:ascii="Arial" w:eastAsia="SimSun" w:hAnsi="Arial" w:cs="Arial"/>
          <w:lang w:val="es-ES" w:eastAsia="zh-CN"/>
        </w:rPr>
        <w:t>AEC</w:t>
      </w:r>
      <w:proofErr w:type="spellEnd"/>
      <w:r w:rsidRPr="00D76BFE">
        <w:rPr>
          <w:rFonts w:ascii="Arial" w:eastAsia="SimSun" w:hAnsi="Arial" w:cs="Arial"/>
          <w:lang w:val="es-ES" w:eastAsia="zh-CN"/>
        </w:rPr>
        <w:t xml:space="preserve"> correspondiente a una casilla aprobaba. </w:t>
      </w:r>
    </w:p>
    <w:p w:rsidR="00F2592E" w:rsidRPr="00D76BFE" w:rsidRDefault="00F2592E" w:rsidP="00F2592E">
      <w:pPr>
        <w:widowControl w:val="0"/>
        <w:spacing w:after="0" w:line="276" w:lineRule="auto"/>
        <w:ind w:left="-426"/>
        <w:jc w:val="both"/>
        <w:rPr>
          <w:rFonts w:ascii="Arial" w:eastAsia="SimSun" w:hAnsi="Arial" w:cs="Arial"/>
          <w:lang w:val="es-ES" w:eastAsia="zh-CN"/>
        </w:rPr>
      </w:pPr>
      <w:r w:rsidRPr="00D76BFE">
        <w:rPr>
          <w:rFonts w:ascii="Arial" w:eastAsia="SimSun" w:hAnsi="Arial" w:cs="Arial"/>
          <w:lang w:val="es-ES" w:eastAsia="zh-CN"/>
        </w:rPr>
        <w:t xml:space="preserve"> </w:t>
      </w:r>
    </w:p>
    <w:p w:rsidR="00F2592E" w:rsidRPr="00D76BFE" w:rsidRDefault="00F2592E" w:rsidP="00F2592E">
      <w:pPr>
        <w:widowControl w:val="0"/>
        <w:spacing w:after="0" w:line="276" w:lineRule="auto"/>
        <w:ind w:left="-426"/>
        <w:jc w:val="both"/>
        <w:rPr>
          <w:rFonts w:ascii="Arial" w:eastAsia="SimSun" w:hAnsi="Arial" w:cs="Arial"/>
          <w:lang w:val="es-ES" w:eastAsia="zh-CN"/>
        </w:rPr>
      </w:pPr>
      <w:r w:rsidRPr="00D76BFE">
        <w:rPr>
          <w:rFonts w:ascii="Arial" w:eastAsia="SimSun" w:hAnsi="Arial" w:cs="Arial"/>
          <w:lang w:val="es-ES" w:eastAsia="zh-CN"/>
        </w:rPr>
        <w:t xml:space="preserve">Tratándose de elecciones en el ámbito local ya sea de Gobernador o Jefe de Gobierno, la información deberá publicarse por cada nivel de agregación, es decir por entidad federativa, distrito electoral y/o municipio o alcaldía, según sea el caso, sección y acta.  </w:t>
      </w:r>
    </w:p>
    <w:p w:rsidR="00F2592E" w:rsidRPr="00D76BFE" w:rsidRDefault="00F2592E" w:rsidP="00F2592E">
      <w:pPr>
        <w:widowControl w:val="0"/>
        <w:spacing w:after="0" w:line="276" w:lineRule="auto"/>
        <w:ind w:left="-426"/>
        <w:jc w:val="both"/>
        <w:rPr>
          <w:rFonts w:ascii="Arial" w:eastAsia="SimSun" w:hAnsi="Arial" w:cs="Arial"/>
          <w:lang w:val="es-ES" w:eastAsia="zh-CN"/>
        </w:rPr>
      </w:pPr>
      <w:r w:rsidRPr="00D76BFE">
        <w:rPr>
          <w:rFonts w:ascii="Arial" w:eastAsia="SimSun" w:hAnsi="Arial" w:cs="Arial"/>
          <w:lang w:val="es-ES" w:eastAsia="zh-CN"/>
        </w:rPr>
        <w:t xml:space="preserve"> </w:t>
      </w:r>
    </w:p>
    <w:p w:rsidR="00F2592E" w:rsidRPr="00D76BFE" w:rsidRDefault="00F2592E" w:rsidP="00F2592E">
      <w:pPr>
        <w:widowControl w:val="0"/>
        <w:spacing w:after="0" w:line="276" w:lineRule="auto"/>
        <w:ind w:left="-426"/>
        <w:jc w:val="both"/>
        <w:rPr>
          <w:rFonts w:ascii="Arial" w:eastAsia="SimSun" w:hAnsi="Arial" w:cs="Arial"/>
          <w:lang w:val="es-ES" w:eastAsia="zh-CN"/>
        </w:rPr>
      </w:pPr>
      <w:r w:rsidRPr="00D76BFE">
        <w:rPr>
          <w:rFonts w:ascii="Arial" w:eastAsia="SimSun" w:hAnsi="Arial" w:cs="Arial"/>
          <w:lang w:val="es-ES" w:eastAsia="zh-CN"/>
        </w:rPr>
        <w:t xml:space="preserve">Tratándose de elecciones de diputados a las legislaturas locales y diputados a la Legislatura de la Ciudad de México, la información deberá publicarse por cada nivel de agregación, es decir por entidad federativa, distrito electoral y/o municipio o alcaldía, según sea el caso, sección y acta. </w:t>
      </w:r>
    </w:p>
    <w:p w:rsidR="00F2592E" w:rsidRPr="00D76BFE" w:rsidRDefault="00F2592E" w:rsidP="00F2592E">
      <w:pPr>
        <w:widowControl w:val="0"/>
        <w:spacing w:after="0" w:line="276" w:lineRule="auto"/>
        <w:ind w:left="-426"/>
        <w:jc w:val="both"/>
        <w:rPr>
          <w:rFonts w:ascii="Arial" w:eastAsia="SimSun" w:hAnsi="Arial" w:cs="Arial"/>
          <w:lang w:val="es-ES" w:eastAsia="zh-CN"/>
        </w:rPr>
      </w:pPr>
      <w:r w:rsidRPr="00D76BFE">
        <w:rPr>
          <w:rFonts w:ascii="Arial" w:eastAsia="SimSun" w:hAnsi="Arial" w:cs="Arial"/>
          <w:lang w:val="es-ES" w:eastAsia="zh-CN"/>
        </w:rPr>
        <w:t xml:space="preserve"> </w:t>
      </w: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D76BFE">
        <w:rPr>
          <w:rFonts w:ascii="Arial" w:eastAsia="SimSun" w:hAnsi="Arial" w:cs="Arial"/>
          <w:lang w:val="es-ES" w:eastAsia="zh-CN"/>
        </w:rPr>
        <w:t>Para el caso de elecciones de ayuntamientos y de las Alcaldías en la Ciudad de México, la información deberá publicarse por cada nivel de agregación, es decir por municipio o Alcaldía, sección y acta.</w:t>
      </w:r>
      <w:r w:rsidRPr="00F2592E">
        <w:rPr>
          <w:rFonts w:ascii="Arial" w:eastAsia="SimSun" w:hAnsi="Arial" w:cs="Arial"/>
          <w:lang w:val="es-ES" w:eastAsia="zh-CN"/>
        </w:rPr>
        <w:t xml:space="preserve"> </w:t>
      </w: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F2592E">
        <w:rPr>
          <w:rFonts w:ascii="Arial" w:eastAsia="SimSun" w:hAnsi="Arial" w:cs="Arial"/>
          <w:lang w:val="es-ES" w:eastAsia="zh-CN"/>
        </w:rPr>
        <w:t xml:space="preserve"> </w:t>
      </w:r>
    </w:p>
    <w:p w:rsidR="001B137B" w:rsidRPr="00D76BFE" w:rsidRDefault="00DC0450" w:rsidP="00A66699">
      <w:pPr>
        <w:widowControl w:val="0"/>
        <w:spacing w:after="0" w:line="276" w:lineRule="auto"/>
        <w:ind w:left="-426"/>
        <w:jc w:val="both"/>
        <w:rPr>
          <w:rFonts w:ascii="Arial" w:eastAsia="SimSun" w:hAnsi="Arial" w:cs="Arial"/>
          <w:lang w:val="es-ES" w:eastAsia="zh-CN"/>
        </w:rPr>
      </w:pPr>
      <w:r w:rsidRPr="00D76BFE">
        <w:rPr>
          <w:rFonts w:ascii="Arial" w:eastAsia="SimSun" w:hAnsi="Arial" w:cs="Arial"/>
          <w:b/>
          <w:lang w:val="es-ES" w:eastAsia="zh-CN"/>
        </w:rPr>
        <w:t>3</w:t>
      </w:r>
      <w:r w:rsidR="00D76BFE" w:rsidRPr="00D76BFE">
        <w:rPr>
          <w:rFonts w:ascii="Arial" w:eastAsia="SimSun" w:hAnsi="Arial" w:cs="Arial"/>
          <w:b/>
          <w:lang w:val="es-ES" w:eastAsia="zh-CN"/>
        </w:rPr>
        <w:t>6</w:t>
      </w:r>
      <w:r w:rsidR="00570545" w:rsidRPr="00D76BFE">
        <w:rPr>
          <w:rFonts w:ascii="Arial" w:eastAsia="SimSun" w:hAnsi="Arial" w:cs="Arial"/>
          <w:b/>
          <w:lang w:val="es-ES" w:eastAsia="zh-CN"/>
        </w:rPr>
        <w:t xml:space="preserve">.- </w:t>
      </w:r>
      <w:r w:rsidR="00570545" w:rsidRPr="00D76BFE">
        <w:rPr>
          <w:rFonts w:ascii="Arial" w:eastAsia="SimSun" w:hAnsi="Arial" w:cs="Arial"/>
          <w:lang w:val="es-ES" w:eastAsia="zh-CN"/>
        </w:rPr>
        <w:t xml:space="preserve">Que el numeral </w:t>
      </w:r>
      <w:r w:rsidR="001B137B" w:rsidRPr="00D76BFE">
        <w:rPr>
          <w:rFonts w:ascii="Arial" w:eastAsia="SimSun" w:hAnsi="Arial" w:cs="Arial"/>
          <w:lang w:val="es-ES" w:eastAsia="zh-CN"/>
        </w:rPr>
        <w:t>3</w:t>
      </w:r>
      <w:r w:rsidR="00570545" w:rsidRPr="00D76BFE">
        <w:rPr>
          <w:rFonts w:ascii="Arial" w:eastAsia="SimSun" w:hAnsi="Arial" w:cs="Arial"/>
          <w:lang w:val="es-ES" w:eastAsia="zh-CN"/>
        </w:rPr>
        <w:t xml:space="preserve">2 de los LINEAMIENTOS DEL </w:t>
      </w:r>
      <w:proofErr w:type="spellStart"/>
      <w:r w:rsidR="00570545" w:rsidRPr="00D76BFE">
        <w:rPr>
          <w:rFonts w:ascii="Arial" w:eastAsia="SimSun" w:hAnsi="Arial" w:cs="Arial"/>
          <w:lang w:val="es-ES" w:eastAsia="zh-CN"/>
        </w:rPr>
        <w:t>PREP</w:t>
      </w:r>
      <w:proofErr w:type="spellEnd"/>
      <w:r w:rsidR="00570545" w:rsidRPr="00D76BFE">
        <w:rPr>
          <w:rFonts w:ascii="Arial" w:eastAsia="SimSun" w:hAnsi="Arial" w:cs="Arial"/>
          <w:lang w:val="es-ES" w:eastAsia="zh-CN"/>
        </w:rPr>
        <w:t xml:space="preserve"> </w:t>
      </w:r>
      <w:r w:rsidR="001B137B" w:rsidRPr="00D76BFE">
        <w:rPr>
          <w:rFonts w:ascii="Arial" w:eastAsia="SimSun" w:hAnsi="Arial" w:cs="Arial"/>
          <w:lang w:val="es-ES" w:eastAsia="zh-CN"/>
        </w:rPr>
        <w:t xml:space="preserve">establece que los </w:t>
      </w:r>
      <w:proofErr w:type="spellStart"/>
      <w:r w:rsidR="001B137B" w:rsidRPr="00D76BFE">
        <w:rPr>
          <w:rFonts w:ascii="Arial" w:eastAsia="SimSun" w:hAnsi="Arial" w:cs="Arial"/>
          <w:lang w:val="es-ES" w:eastAsia="zh-CN"/>
        </w:rPr>
        <w:t>OPL</w:t>
      </w:r>
      <w:proofErr w:type="spellEnd"/>
      <w:r w:rsidR="001B137B" w:rsidRPr="00D76BFE">
        <w:rPr>
          <w:rFonts w:ascii="Arial" w:eastAsia="SimSun" w:hAnsi="Arial" w:cs="Arial"/>
          <w:lang w:val="es-ES" w:eastAsia="zh-CN"/>
        </w:rPr>
        <w:t xml:space="preserve"> deberán dejar constancia del cumplimiento del Anexo 13 del RE y remitir al I</w:t>
      </w:r>
      <w:r w:rsidR="00A67CE9" w:rsidRPr="00D76BFE">
        <w:rPr>
          <w:rFonts w:ascii="Arial" w:eastAsia="SimSun" w:hAnsi="Arial" w:cs="Arial"/>
          <w:lang w:val="es-ES" w:eastAsia="zh-CN"/>
        </w:rPr>
        <w:t xml:space="preserve">NE </w:t>
      </w:r>
      <w:r w:rsidR="001B137B" w:rsidRPr="00D76BFE">
        <w:rPr>
          <w:rFonts w:ascii="Arial" w:eastAsia="SimSun" w:hAnsi="Arial" w:cs="Arial"/>
          <w:lang w:val="es-ES" w:eastAsia="zh-CN"/>
        </w:rPr>
        <w:t xml:space="preserve">la evidencia de ello. </w:t>
      </w:r>
    </w:p>
    <w:p w:rsidR="001B137B" w:rsidRPr="00D76BFE" w:rsidRDefault="001B137B" w:rsidP="00A66699">
      <w:pPr>
        <w:widowControl w:val="0"/>
        <w:spacing w:after="0" w:line="276" w:lineRule="auto"/>
        <w:ind w:left="-426"/>
        <w:jc w:val="both"/>
        <w:rPr>
          <w:rFonts w:ascii="Arial" w:eastAsia="SimSun" w:hAnsi="Arial" w:cs="Arial"/>
          <w:lang w:val="es-ES" w:eastAsia="zh-CN"/>
        </w:rPr>
      </w:pPr>
    </w:p>
    <w:p w:rsidR="0087758E" w:rsidRDefault="001B137B" w:rsidP="00A66699">
      <w:pPr>
        <w:widowControl w:val="0"/>
        <w:spacing w:after="0" w:line="276" w:lineRule="auto"/>
        <w:ind w:left="-426"/>
        <w:jc w:val="both"/>
        <w:rPr>
          <w:rFonts w:ascii="Arial" w:eastAsia="SimSun" w:hAnsi="Arial" w:cs="Arial"/>
          <w:lang w:val="es-ES" w:eastAsia="zh-CN"/>
        </w:rPr>
      </w:pPr>
      <w:r w:rsidRPr="00D76BFE">
        <w:rPr>
          <w:rFonts w:ascii="Arial" w:eastAsia="SimSun" w:hAnsi="Arial" w:cs="Arial"/>
          <w:lang w:val="es-ES" w:eastAsia="zh-CN"/>
        </w:rPr>
        <w:t>Asimismo,</w:t>
      </w:r>
      <w:r w:rsidR="00570545" w:rsidRPr="00D76BFE">
        <w:rPr>
          <w:rFonts w:ascii="Arial" w:eastAsia="SimSun" w:hAnsi="Arial" w:cs="Arial"/>
          <w:lang w:val="es-ES" w:eastAsia="zh-CN"/>
        </w:rPr>
        <w:t xml:space="preserve"> en el numeral </w:t>
      </w:r>
      <w:r w:rsidRPr="00D76BFE">
        <w:rPr>
          <w:rFonts w:ascii="Arial" w:eastAsia="SimSun" w:hAnsi="Arial" w:cs="Arial"/>
          <w:lang w:val="es-ES" w:eastAsia="zh-CN"/>
        </w:rPr>
        <w:t>3</w:t>
      </w:r>
      <w:r w:rsidR="00570545" w:rsidRPr="00D76BFE">
        <w:rPr>
          <w:rFonts w:ascii="Arial" w:eastAsia="SimSun" w:hAnsi="Arial" w:cs="Arial"/>
          <w:lang w:val="es-ES" w:eastAsia="zh-CN"/>
        </w:rPr>
        <w:t>3 de los citados Lineamientos,</w:t>
      </w:r>
      <w:r w:rsidR="00640B4D" w:rsidRPr="00D76BFE">
        <w:rPr>
          <w:rFonts w:ascii="Arial" w:eastAsia="SimSun" w:hAnsi="Arial" w:cs="Arial"/>
          <w:lang w:val="es-ES" w:eastAsia="zh-CN"/>
        </w:rPr>
        <w:t xml:space="preserve"> </w:t>
      </w:r>
      <w:r w:rsidR="00570545" w:rsidRPr="00D76BFE">
        <w:rPr>
          <w:rFonts w:ascii="Arial" w:eastAsia="SimSun" w:hAnsi="Arial" w:cs="Arial"/>
          <w:lang w:val="es-ES" w:eastAsia="zh-CN"/>
        </w:rPr>
        <w:t>señala</w:t>
      </w:r>
      <w:r w:rsidRPr="00D76BFE">
        <w:rPr>
          <w:rFonts w:ascii="Arial" w:eastAsia="SimSun" w:hAnsi="Arial" w:cs="Arial"/>
          <w:lang w:val="es-ES" w:eastAsia="zh-CN"/>
        </w:rPr>
        <w:t>n</w:t>
      </w:r>
      <w:r w:rsidR="00570545" w:rsidRPr="00D76BFE">
        <w:rPr>
          <w:rFonts w:ascii="Arial" w:eastAsia="SimSun" w:hAnsi="Arial" w:cs="Arial"/>
          <w:lang w:val="es-ES" w:eastAsia="zh-CN"/>
        </w:rPr>
        <w:t xml:space="preserve"> </w:t>
      </w:r>
      <w:r w:rsidRPr="00D76BFE">
        <w:rPr>
          <w:rFonts w:ascii="Arial" w:eastAsia="SimSun" w:hAnsi="Arial" w:cs="Arial"/>
          <w:lang w:val="es-ES" w:eastAsia="zh-CN"/>
        </w:rPr>
        <w:t xml:space="preserve">que, para fines de seguimiento, los </w:t>
      </w:r>
      <w:proofErr w:type="spellStart"/>
      <w:r w:rsidRPr="00D76BFE">
        <w:rPr>
          <w:rFonts w:ascii="Arial" w:eastAsia="SimSun" w:hAnsi="Arial" w:cs="Arial"/>
          <w:lang w:val="es-ES" w:eastAsia="zh-CN"/>
        </w:rPr>
        <w:t>OPL</w:t>
      </w:r>
      <w:proofErr w:type="spellEnd"/>
      <w:r w:rsidRPr="00D76BFE">
        <w:rPr>
          <w:rFonts w:ascii="Arial" w:eastAsia="SimSun" w:hAnsi="Arial" w:cs="Arial"/>
          <w:lang w:val="es-ES" w:eastAsia="zh-CN"/>
        </w:rPr>
        <w:t xml:space="preserve"> deberán remitir al Instituto,</w:t>
      </w:r>
      <w:r w:rsidR="00640B4D" w:rsidRPr="00D76BFE">
        <w:rPr>
          <w:rFonts w:ascii="Arial" w:eastAsia="SimSun" w:hAnsi="Arial" w:cs="Arial"/>
          <w:lang w:val="es-ES" w:eastAsia="zh-CN"/>
        </w:rPr>
        <w:t xml:space="preserve"> en los plazos específicos y </w:t>
      </w:r>
      <w:r w:rsidRPr="00D76BFE">
        <w:rPr>
          <w:rFonts w:ascii="Arial" w:eastAsia="SimSun" w:hAnsi="Arial" w:cs="Arial"/>
          <w:lang w:val="es-ES" w:eastAsia="zh-CN"/>
        </w:rPr>
        <w:t xml:space="preserve">por el medio establecido en el </w:t>
      </w:r>
      <w:proofErr w:type="gramStart"/>
      <w:r w:rsidRPr="00D76BFE">
        <w:rPr>
          <w:rFonts w:ascii="Arial" w:eastAsia="SimSun" w:hAnsi="Arial" w:cs="Arial"/>
          <w:lang w:val="es-ES" w:eastAsia="zh-CN"/>
        </w:rPr>
        <w:t xml:space="preserve">RE, </w:t>
      </w:r>
      <w:r w:rsidR="00AF77C9" w:rsidRPr="00D76BFE">
        <w:rPr>
          <w:rFonts w:ascii="Arial" w:eastAsia="SimSun" w:hAnsi="Arial" w:cs="Arial"/>
          <w:lang w:val="es-ES" w:eastAsia="zh-CN"/>
        </w:rPr>
        <w:t xml:space="preserve"> entre</w:t>
      </w:r>
      <w:proofErr w:type="gramEnd"/>
      <w:r w:rsidR="00AF77C9" w:rsidRPr="00D76BFE">
        <w:rPr>
          <w:rFonts w:ascii="Arial" w:eastAsia="SimSun" w:hAnsi="Arial" w:cs="Arial"/>
          <w:lang w:val="es-ES" w:eastAsia="zh-CN"/>
        </w:rPr>
        <w:t xml:space="preserve"> otros </w:t>
      </w:r>
      <w:r w:rsidRPr="00D76BFE">
        <w:rPr>
          <w:rFonts w:ascii="Arial" w:eastAsia="SimSun" w:hAnsi="Arial" w:cs="Arial"/>
          <w:lang w:val="es-ES" w:eastAsia="zh-CN"/>
        </w:rPr>
        <w:t>los siguientes documentos:</w:t>
      </w:r>
    </w:p>
    <w:p w:rsidR="00D22E76" w:rsidRDefault="00D22E76" w:rsidP="00A66699">
      <w:pPr>
        <w:widowControl w:val="0"/>
        <w:spacing w:after="0" w:line="276" w:lineRule="auto"/>
        <w:ind w:left="-426"/>
        <w:jc w:val="both"/>
        <w:rPr>
          <w:rFonts w:ascii="Arial" w:eastAsia="SimSun" w:hAnsi="Arial" w:cs="Arial"/>
          <w:lang w:val="es-E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3544"/>
        <w:gridCol w:w="2126"/>
        <w:gridCol w:w="3178"/>
      </w:tblGrid>
      <w:tr w:rsidR="00D22E76" w:rsidRPr="00446342" w:rsidTr="003D5423">
        <w:trPr>
          <w:trHeight w:val="425"/>
          <w:jc w:val="center"/>
        </w:trPr>
        <w:tc>
          <w:tcPr>
            <w:tcW w:w="579" w:type="dxa"/>
            <w:shd w:val="clear" w:color="auto" w:fill="D9D9D9" w:themeFill="background1" w:themeFillShade="D9"/>
            <w:vAlign w:val="center"/>
          </w:tcPr>
          <w:p w:rsidR="00D22E76" w:rsidRPr="00446342" w:rsidRDefault="00D22E76" w:rsidP="00446342">
            <w:pPr>
              <w:pStyle w:val="Default"/>
              <w:spacing w:before="2" w:after="2"/>
              <w:jc w:val="center"/>
              <w:rPr>
                <w:sz w:val="14"/>
                <w:szCs w:val="14"/>
              </w:rPr>
            </w:pPr>
            <w:r w:rsidRPr="00446342">
              <w:rPr>
                <w:b/>
                <w:bCs/>
                <w:sz w:val="14"/>
                <w:szCs w:val="14"/>
              </w:rPr>
              <w:t>No.</w:t>
            </w:r>
          </w:p>
        </w:tc>
        <w:tc>
          <w:tcPr>
            <w:tcW w:w="3544" w:type="dxa"/>
            <w:shd w:val="clear" w:color="auto" w:fill="D9D9D9" w:themeFill="background1" w:themeFillShade="D9"/>
            <w:vAlign w:val="center"/>
          </w:tcPr>
          <w:p w:rsidR="00D22E76" w:rsidRPr="00446342" w:rsidRDefault="00D22E76" w:rsidP="00446342">
            <w:pPr>
              <w:pStyle w:val="Default"/>
              <w:spacing w:before="2" w:after="2"/>
              <w:jc w:val="center"/>
              <w:rPr>
                <w:sz w:val="14"/>
                <w:szCs w:val="14"/>
              </w:rPr>
            </w:pPr>
            <w:r w:rsidRPr="00446342">
              <w:rPr>
                <w:b/>
                <w:bCs/>
                <w:sz w:val="14"/>
                <w:szCs w:val="14"/>
              </w:rPr>
              <w:t>Documento/Informe</w:t>
            </w:r>
          </w:p>
        </w:tc>
        <w:tc>
          <w:tcPr>
            <w:tcW w:w="2126" w:type="dxa"/>
            <w:shd w:val="clear" w:color="auto" w:fill="D9D9D9" w:themeFill="background1" w:themeFillShade="D9"/>
            <w:vAlign w:val="center"/>
          </w:tcPr>
          <w:p w:rsidR="00D22E76" w:rsidRPr="00446342" w:rsidRDefault="00D22E76" w:rsidP="00446342">
            <w:pPr>
              <w:pStyle w:val="Default"/>
              <w:spacing w:before="2" w:after="2"/>
              <w:jc w:val="center"/>
              <w:rPr>
                <w:sz w:val="14"/>
                <w:szCs w:val="14"/>
              </w:rPr>
            </w:pPr>
            <w:r w:rsidRPr="00446342">
              <w:rPr>
                <w:b/>
                <w:bCs/>
                <w:sz w:val="14"/>
                <w:szCs w:val="14"/>
              </w:rPr>
              <w:t xml:space="preserve">Fecha de entrega del Proyecto por parte del </w:t>
            </w:r>
            <w:proofErr w:type="spellStart"/>
            <w:r w:rsidRPr="00446342">
              <w:rPr>
                <w:b/>
                <w:bCs/>
                <w:sz w:val="14"/>
                <w:szCs w:val="14"/>
              </w:rPr>
              <w:t>OPL</w:t>
            </w:r>
            <w:proofErr w:type="spellEnd"/>
          </w:p>
        </w:tc>
        <w:tc>
          <w:tcPr>
            <w:tcW w:w="3178" w:type="dxa"/>
            <w:shd w:val="clear" w:color="auto" w:fill="D9D9D9" w:themeFill="background1" w:themeFillShade="D9"/>
            <w:vAlign w:val="center"/>
          </w:tcPr>
          <w:p w:rsidR="00D22E76" w:rsidRPr="00446342" w:rsidRDefault="00D22E76" w:rsidP="00446342">
            <w:pPr>
              <w:pStyle w:val="Default"/>
              <w:spacing w:before="2" w:after="2"/>
              <w:jc w:val="center"/>
              <w:rPr>
                <w:sz w:val="14"/>
                <w:szCs w:val="14"/>
              </w:rPr>
            </w:pPr>
            <w:r w:rsidRPr="00446342">
              <w:rPr>
                <w:b/>
                <w:bCs/>
                <w:sz w:val="14"/>
                <w:szCs w:val="14"/>
              </w:rPr>
              <w:t xml:space="preserve">Fecha de entrega del documento aprobado o final por parte del </w:t>
            </w:r>
            <w:proofErr w:type="spellStart"/>
            <w:r w:rsidRPr="00446342">
              <w:rPr>
                <w:b/>
                <w:bCs/>
                <w:sz w:val="14"/>
                <w:szCs w:val="14"/>
              </w:rPr>
              <w:t>OPL</w:t>
            </w:r>
            <w:proofErr w:type="spellEnd"/>
          </w:p>
        </w:tc>
      </w:tr>
      <w:tr w:rsidR="00D22E76" w:rsidRPr="00446342" w:rsidTr="00D76BFE">
        <w:trPr>
          <w:trHeight w:val="990"/>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D22E76" w:rsidRPr="00446342" w:rsidRDefault="00D22E76" w:rsidP="00446342">
            <w:pPr>
              <w:pStyle w:val="Default"/>
              <w:spacing w:before="2" w:after="2"/>
              <w:jc w:val="center"/>
              <w:rPr>
                <w:sz w:val="14"/>
                <w:szCs w:val="14"/>
              </w:rPr>
            </w:pPr>
            <w:r w:rsidRPr="00446342">
              <w:rPr>
                <w:sz w:val="14"/>
                <w:szCs w:val="14"/>
              </w:rPr>
              <w:t>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22E76" w:rsidRPr="00446342" w:rsidRDefault="00D22E76" w:rsidP="00446342">
            <w:pPr>
              <w:pStyle w:val="Default"/>
              <w:spacing w:before="2" w:after="2"/>
              <w:jc w:val="center"/>
              <w:rPr>
                <w:sz w:val="14"/>
                <w:szCs w:val="14"/>
              </w:rPr>
            </w:pPr>
            <w:r w:rsidRPr="00446342">
              <w:rPr>
                <w:sz w:val="14"/>
                <w:szCs w:val="14"/>
              </w:rPr>
              <w:t xml:space="preserve">Instrumento jurídico, celebrado con motivo de la convocatoria o invitación directa a difusores del </w:t>
            </w:r>
            <w:proofErr w:type="spellStart"/>
            <w:r w:rsidRPr="00446342">
              <w:rPr>
                <w:sz w:val="14"/>
                <w:szCs w:val="14"/>
              </w:rPr>
              <w:t>PREP</w:t>
            </w:r>
            <w:proofErr w:type="spellEnd"/>
            <w:r w:rsidRPr="00446342">
              <w:rPr>
                <w:sz w:val="14"/>
                <w:szCs w:val="14"/>
              </w:rPr>
              <w:t xml:space="preserve">, siempre y cuando se tengan difusores oficiales, en caso contrario, el documento por el que se informa que el “EL </w:t>
            </w:r>
            <w:proofErr w:type="spellStart"/>
            <w:r w:rsidRPr="00446342">
              <w:rPr>
                <w:sz w:val="14"/>
                <w:szCs w:val="14"/>
              </w:rPr>
              <w:t>OPLE</w:t>
            </w:r>
            <w:proofErr w:type="spellEnd"/>
            <w:r w:rsidRPr="00446342">
              <w:rPr>
                <w:sz w:val="14"/>
                <w:szCs w:val="14"/>
              </w:rPr>
              <w:t>” será el único que publique los resultados electorales preliminares.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22E76" w:rsidRPr="00446342" w:rsidRDefault="00D22E76" w:rsidP="00446342">
            <w:pPr>
              <w:pStyle w:val="Default"/>
              <w:spacing w:before="2" w:after="2"/>
              <w:jc w:val="center"/>
              <w:rPr>
                <w:sz w:val="14"/>
                <w:szCs w:val="14"/>
              </w:rPr>
            </w:pPr>
            <w:r w:rsidRPr="00446342">
              <w:rPr>
                <w:sz w:val="14"/>
                <w:szCs w:val="14"/>
              </w:rPr>
              <w:t>No aplica.</w:t>
            </w: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rsidR="00D22E76" w:rsidRPr="00446342" w:rsidRDefault="00D22E76" w:rsidP="00446342">
            <w:pPr>
              <w:pStyle w:val="Default"/>
              <w:spacing w:before="2" w:after="2"/>
              <w:jc w:val="center"/>
              <w:rPr>
                <w:b/>
                <w:bCs/>
                <w:sz w:val="14"/>
                <w:szCs w:val="14"/>
              </w:rPr>
            </w:pPr>
            <w:r w:rsidRPr="00446342">
              <w:rPr>
                <w:b/>
                <w:bCs/>
                <w:sz w:val="14"/>
                <w:szCs w:val="14"/>
              </w:rPr>
              <w:t>La versión final del instrumento jurídico, deberá ser remitida, dentro de los 5 (cinco) días previos al día de la jornada electoral.</w:t>
            </w:r>
          </w:p>
        </w:tc>
      </w:tr>
      <w:tr w:rsidR="00D22E76" w:rsidRPr="00446342" w:rsidTr="00D76BFE">
        <w:trPr>
          <w:trHeight w:val="982"/>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D22E76" w:rsidRPr="00446342" w:rsidRDefault="00D22E76" w:rsidP="00446342">
            <w:pPr>
              <w:pStyle w:val="Default"/>
              <w:spacing w:before="2" w:after="2"/>
              <w:jc w:val="center"/>
              <w:rPr>
                <w:sz w:val="14"/>
                <w:szCs w:val="14"/>
              </w:rPr>
            </w:pPr>
            <w:r w:rsidRPr="00446342">
              <w:rPr>
                <w:sz w:val="14"/>
                <w:szCs w:val="14"/>
              </w:rPr>
              <w:t>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22E76" w:rsidRPr="00446342" w:rsidRDefault="00D22E76" w:rsidP="00446342">
            <w:pPr>
              <w:pStyle w:val="Default"/>
              <w:spacing w:before="2" w:after="2"/>
              <w:jc w:val="center"/>
              <w:rPr>
                <w:sz w:val="14"/>
                <w:szCs w:val="14"/>
              </w:rPr>
            </w:pPr>
            <w:r w:rsidRPr="00446342">
              <w:rPr>
                <w:sz w:val="14"/>
                <w:szCs w:val="14"/>
              </w:rPr>
              <w:t>En su caso, lista de difusores oficiales y sus direcciones electrónicas.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22E76" w:rsidRPr="00446342" w:rsidRDefault="00D22E76" w:rsidP="00446342">
            <w:pPr>
              <w:pStyle w:val="Default"/>
              <w:spacing w:before="2" w:after="2"/>
              <w:jc w:val="center"/>
              <w:rPr>
                <w:sz w:val="14"/>
                <w:szCs w:val="14"/>
              </w:rPr>
            </w:pPr>
            <w:r w:rsidRPr="00446342">
              <w:rPr>
                <w:sz w:val="14"/>
                <w:szCs w:val="14"/>
              </w:rPr>
              <w:t>No aplica.</w:t>
            </w: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rsidR="00D22E76" w:rsidRPr="00446342" w:rsidRDefault="00D22E76" w:rsidP="00446342">
            <w:pPr>
              <w:pStyle w:val="Default"/>
              <w:spacing w:before="2" w:after="2"/>
              <w:jc w:val="center"/>
              <w:rPr>
                <w:b/>
                <w:bCs/>
                <w:sz w:val="14"/>
                <w:szCs w:val="14"/>
              </w:rPr>
            </w:pPr>
            <w:r w:rsidRPr="00446342">
              <w:rPr>
                <w:b/>
                <w:bCs/>
                <w:sz w:val="14"/>
                <w:szCs w:val="14"/>
              </w:rPr>
              <w:t>La versión final de la lista de difusores oficiales deberá ser remitida, dentro de los 5 (cinco) días previos al día de la jornada electoral.</w:t>
            </w:r>
          </w:p>
        </w:tc>
      </w:tr>
    </w:tbl>
    <w:p w:rsidR="00D22E76" w:rsidRDefault="00D22E76" w:rsidP="00A66699">
      <w:pPr>
        <w:widowControl w:val="0"/>
        <w:spacing w:after="0" w:line="276" w:lineRule="auto"/>
        <w:ind w:left="-426"/>
        <w:jc w:val="both"/>
        <w:rPr>
          <w:rFonts w:ascii="Arial" w:eastAsia="SimSun" w:hAnsi="Arial" w:cs="Arial"/>
          <w:lang w:val="es-ES" w:eastAsia="zh-CN"/>
        </w:rPr>
      </w:pPr>
    </w:p>
    <w:p w:rsidR="00C5775E" w:rsidRPr="00D76BFE" w:rsidRDefault="00C5775E" w:rsidP="00D93844">
      <w:pPr>
        <w:widowControl w:val="0"/>
        <w:spacing w:after="0" w:line="276" w:lineRule="auto"/>
        <w:ind w:left="-426"/>
        <w:jc w:val="both"/>
        <w:rPr>
          <w:rFonts w:ascii="Arial" w:eastAsia="SimSun" w:hAnsi="Arial" w:cs="Arial"/>
          <w:lang w:val="es-ES" w:eastAsia="zh-CN"/>
        </w:rPr>
      </w:pPr>
      <w:r w:rsidRPr="00D76BFE">
        <w:rPr>
          <w:rFonts w:ascii="Arial" w:eastAsia="SimSun" w:hAnsi="Arial" w:cs="Arial"/>
          <w:b/>
          <w:lang w:val="es-ES" w:eastAsia="zh-CN"/>
        </w:rPr>
        <w:t>3</w:t>
      </w:r>
      <w:r w:rsidR="00D76BFE">
        <w:rPr>
          <w:rFonts w:ascii="Arial" w:eastAsia="SimSun" w:hAnsi="Arial" w:cs="Arial"/>
          <w:b/>
          <w:lang w:val="es-ES" w:eastAsia="zh-CN"/>
        </w:rPr>
        <w:t>7</w:t>
      </w:r>
      <w:r w:rsidRPr="00D76BFE">
        <w:rPr>
          <w:rFonts w:ascii="Arial" w:eastAsia="SimSun" w:hAnsi="Arial" w:cs="Arial"/>
          <w:b/>
          <w:lang w:val="es-ES" w:eastAsia="zh-CN"/>
        </w:rPr>
        <w:t xml:space="preserve">.- </w:t>
      </w:r>
      <w:r w:rsidRPr="00D76BFE">
        <w:rPr>
          <w:rFonts w:ascii="Arial" w:eastAsia="SimSun" w:hAnsi="Arial" w:cs="Arial"/>
          <w:lang w:val="es-ES" w:eastAsia="zh-CN"/>
        </w:rPr>
        <w:t xml:space="preserve">Que mediante oficio </w:t>
      </w:r>
      <w:proofErr w:type="spellStart"/>
      <w:r w:rsidRPr="00D76BFE">
        <w:rPr>
          <w:rFonts w:ascii="Arial" w:eastAsia="SimSun" w:hAnsi="Arial" w:cs="Arial"/>
          <w:b/>
          <w:lang w:val="es-ES" w:eastAsia="zh-CN"/>
        </w:rPr>
        <w:t>CTSPREP</w:t>
      </w:r>
      <w:proofErr w:type="spellEnd"/>
      <w:r w:rsidRPr="00D76BFE">
        <w:rPr>
          <w:rFonts w:ascii="Arial" w:eastAsia="SimSun" w:hAnsi="Arial" w:cs="Arial"/>
          <w:b/>
          <w:lang w:val="es-ES" w:eastAsia="zh-CN"/>
        </w:rPr>
        <w:t>/031/2018</w:t>
      </w:r>
      <w:r w:rsidRPr="00D76BFE">
        <w:rPr>
          <w:rFonts w:ascii="Arial" w:eastAsia="SimSun" w:hAnsi="Arial" w:cs="Arial"/>
          <w:lang w:val="es-ES" w:eastAsia="zh-CN"/>
        </w:rPr>
        <w:t xml:space="preserve"> de fecha quince de mayo del año en curso, el Ing. José Gustavo A. Sánchez Cruz, Secretario Técnico de la Comisión Temporal del Programa de Resultados Electorales Preliminares y Conteo Rápido, remitió a la Dirección Jurídica: </w:t>
      </w:r>
      <w:r w:rsidRPr="00D76BFE">
        <w:rPr>
          <w:rFonts w:ascii="Arial" w:eastAsia="SimSun" w:hAnsi="Arial" w:cs="Arial"/>
          <w:u w:val="single"/>
          <w:lang w:val="es-ES" w:eastAsia="zh-CN"/>
        </w:rPr>
        <w:t>la propuesta de Convocatoria para ser difusores oficiales de los Resultados Electorales Preliminares, correspondientes al Proceso Electoral Local Ordinario 2017-2018;</w:t>
      </w:r>
      <w:r w:rsidRPr="00D76BFE">
        <w:rPr>
          <w:rFonts w:ascii="Arial" w:eastAsia="SimSun" w:hAnsi="Arial" w:cs="Arial"/>
          <w:lang w:val="es-ES" w:eastAsia="zh-CN"/>
        </w:rPr>
        <w:t xml:space="preserve"> y la propuesta de modificación de los Lineamientos del Proceso Técnico Operativo del Programa de Resultados Electorales Preliminares del Instituto; para que coadyuvara junto con la Comisión Temporal, en la elaboración de los proyectos de Acuerdo respectivos a efecto de que sean enviados a la Consejera Presidente del Consejo General y, en su oportunidad, sea sometido a la consideración y, en su caso, aprobación del Consejo General.</w:t>
      </w:r>
    </w:p>
    <w:p w:rsidR="00C5775E" w:rsidRPr="00D76BFE" w:rsidRDefault="00C5775E" w:rsidP="00D93844">
      <w:pPr>
        <w:widowControl w:val="0"/>
        <w:spacing w:after="0" w:line="276" w:lineRule="auto"/>
        <w:ind w:left="-426"/>
        <w:jc w:val="both"/>
        <w:rPr>
          <w:rFonts w:ascii="Arial" w:eastAsia="SimSun" w:hAnsi="Arial" w:cs="Arial"/>
          <w:lang w:val="es-ES" w:eastAsia="zh-CN"/>
        </w:rPr>
      </w:pPr>
    </w:p>
    <w:p w:rsidR="00C5775E" w:rsidRPr="00D76BFE" w:rsidRDefault="00C5775E" w:rsidP="00D93844">
      <w:pPr>
        <w:widowControl w:val="0"/>
        <w:spacing w:after="0" w:line="276" w:lineRule="auto"/>
        <w:ind w:left="-426"/>
        <w:jc w:val="both"/>
        <w:rPr>
          <w:rFonts w:ascii="Arial" w:eastAsia="SimSun" w:hAnsi="Arial" w:cs="Arial"/>
          <w:lang w:val="es-ES" w:eastAsia="zh-CN"/>
        </w:rPr>
      </w:pPr>
      <w:r w:rsidRPr="00D76BFE">
        <w:rPr>
          <w:rFonts w:ascii="Arial" w:eastAsia="SimSun" w:hAnsi="Arial" w:cs="Arial"/>
          <w:lang w:val="es-ES" w:eastAsia="zh-CN"/>
        </w:rPr>
        <w:t xml:space="preserve">Lo anterior fue solicitado en la sesión de la Comisión Temporal del Programa de Resultados Electorales </w:t>
      </w:r>
      <w:r w:rsidRPr="00D76BFE">
        <w:rPr>
          <w:rFonts w:ascii="Arial" w:eastAsia="SimSun" w:hAnsi="Arial" w:cs="Arial"/>
          <w:lang w:val="es-ES" w:eastAsia="zh-CN"/>
        </w:rPr>
        <w:lastRenderedPageBreak/>
        <w:t>Preliminares y Conteo Rápido celebra el quince de mayo del año en curso</w:t>
      </w:r>
      <w:r w:rsidR="00D76BFE">
        <w:rPr>
          <w:rFonts w:ascii="Arial" w:eastAsia="SimSun" w:hAnsi="Arial" w:cs="Arial"/>
          <w:lang w:val="es-ES" w:eastAsia="zh-CN"/>
        </w:rPr>
        <w:t>, a la que fueron invitados todos los integrantes del Consejo General del Instituto, en la que se analizó e integró la propuesta de convocatorio que se propone aprobar, misma que es dirigida a las</w:t>
      </w:r>
      <w:r w:rsidR="00D76BFE" w:rsidRPr="00D76BFE">
        <w:rPr>
          <w:rFonts w:ascii="Arial" w:eastAsia="Times New Roman" w:hAnsi="Arial" w:cs="Arial"/>
          <w:lang w:val="es-ES" w:eastAsia="es-ES"/>
        </w:rPr>
        <w:t xml:space="preserve"> </w:t>
      </w:r>
      <w:r w:rsidR="00D76BFE" w:rsidRPr="000E2ACE">
        <w:rPr>
          <w:rFonts w:ascii="Arial" w:eastAsia="Times New Roman" w:hAnsi="Arial" w:cs="Arial"/>
          <w:lang w:val="es-ES" w:eastAsia="es-ES"/>
        </w:rPr>
        <w:t xml:space="preserve">instituciones académicas y medios de comunicación en general (prensa, radio, televisión e internet) </w:t>
      </w:r>
      <w:r w:rsidR="00D76BFE">
        <w:rPr>
          <w:rFonts w:ascii="Arial" w:eastAsia="Times New Roman" w:hAnsi="Arial" w:cs="Arial"/>
          <w:lang w:val="es-ES" w:eastAsia="es-ES"/>
        </w:rPr>
        <w:t xml:space="preserve">para </w:t>
      </w:r>
      <w:r w:rsidR="00D76BFE" w:rsidRPr="000E2ACE">
        <w:rPr>
          <w:rFonts w:ascii="Arial" w:eastAsia="Times New Roman" w:hAnsi="Arial" w:cs="Arial"/>
          <w:lang w:val="es-ES" w:eastAsia="es-ES"/>
        </w:rPr>
        <w:t xml:space="preserve">participar en la difusión a la ciudadanía de sus portales de internet, de los </w:t>
      </w:r>
      <w:r w:rsidR="00D76BFE" w:rsidRPr="000E2ACE">
        <w:rPr>
          <w:rFonts w:ascii="Arial" w:eastAsia="SimSun" w:hAnsi="Arial" w:cs="Arial"/>
          <w:lang w:val="es-ES" w:eastAsia="zh-CN"/>
        </w:rPr>
        <w:t>Resultados Electorales Preliminares (</w:t>
      </w:r>
      <w:proofErr w:type="spellStart"/>
      <w:r w:rsidR="00D76BFE" w:rsidRPr="000E2ACE">
        <w:rPr>
          <w:rFonts w:ascii="Arial" w:eastAsia="SimSun" w:hAnsi="Arial" w:cs="Arial"/>
          <w:lang w:val="es-ES" w:eastAsia="zh-CN"/>
        </w:rPr>
        <w:t>PREP</w:t>
      </w:r>
      <w:proofErr w:type="spellEnd"/>
      <w:r w:rsidR="00D76BFE" w:rsidRPr="000E2ACE">
        <w:rPr>
          <w:rFonts w:ascii="Arial" w:eastAsia="SimSun" w:hAnsi="Arial" w:cs="Arial"/>
          <w:lang w:val="es-ES" w:eastAsia="zh-CN"/>
        </w:rPr>
        <w:t xml:space="preserve"> 2018) de las elecciones para Gobernador, Diputados y Ayuntamientos 2017-2018</w:t>
      </w:r>
      <w:r w:rsidR="00D76BFE">
        <w:rPr>
          <w:rFonts w:ascii="Arial" w:eastAsia="SimSun" w:hAnsi="Arial" w:cs="Arial"/>
          <w:lang w:val="es-ES" w:eastAsia="zh-CN"/>
        </w:rPr>
        <w:t>, fortaleciendo para así informar oportunamente a la ciudadan</w:t>
      </w:r>
      <w:r w:rsidR="00B53243">
        <w:rPr>
          <w:rFonts w:ascii="Arial" w:eastAsia="SimSun" w:hAnsi="Arial" w:cs="Arial"/>
          <w:lang w:val="es-ES" w:eastAsia="zh-CN"/>
        </w:rPr>
        <w:t>ía interesada, actores políticos y medios de comunicación los resultados e información pertinente respecto de las elecciones estatales para la gubernatura del estado, diputaciones y las 106 regidurías en contienda, procurando siempre que esto sea bajo los principios de seguridad, transparencia, confiabilidad, credibilidad e integridad</w:t>
      </w:r>
      <w:r w:rsidRPr="00D76BFE">
        <w:rPr>
          <w:rFonts w:ascii="Arial" w:eastAsia="SimSun" w:hAnsi="Arial" w:cs="Arial"/>
          <w:lang w:val="es-ES" w:eastAsia="zh-CN"/>
        </w:rPr>
        <w:t>.</w:t>
      </w:r>
    </w:p>
    <w:p w:rsidR="00C5775E" w:rsidRPr="00D76BFE" w:rsidRDefault="00C5775E" w:rsidP="00D93844">
      <w:pPr>
        <w:widowControl w:val="0"/>
        <w:spacing w:after="0" w:line="276" w:lineRule="auto"/>
        <w:ind w:left="-426"/>
        <w:jc w:val="both"/>
        <w:rPr>
          <w:rFonts w:ascii="Arial" w:eastAsia="SimSun" w:hAnsi="Arial" w:cs="Arial"/>
          <w:lang w:val="es-ES" w:eastAsia="zh-CN"/>
        </w:rPr>
      </w:pPr>
    </w:p>
    <w:p w:rsidR="0054496E" w:rsidRPr="00D76BFE" w:rsidRDefault="0054496E" w:rsidP="000B49AE">
      <w:pPr>
        <w:widowControl w:val="0"/>
        <w:spacing w:after="0" w:line="276" w:lineRule="auto"/>
        <w:ind w:left="-426"/>
        <w:jc w:val="both"/>
        <w:rPr>
          <w:rFonts w:ascii="Arial" w:eastAsia="SimSun" w:hAnsi="Arial" w:cs="Arial"/>
          <w:b/>
          <w:lang w:val="es-ES" w:eastAsia="zh-CN"/>
        </w:rPr>
      </w:pPr>
      <w:r w:rsidRPr="00D76BFE">
        <w:rPr>
          <w:rFonts w:ascii="Arial" w:eastAsia="SimSun" w:hAnsi="Arial" w:cs="Arial"/>
          <w:b/>
          <w:lang w:val="es-ES" w:eastAsia="zh-CN"/>
        </w:rPr>
        <w:t>3</w:t>
      </w:r>
      <w:r w:rsidR="00B53243">
        <w:rPr>
          <w:rFonts w:ascii="Arial" w:eastAsia="SimSun" w:hAnsi="Arial" w:cs="Arial"/>
          <w:b/>
          <w:lang w:val="es-ES" w:eastAsia="zh-CN"/>
        </w:rPr>
        <w:t>8</w:t>
      </w:r>
      <w:r w:rsidRPr="00D76BFE">
        <w:rPr>
          <w:rFonts w:ascii="Arial" w:eastAsia="SimSun" w:hAnsi="Arial" w:cs="Arial"/>
          <w:b/>
          <w:lang w:val="es-ES" w:eastAsia="zh-CN"/>
        </w:rPr>
        <w:t xml:space="preserve">.- </w:t>
      </w:r>
      <w:r w:rsidR="000B49AE" w:rsidRPr="00D76BFE">
        <w:rPr>
          <w:rFonts w:ascii="Arial" w:eastAsia="SimSun" w:hAnsi="Arial" w:cs="Arial"/>
          <w:lang w:val="es-ES" w:eastAsia="zh-CN"/>
        </w:rPr>
        <w:t xml:space="preserve">Que de acuerdo a las fracciones X y XI del artículo 32 del </w:t>
      </w:r>
      <w:r w:rsidR="000B49AE" w:rsidRPr="00D76BFE">
        <w:rPr>
          <w:rFonts w:ascii="Arial" w:eastAsia="SimSun" w:hAnsi="Arial" w:cs="Arial"/>
          <w:i/>
          <w:lang w:val="es-ES" w:eastAsia="zh-CN"/>
        </w:rPr>
        <w:t>Reglamento Interior del Instituto Electoral y de Participación ciudadana de Yucatán</w:t>
      </w:r>
      <w:r w:rsidR="000B49AE" w:rsidRPr="00D76BFE">
        <w:rPr>
          <w:rFonts w:ascii="Arial" w:eastAsia="SimSun" w:hAnsi="Arial" w:cs="Arial"/>
          <w:lang w:val="es-ES" w:eastAsia="zh-CN"/>
        </w:rPr>
        <w:t>, señala que la Dirección Jurídica estará adscrita a la Secretaría Ejecutiva y tendrá como atribuciones el recibir de las áreas del Instituto la documentación e información necesaria para la elaboración e integración de los informes y acuerdos; y elaborar los proyectos de orden del día, acuerdos, dictámenes, resoluciones, informes, guiones y demás documentación que serán sometidos a la consideración del Consejo.</w:t>
      </w:r>
    </w:p>
    <w:p w:rsidR="000B49AE" w:rsidRPr="00D76BFE" w:rsidRDefault="000B49AE" w:rsidP="000B49AE">
      <w:pPr>
        <w:widowControl w:val="0"/>
        <w:spacing w:after="0" w:line="276" w:lineRule="auto"/>
        <w:ind w:left="-426"/>
        <w:jc w:val="both"/>
        <w:rPr>
          <w:rFonts w:ascii="Arial" w:eastAsia="SimSun" w:hAnsi="Arial" w:cs="Arial"/>
          <w:b/>
          <w:lang w:val="es-ES" w:eastAsia="zh-CN"/>
        </w:rPr>
      </w:pPr>
    </w:p>
    <w:p w:rsidR="00180E3E" w:rsidRPr="00180E3E" w:rsidRDefault="00B53243" w:rsidP="00D93844">
      <w:pPr>
        <w:widowControl w:val="0"/>
        <w:spacing w:after="0" w:line="276" w:lineRule="auto"/>
        <w:ind w:left="-426"/>
        <w:jc w:val="both"/>
        <w:rPr>
          <w:rFonts w:ascii="Arial" w:eastAsia="Times New Roman" w:hAnsi="Arial" w:cs="Arial"/>
          <w:color w:val="000000"/>
          <w:lang w:val="es-ES" w:eastAsia="es-ES"/>
        </w:rPr>
      </w:pPr>
      <w:r>
        <w:rPr>
          <w:rFonts w:ascii="Arial" w:eastAsia="SimSun" w:hAnsi="Arial" w:cs="Arial"/>
          <w:b/>
          <w:lang w:val="es-ES" w:eastAsia="zh-CN"/>
        </w:rPr>
        <w:t>39</w:t>
      </w:r>
      <w:r w:rsidR="00180E3E" w:rsidRPr="00D76BFE">
        <w:rPr>
          <w:rFonts w:ascii="Arial" w:eastAsia="SimSun" w:hAnsi="Arial" w:cs="Arial"/>
          <w:b/>
          <w:lang w:val="es-ES" w:eastAsia="zh-CN"/>
        </w:rPr>
        <w:t xml:space="preserve">.- </w:t>
      </w:r>
      <w:r w:rsidR="00006DB7" w:rsidRPr="00D76BFE">
        <w:rPr>
          <w:rFonts w:ascii="Arial" w:eastAsia="SimSun" w:hAnsi="Arial" w:cs="Arial"/>
          <w:lang w:val="es-ES" w:eastAsia="zh-CN"/>
        </w:rPr>
        <w:t>En virtud de lo anterior</w:t>
      </w:r>
      <w:r w:rsidR="00D93844" w:rsidRPr="00D76BFE">
        <w:rPr>
          <w:rFonts w:ascii="Arial" w:eastAsia="SimSun" w:hAnsi="Arial" w:cs="Arial"/>
          <w:lang w:val="es-ES" w:eastAsia="zh-CN"/>
        </w:rPr>
        <w:t xml:space="preserve">, </w:t>
      </w:r>
      <w:r w:rsidR="00C5775E" w:rsidRPr="00D76BFE">
        <w:rPr>
          <w:rFonts w:ascii="Arial" w:eastAsia="SimSun" w:hAnsi="Arial" w:cs="Arial"/>
          <w:lang w:val="es-ES" w:eastAsia="zh-CN"/>
        </w:rPr>
        <w:t xml:space="preserve">el Consejo General, en base a las atribuciones conferidas, considera necesaria la aprobación </w:t>
      </w:r>
      <w:r w:rsidR="00006DB7" w:rsidRPr="00D76BFE">
        <w:rPr>
          <w:rFonts w:ascii="Arial" w:eastAsia="SimSun" w:hAnsi="Arial" w:cs="Arial"/>
          <w:lang w:val="es-ES" w:eastAsia="zh-CN"/>
        </w:rPr>
        <w:t xml:space="preserve">de </w:t>
      </w:r>
      <w:r w:rsidR="00826226" w:rsidRPr="00D76BFE">
        <w:rPr>
          <w:rFonts w:ascii="Arial" w:eastAsia="SimSun" w:hAnsi="Arial" w:cs="Arial"/>
          <w:lang w:val="es-ES" w:eastAsia="zh-CN"/>
        </w:rPr>
        <w:t xml:space="preserve">la convocatoria para allegarse de difusores oficiales de </w:t>
      </w:r>
      <w:r w:rsidR="000B49AE" w:rsidRPr="00D76BFE">
        <w:rPr>
          <w:rFonts w:ascii="Arial" w:eastAsia="SimSun" w:hAnsi="Arial" w:cs="Arial"/>
          <w:lang w:val="es-ES" w:eastAsia="zh-CN"/>
        </w:rPr>
        <w:t xml:space="preserve">los </w:t>
      </w:r>
      <w:r w:rsidR="00826226" w:rsidRPr="00D76BFE">
        <w:rPr>
          <w:rFonts w:ascii="Arial" w:eastAsia="SimSun" w:hAnsi="Arial" w:cs="Arial"/>
          <w:lang w:val="es-ES" w:eastAsia="zh-CN"/>
        </w:rPr>
        <w:t>Resultados Electorales Preliminares para el Proceso Electoral Ordinario 2017-2018</w:t>
      </w:r>
      <w:r w:rsidR="00D93844" w:rsidRPr="00D76BFE">
        <w:rPr>
          <w:rFonts w:ascii="Arial" w:eastAsia="SimSun" w:hAnsi="Arial" w:cs="Arial"/>
          <w:lang w:val="es-ES" w:eastAsia="zh-CN"/>
        </w:rPr>
        <w:t xml:space="preserve">; por lo que </w:t>
      </w:r>
    </w:p>
    <w:p w:rsidR="00180E3E" w:rsidRDefault="00180E3E" w:rsidP="00A66699">
      <w:pPr>
        <w:autoSpaceDE w:val="0"/>
        <w:autoSpaceDN w:val="0"/>
        <w:adjustRightInd w:val="0"/>
        <w:spacing w:after="0" w:line="276" w:lineRule="auto"/>
        <w:ind w:left="-426" w:firstLine="709"/>
        <w:jc w:val="both"/>
        <w:rPr>
          <w:rFonts w:ascii="Arial" w:eastAsia="Times New Roman" w:hAnsi="Arial" w:cs="Arial"/>
          <w:color w:val="000000"/>
          <w:lang w:val="es-ES" w:eastAsia="es-ES"/>
        </w:rPr>
      </w:pPr>
    </w:p>
    <w:p w:rsidR="00743FF1" w:rsidRPr="00743FF1" w:rsidRDefault="00743FF1" w:rsidP="00A66699">
      <w:pPr>
        <w:autoSpaceDE w:val="0"/>
        <w:autoSpaceDN w:val="0"/>
        <w:adjustRightInd w:val="0"/>
        <w:spacing w:after="0" w:line="276" w:lineRule="auto"/>
        <w:ind w:left="-426"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743FF1" w:rsidRDefault="00743FF1" w:rsidP="00A66699">
      <w:pPr>
        <w:spacing w:after="0" w:line="276" w:lineRule="auto"/>
        <w:ind w:left="-3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B53243" w:rsidRDefault="00B53243" w:rsidP="00A66699">
      <w:pPr>
        <w:spacing w:after="0" w:line="276" w:lineRule="auto"/>
        <w:ind w:left="-360"/>
        <w:jc w:val="center"/>
        <w:rPr>
          <w:rFonts w:ascii="Arial" w:eastAsia="Times New Roman" w:hAnsi="Arial" w:cs="Arial"/>
          <w:b/>
          <w:bCs/>
          <w:lang w:val="es-ES" w:eastAsia="es-ES"/>
        </w:rPr>
      </w:pPr>
    </w:p>
    <w:p w:rsidR="000E2ACE" w:rsidRDefault="00A023BC" w:rsidP="00F37A55">
      <w:pPr>
        <w:autoSpaceDE w:val="0"/>
        <w:autoSpaceDN w:val="0"/>
        <w:adjustRightInd w:val="0"/>
        <w:spacing w:after="0" w:line="276" w:lineRule="auto"/>
        <w:ind w:left="-426"/>
        <w:jc w:val="both"/>
        <w:rPr>
          <w:rFonts w:ascii="Arial" w:eastAsia="SimSun" w:hAnsi="Arial" w:cs="Arial"/>
          <w:lang w:val="es-ES" w:eastAsia="zh-CN"/>
        </w:rPr>
      </w:pPr>
      <w:r w:rsidRPr="000E2ACE">
        <w:rPr>
          <w:rFonts w:ascii="Arial" w:eastAsia="Times New Roman" w:hAnsi="Arial" w:cs="Arial"/>
          <w:b/>
          <w:lang w:val="es-ES" w:eastAsia="es-ES"/>
        </w:rPr>
        <w:t>PRIMERO.</w:t>
      </w:r>
      <w:r w:rsidR="00743FF1" w:rsidRPr="000E2ACE">
        <w:rPr>
          <w:rFonts w:ascii="Arial" w:eastAsia="Times New Roman" w:hAnsi="Arial" w:cs="Arial"/>
          <w:lang w:val="es-ES" w:eastAsia="es-ES"/>
        </w:rPr>
        <w:t xml:space="preserve"> Se </w:t>
      </w:r>
      <w:r w:rsidR="00180E3E" w:rsidRPr="000E2ACE">
        <w:rPr>
          <w:rFonts w:ascii="Arial" w:eastAsia="Times New Roman" w:hAnsi="Arial" w:cs="Arial"/>
          <w:lang w:val="es-ES" w:eastAsia="es-ES"/>
        </w:rPr>
        <w:t>aprueba</w:t>
      </w:r>
      <w:r w:rsidR="00F37A55" w:rsidRPr="000E2ACE">
        <w:rPr>
          <w:rFonts w:ascii="Arial" w:eastAsia="Times New Roman" w:hAnsi="Arial" w:cs="Arial"/>
          <w:lang w:val="es-ES" w:eastAsia="es-ES"/>
        </w:rPr>
        <w:t xml:space="preserve"> la C</w:t>
      </w:r>
      <w:r w:rsidR="00826226" w:rsidRPr="000E2ACE">
        <w:rPr>
          <w:rFonts w:ascii="Arial" w:eastAsia="Times New Roman" w:hAnsi="Arial" w:cs="Arial"/>
          <w:lang w:val="es-ES" w:eastAsia="es-ES"/>
        </w:rPr>
        <w:t xml:space="preserve">onvocatoria dirigida a las instituciones académicas y medios de </w:t>
      </w:r>
      <w:r w:rsidR="00F37A55" w:rsidRPr="000E2ACE">
        <w:rPr>
          <w:rFonts w:ascii="Arial" w:eastAsia="Times New Roman" w:hAnsi="Arial" w:cs="Arial"/>
          <w:lang w:val="es-ES" w:eastAsia="es-ES"/>
        </w:rPr>
        <w:t>comunicación</w:t>
      </w:r>
      <w:r w:rsidR="00826226" w:rsidRPr="000E2ACE">
        <w:rPr>
          <w:rFonts w:ascii="Arial" w:eastAsia="Times New Roman" w:hAnsi="Arial" w:cs="Arial"/>
          <w:lang w:val="es-ES" w:eastAsia="es-ES"/>
        </w:rPr>
        <w:t xml:space="preserve"> en general (prensa, radio, </w:t>
      </w:r>
      <w:r w:rsidR="00F37A55" w:rsidRPr="000E2ACE">
        <w:rPr>
          <w:rFonts w:ascii="Arial" w:eastAsia="Times New Roman" w:hAnsi="Arial" w:cs="Arial"/>
          <w:lang w:val="es-ES" w:eastAsia="es-ES"/>
        </w:rPr>
        <w:t>televisión</w:t>
      </w:r>
      <w:r w:rsidR="00826226" w:rsidRPr="000E2ACE">
        <w:rPr>
          <w:rFonts w:ascii="Arial" w:eastAsia="Times New Roman" w:hAnsi="Arial" w:cs="Arial"/>
          <w:lang w:val="es-ES" w:eastAsia="es-ES"/>
        </w:rPr>
        <w:t xml:space="preserve"> e internet) </w:t>
      </w:r>
      <w:r w:rsidR="00F37A55" w:rsidRPr="000E2ACE">
        <w:rPr>
          <w:rFonts w:ascii="Arial" w:eastAsia="Times New Roman" w:hAnsi="Arial" w:cs="Arial"/>
          <w:lang w:val="es-ES" w:eastAsia="es-ES"/>
        </w:rPr>
        <w:t xml:space="preserve">a participar en la difusión a la ciudadanía </w:t>
      </w:r>
      <w:r w:rsidR="00592200">
        <w:rPr>
          <w:rFonts w:ascii="Arial" w:eastAsia="Times New Roman" w:hAnsi="Arial" w:cs="Arial"/>
          <w:lang w:val="es-ES" w:eastAsia="es-ES"/>
        </w:rPr>
        <w:t xml:space="preserve">a través </w:t>
      </w:r>
      <w:r w:rsidR="00F37A55" w:rsidRPr="000E2ACE">
        <w:rPr>
          <w:rFonts w:ascii="Arial" w:eastAsia="Times New Roman" w:hAnsi="Arial" w:cs="Arial"/>
          <w:lang w:val="es-ES" w:eastAsia="es-ES"/>
        </w:rPr>
        <w:t xml:space="preserve">de sus portales de internet, de los </w:t>
      </w:r>
      <w:r w:rsidR="00F37A55" w:rsidRPr="000E2ACE">
        <w:rPr>
          <w:rFonts w:ascii="Arial" w:eastAsia="SimSun" w:hAnsi="Arial" w:cs="Arial"/>
          <w:lang w:val="es-ES" w:eastAsia="zh-CN"/>
        </w:rPr>
        <w:t>Resultados Electorales Preliminares (</w:t>
      </w:r>
      <w:proofErr w:type="spellStart"/>
      <w:r w:rsidR="00F37A55" w:rsidRPr="000E2ACE">
        <w:rPr>
          <w:rFonts w:ascii="Arial" w:eastAsia="SimSun" w:hAnsi="Arial" w:cs="Arial"/>
          <w:lang w:val="es-ES" w:eastAsia="zh-CN"/>
        </w:rPr>
        <w:t>PREP</w:t>
      </w:r>
      <w:proofErr w:type="spellEnd"/>
      <w:r w:rsidR="00F37A55" w:rsidRPr="000E2ACE">
        <w:rPr>
          <w:rFonts w:ascii="Arial" w:eastAsia="SimSun" w:hAnsi="Arial" w:cs="Arial"/>
          <w:lang w:val="es-ES" w:eastAsia="zh-CN"/>
        </w:rPr>
        <w:t xml:space="preserve"> 2018) de las elecciones para Gobernador, Diputados y Ayuntamientos 2017-2018, que se llevarán a cabo el 1 de julio de 2018</w:t>
      </w:r>
      <w:r w:rsidR="000E2ACE">
        <w:rPr>
          <w:rFonts w:ascii="Arial" w:eastAsia="SimSun" w:hAnsi="Arial" w:cs="Arial"/>
          <w:lang w:val="es-ES" w:eastAsia="zh-CN"/>
        </w:rPr>
        <w:t>, misma que se anexa al presente Acuerdo formando parte integral del mismo.</w:t>
      </w:r>
    </w:p>
    <w:p w:rsidR="00006DB7" w:rsidRPr="003979E8" w:rsidRDefault="00006DB7" w:rsidP="00A66699">
      <w:pPr>
        <w:autoSpaceDE w:val="0"/>
        <w:autoSpaceDN w:val="0"/>
        <w:adjustRightInd w:val="0"/>
        <w:spacing w:after="0" w:line="276" w:lineRule="auto"/>
        <w:ind w:left="-426"/>
        <w:jc w:val="both"/>
        <w:rPr>
          <w:rFonts w:ascii="Arial" w:eastAsia="Times New Roman" w:hAnsi="Arial" w:cs="Arial"/>
          <w:lang w:val="es-ES" w:eastAsia="es-ES"/>
        </w:rPr>
      </w:pPr>
    </w:p>
    <w:p w:rsidR="007853F6" w:rsidRPr="003979E8" w:rsidRDefault="0088036A" w:rsidP="0088036A">
      <w:pPr>
        <w:autoSpaceDE w:val="0"/>
        <w:autoSpaceDN w:val="0"/>
        <w:adjustRightInd w:val="0"/>
        <w:spacing w:after="0" w:line="276" w:lineRule="auto"/>
        <w:ind w:left="-426"/>
        <w:jc w:val="both"/>
        <w:rPr>
          <w:rFonts w:ascii="Arial" w:eastAsia="Times New Roman" w:hAnsi="Arial" w:cs="Arial"/>
          <w:lang w:val="es-ES" w:eastAsia="es-ES"/>
        </w:rPr>
      </w:pPr>
      <w:r w:rsidRPr="000E2ACE">
        <w:rPr>
          <w:rFonts w:ascii="Arial" w:eastAsia="Times New Roman" w:hAnsi="Arial" w:cs="Arial"/>
          <w:b/>
          <w:lang w:val="es-ES" w:eastAsia="es-ES"/>
        </w:rPr>
        <w:t>SEGUNDO</w:t>
      </w:r>
      <w:r w:rsidRPr="000E2ACE">
        <w:rPr>
          <w:rFonts w:ascii="Arial" w:eastAsia="Times New Roman" w:hAnsi="Arial" w:cs="Arial"/>
          <w:lang w:val="es-ES" w:eastAsia="es-ES"/>
        </w:rPr>
        <w:t xml:space="preserve">. </w:t>
      </w:r>
      <w:r w:rsidR="00F37A55" w:rsidRPr="000E2ACE">
        <w:rPr>
          <w:rFonts w:ascii="Arial" w:eastAsia="Times New Roman" w:hAnsi="Arial" w:cs="Arial"/>
          <w:lang w:val="es-ES" w:eastAsia="es-ES"/>
        </w:rPr>
        <w:t>Se instruye a la Secretaria Ejecutiva para efecto de que</w:t>
      </w:r>
      <w:r w:rsidR="000E2ACE">
        <w:rPr>
          <w:rFonts w:ascii="Arial" w:eastAsia="Times New Roman" w:hAnsi="Arial" w:cs="Arial"/>
          <w:lang w:val="es-ES" w:eastAsia="es-ES"/>
        </w:rPr>
        <w:t>, en términos de la disponibilidad presupuestal,</w:t>
      </w:r>
      <w:r w:rsidR="00F37A55" w:rsidRPr="000E2ACE">
        <w:rPr>
          <w:rFonts w:ascii="Arial" w:eastAsia="Times New Roman" w:hAnsi="Arial" w:cs="Arial"/>
          <w:lang w:val="es-ES" w:eastAsia="es-ES"/>
        </w:rPr>
        <w:t xml:space="preserve"> difunda la Convocatoria </w:t>
      </w:r>
      <w:r w:rsidR="000E2ACE">
        <w:rPr>
          <w:rFonts w:ascii="Arial" w:eastAsia="Times New Roman" w:hAnsi="Arial" w:cs="Arial"/>
          <w:lang w:val="es-ES" w:eastAsia="es-ES"/>
        </w:rPr>
        <w:t xml:space="preserve">y se incluya </w:t>
      </w:r>
      <w:r w:rsidR="00F37A55" w:rsidRPr="000E2ACE">
        <w:rPr>
          <w:rFonts w:ascii="Arial" w:eastAsia="Times New Roman" w:hAnsi="Arial" w:cs="Arial"/>
          <w:lang w:val="es-ES" w:eastAsia="es-ES"/>
        </w:rPr>
        <w:t>en el portal institucional y en los Estrados del Instituto.</w:t>
      </w:r>
    </w:p>
    <w:p w:rsidR="0088036A" w:rsidRPr="003979E8" w:rsidRDefault="0088036A" w:rsidP="0088036A">
      <w:pPr>
        <w:autoSpaceDE w:val="0"/>
        <w:autoSpaceDN w:val="0"/>
        <w:adjustRightInd w:val="0"/>
        <w:spacing w:after="0" w:line="276" w:lineRule="auto"/>
        <w:ind w:left="-426"/>
        <w:jc w:val="both"/>
        <w:rPr>
          <w:rFonts w:ascii="Arial" w:eastAsia="Times New Roman" w:hAnsi="Arial" w:cs="Arial"/>
          <w:lang w:val="es-ES" w:eastAsia="es-ES"/>
        </w:rPr>
      </w:pPr>
    </w:p>
    <w:p w:rsidR="007853F6" w:rsidRPr="003979E8" w:rsidRDefault="0088036A" w:rsidP="0088036A">
      <w:pPr>
        <w:autoSpaceDE w:val="0"/>
        <w:autoSpaceDN w:val="0"/>
        <w:adjustRightInd w:val="0"/>
        <w:spacing w:after="0" w:line="276" w:lineRule="auto"/>
        <w:ind w:left="-426"/>
        <w:jc w:val="both"/>
        <w:rPr>
          <w:rFonts w:ascii="Arial" w:eastAsia="Times New Roman" w:hAnsi="Arial" w:cs="Arial"/>
          <w:lang w:val="es-ES" w:eastAsia="es-ES"/>
        </w:rPr>
      </w:pPr>
      <w:r w:rsidRPr="003979E8">
        <w:rPr>
          <w:rFonts w:ascii="Arial" w:eastAsia="Times New Roman" w:hAnsi="Arial" w:cs="Arial"/>
          <w:b/>
          <w:lang w:val="es-ES" w:eastAsia="es-ES"/>
        </w:rPr>
        <w:t>TERCERO.</w:t>
      </w:r>
      <w:r w:rsidRPr="003979E8">
        <w:rPr>
          <w:rFonts w:ascii="Arial" w:eastAsia="Times New Roman" w:hAnsi="Arial" w:cs="Arial"/>
          <w:lang w:val="es-ES" w:eastAsia="es-ES"/>
        </w:rPr>
        <w:t xml:space="preserve"> </w:t>
      </w:r>
      <w:r w:rsidR="00F37A55">
        <w:rPr>
          <w:rFonts w:ascii="Arial" w:eastAsia="Times New Roman" w:hAnsi="Arial" w:cs="Arial"/>
          <w:lang w:val="es-ES" w:eastAsia="es-ES"/>
        </w:rPr>
        <w:t>Remítase copia del presente Acuerdo a los Integrantes del Comité Técnico Asesor del Programa de Resultados Electorales Preliminares (</w:t>
      </w:r>
      <w:proofErr w:type="spellStart"/>
      <w:r w:rsidR="00F37A55">
        <w:rPr>
          <w:rFonts w:ascii="Arial" w:eastAsia="Times New Roman" w:hAnsi="Arial" w:cs="Arial"/>
          <w:lang w:val="es-ES" w:eastAsia="es-ES"/>
        </w:rPr>
        <w:t>COTAPREP</w:t>
      </w:r>
      <w:proofErr w:type="spellEnd"/>
      <w:r w:rsidR="00F37A55">
        <w:rPr>
          <w:rFonts w:ascii="Arial" w:eastAsia="Times New Roman" w:hAnsi="Arial" w:cs="Arial"/>
          <w:lang w:val="es-ES" w:eastAsia="es-ES"/>
        </w:rPr>
        <w:t>) del Instituto, a través del Director de Tecnologías de la Información.</w:t>
      </w:r>
    </w:p>
    <w:p w:rsidR="0088036A" w:rsidRPr="003979E8" w:rsidRDefault="0088036A" w:rsidP="0088036A">
      <w:pPr>
        <w:autoSpaceDE w:val="0"/>
        <w:autoSpaceDN w:val="0"/>
        <w:adjustRightInd w:val="0"/>
        <w:spacing w:after="0" w:line="276" w:lineRule="auto"/>
        <w:ind w:left="-426"/>
        <w:jc w:val="both"/>
        <w:rPr>
          <w:rFonts w:ascii="Arial" w:eastAsia="Times New Roman" w:hAnsi="Arial" w:cs="Arial"/>
          <w:lang w:val="es-ES" w:eastAsia="es-ES"/>
        </w:rPr>
      </w:pPr>
    </w:p>
    <w:p w:rsidR="007853F6" w:rsidRPr="00180E3E" w:rsidRDefault="0088036A" w:rsidP="0088036A">
      <w:pPr>
        <w:autoSpaceDE w:val="0"/>
        <w:autoSpaceDN w:val="0"/>
        <w:adjustRightInd w:val="0"/>
        <w:spacing w:after="0" w:line="276" w:lineRule="auto"/>
        <w:ind w:left="-426"/>
        <w:jc w:val="both"/>
        <w:rPr>
          <w:rFonts w:ascii="Arial" w:eastAsia="Times New Roman" w:hAnsi="Arial" w:cs="Arial"/>
          <w:lang w:val="es-ES" w:eastAsia="es-ES"/>
        </w:rPr>
      </w:pPr>
      <w:r w:rsidRPr="003979E8">
        <w:rPr>
          <w:rFonts w:ascii="Arial" w:eastAsia="Times New Roman" w:hAnsi="Arial" w:cs="Arial"/>
          <w:b/>
          <w:lang w:val="es-ES" w:eastAsia="es-ES"/>
        </w:rPr>
        <w:t>CUARTO.</w:t>
      </w:r>
      <w:r w:rsidRPr="003979E8">
        <w:rPr>
          <w:rFonts w:ascii="Arial" w:eastAsia="Times New Roman" w:hAnsi="Arial" w:cs="Arial"/>
          <w:lang w:val="es-ES" w:eastAsia="es-ES"/>
        </w:rPr>
        <w:t xml:space="preserve"> </w:t>
      </w:r>
      <w:r w:rsidR="00F37A55">
        <w:rPr>
          <w:rFonts w:ascii="Arial" w:eastAsia="Times New Roman" w:hAnsi="Arial" w:cs="Arial"/>
          <w:lang w:val="es-ES" w:eastAsia="es-ES"/>
        </w:rPr>
        <w:t>Remítase copia del presente Acuerdo al Instituto Nacional Electoral a través de la Unidad Técnica de Vinculación con los Organismos Públicos Locales.</w:t>
      </w:r>
    </w:p>
    <w:p w:rsidR="00180E3E" w:rsidRDefault="00180E3E" w:rsidP="00A66699">
      <w:pPr>
        <w:autoSpaceDE w:val="0"/>
        <w:autoSpaceDN w:val="0"/>
        <w:adjustRightInd w:val="0"/>
        <w:spacing w:after="0" w:line="276" w:lineRule="auto"/>
        <w:ind w:left="-426"/>
        <w:jc w:val="both"/>
        <w:rPr>
          <w:rFonts w:ascii="Arial" w:eastAsia="Times New Roman" w:hAnsi="Arial" w:cs="Arial"/>
          <w:b/>
          <w:lang w:val="es-ES" w:eastAsia="es-ES"/>
        </w:rPr>
      </w:pPr>
    </w:p>
    <w:p w:rsidR="002D0501" w:rsidRDefault="0088036A" w:rsidP="00A66699">
      <w:pPr>
        <w:autoSpaceDE w:val="0"/>
        <w:autoSpaceDN w:val="0"/>
        <w:adjustRightInd w:val="0"/>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lastRenderedPageBreak/>
        <w:t>QUINTO</w:t>
      </w:r>
      <w:r w:rsidR="00056362" w:rsidRPr="00DD70EF">
        <w:rPr>
          <w:rFonts w:ascii="Arial" w:eastAsia="Times New Roman" w:hAnsi="Arial" w:cs="Arial"/>
          <w:b/>
          <w:lang w:val="es-ES" w:eastAsia="es-ES"/>
        </w:rPr>
        <w:t xml:space="preserve">. </w:t>
      </w:r>
      <w:r w:rsidR="00F37A55" w:rsidRPr="007D6679">
        <w:rPr>
          <w:rFonts w:ascii="Arial" w:eastAsia="Times New Roman" w:hAnsi="Arial" w:cs="Arial"/>
          <w:bCs/>
          <w:lang w:val="es-ES" w:eastAsia="es-ES"/>
        </w:rPr>
        <w:t xml:space="preserve">Remítase por medio electrónico copia del presente Acuerdo a </w:t>
      </w:r>
      <w:r w:rsidR="00F37A55">
        <w:rPr>
          <w:rFonts w:ascii="Arial" w:eastAsia="Times New Roman" w:hAnsi="Arial" w:cs="Arial"/>
          <w:bCs/>
          <w:lang w:val="es-ES" w:eastAsia="es-ES"/>
        </w:rPr>
        <w:t xml:space="preserve">las y </w:t>
      </w:r>
      <w:r w:rsidR="00F37A55" w:rsidRPr="007D6679">
        <w:rPr>
          <w:rFonts w:ascii="Arial" w:eastAsia="Times New Roman" w:hAnsi="Arial" w:cs="Arial"/>
          <w:bCs/>
          <w:lang w:val="es-ES" w:eastAsia="es-ES"/>
        </w:rPr>
        <w:t xml:space="preserve">los integrantes del Consejo General, en términos del artículo 22 párrafo 1, del </w:t>
      </w:r>
      <w:r w:rsidR="00F37A55" w:rsidRPr="007D6679">
        <w:rPr>
          <w:rFonts w:ascii="Arial" w:eastAsia="Times New Roman" w:hAnsi="Arial" w:cs="Arial"/>
          <w:bCs/>
          <w:i/>
          <w:lang w:val="es-ES" w:eastAsia="es-ES"/>
        </w:rPr>
        <w:t>Reglamento de Sesiones de los Consejos del Instituto Electoral y de Participación Ciudadana del Estado de Yucatán</w:t>
      </w:r>
      <w:r w:rsidR="00F37A55" w:rsidRPr="007D6679">
        <w:rPr>
          <w:rFonts w:ascii="Arial" w:eastAsia="Times New Roman" w:hAnsi="Arial" w:cs="Arial"/>
          <w:bCs/>
          <w:lang w:val="es-ES" w:eastAsia="es-ES"/>
        </w:rPr>
        <w:t>.</w:t>
      </w:r>
    </w:p>
    <w:p w:rsidR="00BF706D" w:rsidRDefault="00BF706D" w:rsidP="00A66699">
      <w:pPr>
        <w:autoSpaceDE w:val="0"/>
        <w:autoSpaceDN w:val="0"/>
        <w:adjustRightInd w:val="0"/>
        <w:spacing w:after="0" w:line="276" w:lineRule="auto"/>
        <w:ind w:left="-426"/>
        <w:jc w:val="both"/>
        <w:rPr>
          <w:rFonts w:ascii="Arial" w:eastAsia="Times New Roman" w:hAnsi="Arial" w:cs="Arial"/>
          <w:lang w:val="es-ES" w:eastAsia="es-ES"/>
        </w:rPr>
      </w:pPr>
    </w:p>
    <w:p w:rsidR="002D0501" w:rsidRDefault="0088036A" w:rsidP="00A66699">
      <w:pPr>
        <w:autoSpaceDE w:val="0"/>
        <w:autoSpaceDN w:val="0"/>
        <w:adjustRightInd w:val="0"/>
        <w:spacing w:after="0" w:line="276" w:lineRule="auto"/>
        <w:ind w:left="-426"/>
        <w:jc w:val="both"/>
        <w:rPr>
          <w:rFonts w:ascii="Arial" w:eastAsia="Times New Roman" w:hAnsi="Arial" w:cs="Arial"/>
          <w:lang w:eastAsia="es-ES"/>
        </w:rPr>
      </w:pPr>
      <w:r>
        <w:rPr>
          <w:rFonts w:ascii="Arial" w:eastAsia="Times New Roman" w:hAnsi="Arial" w:cs="Arial"/>
          <w:b/>
          <w:lang w:val="es-ES" w:eastAsia="es-ES"/>
        </w:rPr>
        <w:t>SEXTO</w:t>
      </w:r>
      <w:r w:rsidR="00056362" w:rsidRPr="00260656">
        <w:rPr>
          <w:rFonts w:ascii="Arial" w:eastAsia="Times New Roman" w:hAnsi="Arial" w:cs="Arial"/>
          <w:b/>
          <w:lang w:val="es-ES" w:eastAsia="es-ES"/>
        </w:rPr>
        <w:t>.</w:t>
      </w:r>
      <w:r w:rsidR="00056362">
        <w:rPr>
          <w:rFonts w:ascii="Arial" w:eastAsia="Times New Roman" w:hAnsi="Arial" w:cs="Arial"/>
          <w:b/>
          <w:lang w:val="es-ES" w:eastAsia="es-ES"/>
        </w:rPr>
        <w:t xml:space="preserve"> </w:t>
      </w:r>
      <w:r w:rsidR="00F37A55" w:rsidRPr="007D6679">
        <w:rPr>
          <w:rFonts w:ascii="Arial" w:eastAsia="Times New Roman" w:hAnsi="Arial" w:cs="Arial"/>
          <w:bCs/>
          <w:lang w:val="es-ES" w:eastAsia="es-ES"/>
        </w:rPr>
        <w:t xml:space="preserve">Remítase copia del presente Acuerdo a </w:t>
      </w:r>
      <w:r w:rsidR="00F37A55">
        <w:rPr>
          <w:rFonts w:ascii="Arial" w:eastAsia="Times New Roman" w:hAnsi="Arial" w:cs="Arial"/>
          <w:bCs/>
          <w:lang w:val="es-ES" w:eastAsia="es-ES"/>
        </w:rPr>
        <w:t xml:space="preserve">las y </w:t>
      </w:r>
      <w:r w:rsidR="00F37A55" w:rsidRPr="007D6679">
        <w:rPr>
          <w:rFonts w:ascii="Arial" w:eastAsia="Times New Roman" w:hAnsi="Arial" w:cs="Arial"/>
          <w:bCs/>
          <w:lang w:val="es-ES" w:eastAsia="es-ES"/>
        </w:rPr>
        <w:t xml:space="preserve">los integrantes de la Junta General Ejecutiva, </w:t>
      </w:r>
      <w:r w:rsidR="00F37A55">
        <w:rPr>
          <w:rFonts w:ascii="Arial" w:eastAsia="Times New Roman" w:hAnsi="Arial" w:cs="Arial"/>
          <w:bCs/>
          <w:lang w:val="es-ES" w:eastAsia="es-ES"/>
        </w:rPr>
        <w:t xml:space="preserve">a la Dirección de Tecnologías de la Información, </w:t>
      </w:r>
      <w:r w:rsidR="00F37A55" w:rsidRPr="007D6679">
        <w:rPr>
          <w:rFonts w:ascii="Arial" w:eastAsia="Times New Roman" w:hAnsi="Arial" w:cs="Arial"/>
          <w:bCs/>
          <w:lang w:val="es-ES" w:eastAsia="es-ES"/>
        </w:rPr>
        <w:t>para su debido conocimiento y cumplimiento en el ámbito de sus respectivas atribuciones.</w:t>
      </w:r>
    </w:p>
    <w:p w:rsidR="002D0501" w:rsidRDefault="002D0501" w:rsidP="00A66699">
      <w:pPr>
        <w:autoSpaceDE w:val="0"/>
        <w:autoSpaceDN w:val="0"/>
        <w:adjustRightInd w:val="0"/>
        <w:spacing w:after="0" w:line="276" w:lineRule="auto"/>
        <w:ind w:left="-426"/>
        <w:jc w:val="both"/>
        <w:rPr>
          <w:rFonts w:ascii="Arial" w:eastAsia="Times New Roman" w:hAnsi="Arial" w:cs="Arial"/>
          <w:lang w:val="es-ES" w:eastAsia="es-ES"/>
        </w:rPr>
      </w:pPr>
    </w:p>
    <w:p w:rsidR="00F37A55" w:rsidRDefault="0088036A" w:rsidP="00F37A55">
      <w:pPr>
        <w:autoSpaceDE w:val="0"/>
        <w:autoSpaceDN w:val="0"/>
        <w:adjustRightInd w:val="0"/>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SÉPTIMO</w:t>
      </w:r>
      <w:r w:rsidR="00056362">
        <w:rPr>
          <w:rFonts w:ascii="Arial" w:eastAsia="Times New Roman" w:hAnsi="Arial" w:cs="Arial"/>
          <w:b/>
          <w:lang w:val="es-ES" w:eastAsia="es-ES"/>
        </w:rPr>
        <w:t xml:space="preserve">. </w:t>
      </w:r>
      <w:r w:rsidR="00F37A55" w:rsidRPr="007D6679">
        <w:rPr>
          <w:rFonts w:ascii="Arial" w:eastAsia="Times New Roman" w:hAnsi="Arial" w:cs="Arial"/>
          <w:lang w:val="es-ES" w:eastAsia="es-ES"/>
        </w:rPr>
        <w:t xml:space="preserve">Publíquese el presente Acuerdo en los Estrados del Instituto y en el portal institucional </w:t>
      </w:r>
      <w:r w:rsidR="00F37A55" w:rsidRPr="007D6679">
        <w:rPr>
          <w:rFonts w:ascii="Arial" w:eastAsia="Times New Roman" w:hAnsi="Arial" w:cs="Arial"/>
          <w:i/>
          <w:u w:val="single"/>
          <w:lang w:val="es-ES" w:eastAsia="es-ES"/>
        </w:rPr>
        <w:t>www.iepac.mx</w:t>
      </w:r>
      <w:r w:rsidR="00F37A55" w:rsidRPr="007D6679">
        <w:rPr>
          <w:rFonts w:ascii="Arial" w:eastAsia="Times New Roman" w:hAnsi="Arial" w:cs="Arial"/>
          <w:lang w:val="es-ES" w:eastAsia="es-ES"/>
        </w:rPr>
        <w:t>, para su difusión.</w:t>
      </w:r>
    </w:p>
    <w:p w:rsidR="00F37A55" w:rsidRDefault="00F37A55" w:rsidP="00F37A55">
      <w:pPr>
        <w:autoSpaceDE w:val="0"/>
        <w:autoSpaceDN w:val="0"/>
        <w:adjustRightInd w:val="0"/>
        <w:spacing w:after="0" w:line="276" w:lineRule="auto"/>
        <w:ind w:left="-426"/>
        <w:jc w:val="both"/>
        <w:rPr>
          <w:rFonts w:ascii="Arial" w:eastAsia="Times New Roman" w:hAnsi="Arial" w:cs="Arial"/>
          <w:lang w:val="es-ES" w:eastAsia="es-ES"/>
        </w:rPr>
      </w:pPr>
    </w:p>
    <w:p w:rsidR="00A66699" w:rsidRDefault="00A66699" w:rsidP="00A66699">
      <w:pPr>
        <w:pStyle w:val="NormalWeb"/>
        <w:spacing w:before="2" w:after="2" w:line="276" w:lineRule="auto"/>
        <w:ind w:left="-426" w:firstLine="708"/>
        <w:jc w:val="both"/>
        <w:rPr>
          <w:rFonts w:ascii="Arial" w:hAnsi="Arial" w:cs="Arial"/>
          <w:bCs/>
          <w:sz w:val="22"/>
          <w:szCs w:val="22"/>
        </w:rPr>
      </w:pPr>
      <w:r>
        <w:rPr>
          <w:rFonts w:ascii="Arial" w:hAnsi="Arial" w:cs="Arial"/>
          <w:bCs/>
          <w:sz w:val="22"/>
          <w:szCs w:val="22"/>
        </w:rPr>
        <w:t>Este Acuerdo fue aprobado en Sesión</w:t>
      </w:r>
      <w:r w:rsidR="00E03858">
        <w:rPr>
          <w:rFonts w:ascii="Arial" w:hAnsi="Arial" w:cs="Arial"/>
          <w:bCs/>
          <w:sz w:val="22"/>
          <w:szCs w:val="22"/>
        </w:rPr>
        <w:t xml:space="preserve"> Extraordinaria</w:t>
      </w:r>
      <w:r w:rsidR="00EC05CF">
        <w:rPr>
          <w:rFonts w:ascii="Arial" w:hAnsi="Arial" w:cs="Arial"/>
          <w:bCs/>
          <w:sz w:val="22"/>
          <w:szCs w:val="22"/>
        </w:rPr>
        <w:t xml:space="preserve"> </w:t>
      </w:r>
      <w:r>
        <w:rPr>
          <w:rFonts w:ascii="Arial" w:hAnsi="Arial" w:cs="Arial"/>
          <w:bCs/>
          <w:sz w:val="22"/>
          <w:szCs w:val="22"/>
        </w:rPr>
        <w:t xml:space="preserve">del Consejo General celebrada el día </w:t>
      </w:r>
      <w:r w:rsidR="00E03858">
        <w:rPr>
          <w:rFonts w:ascii="Arial" w:hAnsi="Arial" w:cs="Arial"/>
          <w:bCs/>
          <w:sz w:val="22"/>
          <w:szCs w:val="22"/>
        </w:rPr>
        <w:t xml:space="preserve">dieciocho </w:t>
      </w:r>
      <w:r>
        <w:rPr>
          <w:rFonts w:ascii="Arial" w:hAnsi="Arial" w:cs="Arial"/>
          <w:bCs/>
          <w:sz w:val="22"/>
          <w:szCs w:val="22"/>
        </w:rPr>
        <w:t xml:space="preserve">de </w:t>
      </w:r>
      <w:r w:rsidR="00006DB7">
        <w:rPr>
          <w:rFonts w:ascii="Arial" w:hAnsi="Arial" w:cs="Arial"/>
          <w:bCs/>
          <w:sz w:val="22"/>
          <w:szCs w:val="22"/>
        </w:rPr>
        <w:t>mayo</w:t>
      </w:r>
      <w:r>
        <w:rPr>
          <w:rFonts w:ascii="Arial" w:hAnsi="Arial" w:cs="Arial"/>
          <w:bCs/>
          <w:sz w:val="22"/>
          <w:szCs w:val="22"/>
        </w:rPr>
        <w:t xml:space="preserve"> de dos mil dieciocho, por </w:t>
      </w:r>
      <w:r w:rsidR="00E03858">
        <w:rPr>
          <w:rFonts w:ascii="Arial" w:hAnsi="Arial" w:cs="Arial"/>
          <w:bCs/>
          <w:sz w:val="22"/>
          <w:szCs w:val="22"/>
        </w:rPr>
        <w:t>unanimidad</w:t>
      </w:r>
      <w:r>
        <w:rPr>
          <w:rFonts w:ascii="Arial" w:hAnsi="Arial" w:cs="Arial"/>
          <w:bCs/>
          <w:sz w:val="22"/>
          <w:szCs w:val="22"/>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E03858" w:rsidRDefault="00E03858" w:rsidP="00A66699">
      <w:pPr>
        <w:pStyle w:val="NormalWeb"/>
        <w:spacing w:before="2" w:after="2" w:line="276" w:lineRule="auto"/>
        <w:ind w:left="-426" w:firstLine="708"/>
        <w:jc w:val="both"/>
        <w:rPr>
          <w:rFonts w:ascii="Arial" w:hAnsi="Arial" w:cs="Arial"/>
          <w:bCs/>
          <w:sz w:val="22"/>
          <w:szCs w:val="22"/>
        </w:rPr>
      </w:pPr>
    </w:p>
    <w:p w:rsidR="00E03858" w:rsidRDefault="00E03858" w:rsidP="00A66699">
      <w:pPr>
        <w:pStyle w:val="NormalWeb"/>
        <w:spacing w:before="2" w:after="2" w:line="276" w:lineRule="auto"/>
        <w:ind w:left="-426" w:firstLine="708"/>
        <w:jc w:val="both"/>
        <w:rPr>
          <w:rFonts w:ascii="Arial" w:hAnsi="Arial" w:cs="Arial"/>
          <w:bCs/>
          <w:sz w:val="22"/>
          <w:szCs w:val="22"/>
        </w:rPr>
      </w:pPr>
    </w:p>
    <w:p w:rsidR="00E03858" w:rsidRDefault="00E03858" w:rsidP="00A66699">
      <w:pPr>
        <w:pStyle w:val="NormalWeb"/>
        <w:spacing w:before="2" w:after="2" w:line="276" w:lineRule="auto"/>
        <w:ind w:left="-426" w:firstLine="708"/>
        <w:jc w:val="both"/>
        <w:rPr>
          <w:rFonts w:ascii="Arial" w:hAnsi="Arial" w:cs="Arial"/>
          <w:bCs/>
          <w:sz w:val="22"/>
          <w:szCs w:val="22"/>
        </w:rPr>
      </w:pPr>
      <w:bookmarkStart w:id="0" w:name="_GoBack"/>
      <w:bookmarkEnd w:id="0"/>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A66699">
            <w:pPr>
              <w:spacing w:after="0" w:line="276" w:lineRule="auto"/>
              <w:ind w:left="-360"/>
              <w:jc w:val="center"/>
              <w:rPr>
                <w:rFonts w:ascii="Arial" w:eastAsia="Times New Roman" w:hAnsi="Arial" w:cs="Arial"/>
                <w:b/>
                <w:bCs/>
                <w:sz w:val="18"/>
                <w:szCs w:val="18"/>
                <w:lang w:val="es-ES" w:eastAsia="es-ES"/>
              </w:rPr>
            </w:pPr>
          </w:p>
          <w:p w:rsidR="00743FF1" w:rsidRPr="00743FF1" w:rsidRDefault="00743FF1" w:rsidP="00A66699">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A66699">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A66699">
            <w:pPr>
              <w:spacing w:after="0" w:line="276" w:lineRule="auto"/>
              <w:ind w:left="-360"/>
              <w:jc w:val="center"/>
              <w:rPr>
                <w:rFonts w:ascii="Arial" w:eastAsia="Times New Roman" w:hAnsi="Arial" w:cs="Arial"/>
                <w:b/>
                <w:bCs/>
                <w:sz w:val="18"/>
                <w:szCs w:val="18"/>
                <w:lang w:val="es-ES" w:eastAsia="es-ES"/>
              </w:rPr>
            </w:pPr>
          </w:p>
          <w:p w:rsidR="00743FF1" w:rsidRPr="00743FF1" w:rsidRDefault="00743FF1" w:rsidP="00A66699">
            <w:pPr>
              <w:spacing w:after="0" w:line="276" w:lineRule="auto"/>
              <w:ind w:left="-360"/>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A66699"/>
    <w:sectPr w:rsidR="00A531F3" w:rsidSect="00E03858">
      <w:headerReference w:type="even" r:id="rId7"/>
      <w:headerReference w:type="default" r:id="rId8"/>
      <w:footerReference w:type="even" r:id="rId9"/>
      <w:footerReference w:type="default" r:id="rId10"/>
      <w:headerReference w:type="first" r:id="rId11"/>
      <w:footerReference w:type="first" r:id="rId12"/>
      <w:pgSz w:w="12240" w:h="15840"/>
      <w:pgMar w:top="284" w:right="1183" w:bottom="993" w:left="156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400" w:rsidRDefault="00536400" w:rsidP="00973DE3">
      <w:pPr>
        <w:spacing w:after="0" w:line="240" w:lineRule="auto"/>
      </w:pPr>
      <w:r>
        <w:separator/>
      </w:r>
    </w:p>
  </w:endnote>
  <w:endnote w:type="continuationSeparator" w:id="0">
    <w:p w:rsidR="00536400" w:rsidRDefault="00536400"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76" w:rsidRDefault="00D22E76">
    <w:pPr>
      <w:pStyle w:val="Piedepgina"/>
    </w:pPr>
  </w:p>
  <w:p w:rsidR="006621EA" w:rsidRDefault="006621E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323875"/>
      <w:docPartObj>
        <w:docPartGallery w:val="Page Numbers (Bottom of Page)"/>
        <w:docPartUnique/>
      </w:docPartObj>
    </w:sdtPr>
    <w:sdtEndPr/>
    <w:sdtContent>
      <w:p w:rsidR="00D22E76" w:rsidRDefault="00D22E76">
        <w:pPr>
          <w:pStyle w:val="Piedepgina"/>
          <w:jc w:val="right"/>
        </w:pPr>
        <w:r>
          <w:fldChar w:fldCharType="begin"/>
        </w:r>
        <w:r>
          <w:instrText>PAGE   \* MERGEFORMAT</w:instrText>
        </w:r>
        <w:r>
          <w:fldChar w:fldCharType="separate"/>
        </w:r>
        <w:r w:rsidR="0024467A" w:rsidRPr="0024467A">
          <w:rPr>
            <w:noProof/>
            <w:lang w:val="es-ES"/>
          </w:rPr>
          <w:t>17</w:t>
        </w:r>
        <w:r>
          <w:fldChar w:fldCharType="end"/>
        </w:r>
      </w:p>
    </w:sdtContent>
  </w:sdt>
  <w:p w:rsidR="00D22E76" w:rsidRDefault="00D22E76">
    <w:pPr>
      <w:pStyle w:val="Piedepgina"/>
    </w:pPr>
  </w:p>
  <w:p w:rsidR="006621EA" w:rsidRDefault="006621E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43" w:rsidRDefault="00B5324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400" w:rsidRDefault="00536400" w:rsidP="00973DE3">
      <w:pPr>
        <w:spacing w:after="0" w:line="240" w:lineRule="auto"/>
      </w:pPr>
      <w:r>
        <w:separator/>
      </w:r>
    </w:p>
  </w:footnote>
  <w:footnote w:type="continuationSeparator" w:id="0">
    <w:p w:rsidR="00536400" w:rsidRDefault="00536400"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76" w:rsidRDefault="00D22E76">
    <w:pPr>
      <w:pStyle w:val="Encabezado"/>
    </w:pPr>
  </w:p>
  <w:p w:rsidR="006621EA" w:rsidRDefault="006621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76" w:rsidRDefault="00D22E76">
    <w:pPr>
      <w:pStyle w:val="Encabezado"/>
    </w:pPr>
  </w:p>
  <w:p w:rsidR="006621EA" w:rsidRDefault="006621E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43" w:rsidRDefault="00B5324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8"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9" w15:restartNumberingAfterBreak="0">
    <w:nsid w:val="25BE16FB"/>
    <w:multiLevelType w:val="hybridMultilevel"/>
    <w:tmpl w:val="BD30508E"/>
    <w:lvl w:ilvl="0" w:tplc="080A000B">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0" w15:restartNumberingAfterBreak="0">
    <w:nsid w:val="2A430689"/>
    <w:multiLevelType w:val="hybridMultilevel"/>
    <w:tmpl w:val="BE16E700"/>
    <w:lvl w:ilvl="0" w:tplc="080A0017">
      <w:start w:val="1"/>
      <w:numFmt w:val="lowerLetter"/>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1"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3"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6"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15:restartNumberingAfterBreak="0">
    <w:nsid w:val="6E6853D1"/>
    <w:multiLevelType w:val="hybridMultilevel"/>
    <w:tmpl w:val="04BC1690"/>
    <w:lvl w:ilvl="0" w:tplc="585AC982">
      <w:start w:val="1"/>
      <w:numFmt w:val="lowerRoman"/>
      <w:lvlText w:val="%1)"/>
      <w:lvlJc w:val="left"/>
      <w:pPr>
        <w:ind w:left="436" w:hanging="72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4"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6"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1"/>
  </w:num>
  <w:num w:numId="2">
    <w:abstractNumId w:val="2"/>
  </w:num>
  <w:num w:numId="3">
    <w:abstractNumId w:val="13"/>
  </w:num>
  <w:num w:numId="4">
    <w:abstractNumId w:val="20"/>
  </w:num>
  <w:num w:numId="5">
    <w:abstractNumId w:val="15"/>
  </w:num>
  <w:num w:numId="6">
    <w:abstractNumId w:val="24"/>
  </w:num>
  <w:num w:numId="7">
    <w:abstractNumId w:val="0"/>
  </w:num>
  <w:num w:numId="8">
    <w:abstractNumId w:val="5"/>
  </w:num>
  <w:num w:numId="9">
    <w:abstractNumId w:val="1"/>
  </w:num>
  <w:num w:numId="10">
    <w:abstractNumId w:val="26"/>
  </w:num>
  <w:num w:numId="11">
    <w:abstractNumId w:val="6"/>
  </w:num>
  <w:num w:numId="12">
    <w:abstractNumId w:val="12"/>
  </w:num>
  <w:num w:numId="13">
    <w:abstractNumId w:val="3"/>
  </w:num>
  <w:num w:numId="14">
    <w:abstractNumId w:val="19"/>
  </w:num>
  <w:num w:numId="15">
    <w:abstractNumId w:val="18"/>
  </w:num>
  <w:num w:numId="16">
    <w:abstractNumId w:val="17"/>
  </w:num>
  <w:num w:numId="17">
    <w:abstractNumId w:val="16"/>
  </w:num>
  <w:num w:numId="18">
    <w:abstractNumId w:val="14"/>
  </w:num>
  <w:num w:numId="19">
    <w:abstractNumId w:val="25"/>
  </w:num>
  <w:num w:numId="20">
    <w:abstractNumId w:val="22"/>
  </w:num>
  <w:num w:numId="21">
    <w:abstractNumId w:val="7"/>
  </w:num>
  <w:num w:numId="22">
    <w:abstractNumId w:val="21"/>
  </w:num>
  <w:num w:numId="23">
    <w:abstractNumId w:val="8"/>
  </w:num>
  <w:num w:numId="24">
    <w:abstractNumId w:val="4"/>
  </w:num>
  <w:num w:numId="25">
    <w:abstractNumId w:val="10"/>
  </w:num>
  <w:num w:numId="26">
    <w:abstractNumId w:val="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06DB7"/>
    <w:rsid w:val="0001552A"/>
    <w:rsid w:val="00016FFF"/>
    <w:rsid w:val="000238AD"/>
    <w:rsid w:val="000447FA"/>
    <w:rsid w:val="0004699C"/>
    <w:rsid w:val="00056362"/>
    <w:rsid w:val="00071794"/>
    <w:rsid w:val="00074BE1"/>
    <w:rsid w:val="00074E4A"/>
    <w:rsid w:val="000912F6"/>
    <w:rsid w:val="000A75E7"/>
    <w:rsid w:val="000B49AE"/>
    <w:rsid w:val="000D074C"/>
    <w:rsid w:val="000D3042"/>
    <w:rsid w:val="000D5579"/>
    <w:rsid w:val="000E2ACE"/>
    <w:rsid w:val="000F1AC0"/>
    <w:rsid w:val="000F62C5"/>
    <w:rsid w:val="00107B20"/>
    <w:rsid w:val="0012514C"/>
    <w:rsid w:val="00132A67"/>
    <w:rsid w:val="00142472"/>
    <w:rsid w:val="00147DDF"/>
    <w:rsid w:val="00177057"/>
    <w:rsid w:val="0018062D"/>
    <w:rsid w:val="0018065F"/>
    <w:rsid w:val="00180E3E"/>
    <w:rsid w:val="001A283D"/>
    <w:rsid w:val="001B137B"/>
    <w:rsid w:val="001B29AF"/>
    <w:rsid w:val="001C471F"/>
    <w:rsid w:val="001E2795"/>
    <w:rsid w:val="001F1654"/>
    <w:rsid w:val="001F1770"/>
    <w:rsid w:val="00203A38"/>
    <w:rsid w:val="00205E5B"/>
    <w:rsid w:val="00210AD1"/>
    <w:rsid w:val="00214178"/>
    <w:rsid w:val="0022022D"/>
    <w:rsid w:val="002232C8"/>
    <w:rsid w:val="00225A18"/>
    <w:rsid w:val="00237E81"/>
    <w:rsid w:val="0024467A"/>
    <w:rsid w:val="00260656"/>
    <w:rsid w:val="00262071"/>
    <w:rsid w:val="00265510"/>
    <w:rsid w:val="0027477C"/>
    <w:rsid w:val="0027755A"/>
    <w:rsid w:val="00281BF4"/>
    <w:rsid w:val="00292ACF"/>
    <w:rsid w:val="00294CAB"/>
    <w:rsid w:val="002A285B"/>
    <w:rsid w:val="002C3255"/>
    <w:rsid w:val="002D0501"/>
    <w:rsid w:val="002D2C01"/>
    <w:rsid w:val="002D34CF"/>
    <w:rsid w:val="002E137E"/>
    <w:rsid w:val="002E4424"/>
    <w:rsid w:val="002E56AA"/>
    <w:rsid w:val="002E6376"/>
    <w:rsid w:val="002E6D64"/>
    <w:rsid w:val="002F3789"/>
    <w:rsid w:val="003006FF"/>
    <w:rsid w:val="00310479"/>
    <w:rsid w:val="00312033"/>
    <w:rsid w:val="00313172"/>
    <w:rsid w:val="0031615A"/>
    <w:rsid w:val="00317789"/>
    <w:rsid w:val="00317A1D"/>
    <w:rsid w:val="00317E60"/>
    <w:rsid w:val="0032089E"/>
    <w:rsid w:val="00331113"/>
    <w:rsid w:val="00333E5B"/>
    <w:rsid w:val="00340EC8"/>
    <w:rsid w:val="0034204D"/>
    <w:rsid w:val="00346FDF"/>
    <w:rsid w:val="0035162F"/>
    <w:rsid w:val="00353A55"/>
    <w:rsid w:val="00354606"/>
    <w:rsid w:val="003627C2"/>
    <w:rsid w:val="00364B3B"/>
    <w:rsid w:val="003736B0"/>
    <w:rsid w:val="00380BB5"/>
    <w:rsid w:val="00382D5D"/>
    <w:rsid w:val="00384097"/>
    <w:rsid w:val="003861DC"/>
    <w:rsid w:val="00390B1A"/>
    <w:rsid w:val="00393266"/>
    <w:rsid w:val="0039351A"/>
    <w:rsid w:val="003979E8"/>
    <w:rsid w:val="003B6FFD"/>
    <w:rsid w:val="003D5423"/>
    <w:rsid w:val="003D7F8B"/>
    <w:rsid w:val="003F05CE"/>
    <w:rsid w:val="004031E3"/>
    <w:rsid w:val="00404D91"/>
    <w:rsid w:val="004072D8"/>
    <w:rsid w:val="004101D2"/>
    <w:rsid w:val="004233B2"/>
    <w:rsid w:val="00424D40"/>
    <w:rsid w:val="00446342"/>
    <w:rsid w:val="0046488F"/>
    <w:rsid w:val="0046716C"/>
    <w:rsid w:val="0047764A"/>
    <w:rsid w:val="004923F0"/>
    <w:rsid w:val="004A622F"/>
    <w:rsid w:val="004B239D"/>
    <w:rsid w:val="004B2D55"/>
    <w:rsid w:val="004C4FB7"/>
    <w:rsid w:val="004D26B5"/>
    <w:rsid w:val="004D2F28"/>
    <w:rsid w:val="004D42E1"/>
    <w:rsid w:val="00502406"/>
    <w:rsid w:val="005069B1"/>
    <w:rsid w:val="0051794E"/>
    <w:rsid w:val="005312C4"/>
    <w:rsid w:val="00531C79"/>
    <w:rsid w:val="00534CF1"/>
    <w:rsid w:val="00536400"/>
    <w:rsid w:val="005403A7"/>
    <w:rsid w:val="0054496E"/>
    <w:rsid w:val="005476D8"/>
    <w:rsid w:val="00552B95"/>
    <w:rsid w:val="005544A5"/>
    <w:rsid w:val="00555A38"/>
    <w:rsid w:val="00560D5D"/>
    <w:rsid w:val="0056611F"/>
    <w:rsid w:val="00570545"/>
    <w:rsid w:val="005840DE"/>
    <w:rsid w:val="00585FDF"/>
    <w:rsid w:val="00592200"/>
    <w:rsid w:val="005A1A63"/>
    <w:rsid w:val="005A5C38"/>
    <w:rsid w:val="005B4B3A"/>
    <w:rsid w:val="005C5EFD"/>
    <w:rsid w:val="005C7DA4"/>
    <w:rsid w:val="005D1CA4"/>
    <w:rsid w:val="0060047C"/>
    <w:rsid w:val="00603A1B"/>
    <w:rsid w:val="00610E15"/>
    <w:rsid w:val="00613122"/>
    <w:rsid w:val="006133EE"/>
    <w:rsid w:val="00621DA0"/>
    <w:rsid w:val="00640B4D"/>
    <w:rsid w:val="00640D36"/>
    <w:rsid w:val="00641579"/>
    <w:rsid w:val="00641617"/>
    <w:rsid w:val="00657515"/>
    <w:rsid w:val="006621EA"/>
    <w:rsid w:val="006711B4"/>
    <w:rsid w:val="00692B2A"/>
    <w:rsid w:val="00695F91"/>
    <w:rsid w:val="00697CAF"/>
    <w:rsid w:val="006A2C43"/>
    <w:rsid w:val="006A30E0"/>
    <w:rsid w:val="006C7062"/>
    <w:rsid w:val="006D3B88"/>
    <w:rsid w:val="006D5E7F"/>
    <w:rsid w:val="006D6F04"/>
    <w:rsid w:val="006E60E0"/>
    <w:rsid w:val="006F6002"/>
    <w:rsid w:val="007023B0"/>
    <w:rsid w:val="0070355E"/>
    <w:rsid w:val="00706131"/>
    <w:rsid w:val="00714B63"/>
    <w:rsid w:val="00725CC4"/>
    <w:rsid w:val="00730321"/>
    <w:rsid w:val="00735B9A"/>
    <w:rsid w:val="00741300"/>
    <w:rsid w:val="00741B17"/>
    <w:rsid w:val="00743CC9"/>
    <w:rsid w:val="00743FF1"/>
    <w:rsid w:val="007473E3"/>
    <w:rsid w:val="00754019"/>
    <w:rsid w:val="0078346A"/>
    <w:rsid w:val="00784B34"/>
    <w:rsid w:val="007853F6"/>
    <w:rsid w:val="007975AA"/>
    <w:rsid w:val="007B4E8B"/>
    <w:rsid w:val="007B74EA"/>
    <w:rsid w:val="007C24D3"/>
    <w:rsid w:val="007C7212"/>
    <w:rsid w:val="007D6679"/>
    <w:rsid w:val="007E0AB7"/>
    <w:rsid w:val="007F385B"/>
    <w:rsid w:val="007F53A2"/>
    <w:rsid w:val="00800CA2"/>
    <w:rsid w:val="00802AF7"/>
    <w:rsid w:val="00806A80"/>
    <w:rsid w:val="00806E1B"/>
    <w:rsid w:val="0081041F"/>
    <w:rsid w:val="00811362"/>
    <w:rsid w:val="0081276C"/>
    <w:rsid w:val="00816DB6"/>
    <w:rsid w:val="008210DF"/>
    <w:rsid w:val="00826226"/>
    <w:rsid w:val="008334D4"/>
    <w:rsid w:val="0083673E"/>
    <w:rsid w:val="00853309"/>
    <w:rsid w:val="00863E89"/>
    <w:rsid w:val="0087034A"/>
    <w:rsid w:val="00871CFE"/>
    <w:rsid w:val="0087758E"/>
    <w:rsid w:val="0088036A"/>
    <w:rsid w:val="008840B8"/>
    <w:rsid w:val="008852F0"/>
    <w:rsid w:val="00892029"/>
    <w:rsid w:val="008B03FD"/>
    <w:rsid w:val="008C2A89"/>
    <w:rsid w:val="008C7005"/>
    <w:rsid w:val="008D3B29"/>
    <w:rsid w:val="008D6CE3"/>
    <w:rsid w:val="008E28CB"/>
    <w:rsid w:val="009072D3"/>
    <w:rsid w:val="00920339"/>
    <w:rsid w:val="00921809"/>
    <w:rsid w:val="00923B38"/>
    <w:rsid w:val="00942433"/>
    <w:rsid w:val="00944022"/>
    <w:rsid w:val="0095040B"/>
    <w:rsid w:val="009548A5"/>
    <w:rsid w:val="00954AEA"/>
    <w:rsid w:val="00956323"/>
    <w:rsid w:val="00960D85"/>
    <w:rsid w:val="009718FC"/>
    <w:rsid w:val="00973DE3"/>
    <w:rsid w:val="0098665D"/>
    <w:rsid w:val="00992F9B"/>
    <w:rsid w:val="00996C8E"/>
    <w:rsid w:val="009A224D"/>
    <w:rsid w:val="009A306E"/>
    <w:rsid w:val="009A35E5"/>
    <w:rsid w:val="009A4423"/>
    <w:rsid w:val="009C5FE3"/>
    <w:rsid w:val="009F157F"/>
    <w:rsid w:val="009F1DF1"/>
    <w:rsid w:val="00A023BC"/>
    <w:rsid w:val="00A045C0"/>
    <w:rsid w:val="00A07253"/>
    <w:rsid w:val="00A10F99"/>
    <w:rsid w:val="00A178F4"/>
    <w:rsid w:val="00A21D00"/>
    <w:rsid w:val="00A228BE"/>
    <w:rsid w:val="00A26A6D"/>
    <w:rsid w:val="00A325AE"/>
    <w:rsid w:val="00A42D6C"/>
    <w:rsid w:val="00A439C8"/>
    <w:rsid w:val="00A531F3"/>
    <w:rsid w:val="00A53A81"/>
    <w:rsid w:val="00A63E48"/>
    <w:rsid w:val="00A66699"/>
    <w:rsid w:val="00A67CE9"/>
    <w:rsid w:val="00A83054"/>
    <w:rsid w:val="00A93366"/>
    <w:rsid w:val="00A93E33"/>
    <w:rsid w:val="00AA1AFA"/>
    <w:rsid w:val="00AB0509"/>
    <w:rsid w:val="00AB10E9"/>
    <w:rsid w:val="00AB47AC"/>
    <w:rsid w:val="00AB6365"/>
    <w:rsid w:val="00AC1CA4"/>
    <w:rsid w:val="00AE3450"/>
    <w:rsid w:val="00AE3EB0"/>
    <w:rsid w:val="00AF3360"/>
    <w:rsid w:val="00AF6088"/>
    <w:rsid w:val="00AF77C9"/>
    <w:rsid w:val="00B02F9B"/>
    <w:rsid w:val="00B0633B"/>
    <w:rsid w:val="00B12560"/>
    <w:rsid w:val="00B16D1F"/>
    <w:rsid w:val="00B21F47"/>
    <w:rsid w:val="00B235EC"/>
    <w:rsid w:val="00B23910"/>
    <w:rsid w:val="00B26823"/>
    <w:rsid w:val="00B27D29"/>
    <w:rsid w:val="00B32F0C"/>
    <w:rsid w:val="00B33351"/>
    <w:rsid w:val="00B354E4"/>
    <w:rsid w:val="00B37F25"/>
    <w:rsid w:val="00B40095"/>
    <w:rsid w:val="00B44598"/>
    <w:rsid w:val="00B53243"/>
    <w:rsid w:val="00B56F59"/>
    <w:rsid w:val="00B649BD"/>
    <w:rsid w:val="00B6789E"/>
    <w:rsid w:val="00B705D4"/>
    <w:rsid w:val="00B7676D"/>
    <w:rsid w:val="00B80F3D"/>
    <w:rsid w:val="00B812D6"/>
    <w:rsid w:val="00B827FA"/>
    <w:rsid w:val="00B92896"/>
    <w:rsid w:val="00BA1AB3"/>
    <w:rsid w:val="00BA2537"/>
    <w:rsid w:val="00BD05F2"/>
    <w:rsid w:val="00BD7931"/>
    <w:rsid w:val="00BF2843"/>
    <w:rsid w:val="00BF706D"/>
    <w:rsid w:val="00C00D2F"/>
    <w:rsid w:val="00C05928"/>
    <w:rsid w:val="00C13D1F"/>
    <w:rsid w:val="00C2097E"/>
    <w:rsid w:val="00C246C6"/>
    <w:rsid w:val="00C3427B"/>
    <w:rsid w:val="00C475E2"/>
    <w:rsid w:val="00C56ADA"/>
    <w:rsid w:val="00C5775E"/>
    <w:rsid w:val="00C71208"/>
    <w:rsid w:val="00C71FA9"/>
    <w:rsid w:val="00C75D8D"/>
    <w:rsid w:val="00C8518F"/>
    <w:rsid w:val="00C8656F"/>
    <w:rsid w:val="00C90789"/>
    <w:rsid w:val="00C947B4"/>
    <w:rsid w:val="00CA0479"/>
    <w:rsid w:val="00CA3401"/>
    <w:rsid w:val="00CA41AD"/>
    <w:rsid w:val="00CB6B4F"/>
    <w:rsid w:val="00CC57E0"/>
    <w:rsid w:val="00CD1990"/>
    <w:rsid w:val="00CD2A65"/>
    <w:rsid w:val="00CE2885"/>
    <w:rsid w:val="00CF097E"/>
    <w:rsid w:val="00CF1CCF"/>
    <w:rsid w:val="00CF5093"/>
    <w:rsid w:val="00CF5C32"/>
    <w:rsid w:val="00D20271"/>
    <w:rsid w:val="00D22E76"/>
    <w:rsid w:val="00D24BB1"/>
    <w:rsid w:val="00D26358"/>
    <w:rsid w:val="00D36E55"/>
    <w:rsid w:val="00D46A14"/>
    <w:rsid w:val="00D5375D"/>
    <w:rsid w:val="00D65179"/>
    <w:rsid w:val="00D7443D"/>
    <w:rsid w:val="00D76BFE"/>
    <w:rsid w:val="00D93844"/>
    <w:rsid w:val="00D97FFD"/>
    <w:rsid w:val="00DA7374"/>
    <w:rsid w:val="00DB31AA"/>
    <w:rsid w:val="00DC0450"/>
    <w:rsid w:val="00DC055D"/>
    <w:rsid w:val="00DC18A5"/>
    <w:rsid w:val="00DC4CC7"/>
    <w:rsid w:val="00DC53BD"/>
    <w:rsid w:val="00DC77FF"/>
    <w:rsid w:val="00DD2C34"/>
    <w:rsid w:val="00DD70EF"/>
    <w:rsid w:val="00DE497A"/>
    <w:rsid w:val="00E03858"/>
    <w:rsid w:val="00E0410D"/>
    <w:rsid w:val="00E32B8A"/>
    <w:rsid w:val="00E43A77"/>
    <w:rsid w:val="00E43AC2"/>
    <w:rsid w:val="00E50028"/>
    <w:rsid w:val="00E50BF5"/>
    <w:rsid w:val="00E57144"/>
    <w:rsid w:val="00E613FF"/>
    <w:rsid w:val="00E7086C"/>
    <w:rsid w:val="00E81255"/>
    <w:rsid w:val="00E8368E"/>
    <w:rsid w:val="00E844E3"/>
    <w:rsid w:val="00E861F5"/>
    <w:rsid w:val="00E86B5D"/>
    <w:rsid w:val="00E91A2B"/>
    <w:rsid w:val="00EA2FE1"/>
    <w:rsid w:val="00EA424A"/>
    <w:rsid w:val="00EB221A"/>
    <w:rsid w:val="00EC05CF"/>
    <w:rsid w:val="00EC0912"/>
    <w:rsid w:val="00EC17B6"/>
    <w:rsid w:val="00EE0024"/>
    <w:rsid w:val="00EF02D5"/>
    <w:rsid w:val="00EF0A11"/>
    <w:rsid w:val="00EF40B5"/>
    <w:rsid w:val="00EF6E6F"/>
    <w:rsid w:val="00F0117E"/>
    <w:rsid w:val="00F03C0D"/>
    <w:rsid w:val="00F12D01"/>
    <w:rsid w:val="00F17121"/>
    <w:rsid w:val="00F20E7F"/>
    <w:rsid w:val="00F22CD0"/>
    <w:rsid w:val="00F2592E"/>
    <w:rsid w:val="00F37A55"/>
    <w:rsid w:val="00F42A1C"/>
    <w:rsid w:val="00F45F70"/>
    <w:rsid w:val="00F47528"/>
    <w:rsid w:val="00F47788"/>
    <w:rsid w:val="00F670F7"/>
    <w:rsid w:val="00F706F1"/>
    <w:rsid w:val="00F8506A"/>
    <w:rsid w:val="00F908F2"/>
    <w:rsid w:val="00F92476"/>
    <w:rsid w:val="00FB4BF3"/>
    <w:rsid w:val="00FC233E"/>
    <w:rsid w:val="00FC3640"/>
    <w:rsid w:val="00FC722D"/>
    <w:rsid w:val="00FD2694"/>
    <w:rsid w:val="00FD4DFD"/>
    <w:rsid w:val="00FE1D6C"/>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DF56D"/>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E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
    <w:uiPriority w:val="10"/>
    <w:qFormat/>
    <w:rsid w:val="00C75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75D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2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8707</Words>
  <Characters>47894</Characters>
  <Application>Microsoft Office Word</Application>
  <DocSecurity>0</DocSecurity>
  <Lines>399</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2018-05-18T16:54:00Z</cp:lastPrinted>
  <dcterms:created xsi:type="dcterms:W3CDTF">2018-05-18T16:50:00Z</dcterms:created>
  <dcterms:modified xsi:type="dcterms:W3CDTF">2018-05-18T16:54:00Z</dcterms:modified>
</cp:coreProperties>
</file>