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85759" w14:textId="77777777" w:rsidR="00BF2858" w:rsidRPr="006E0D20" w:rsidRDefault="00434AEC" w:rsidP="00FE790B">
      <w:pPr>
        <w:ind w:left="3969" w:right="-142"/>
        <w:jc w:val="both"/>
        <w:rPr>
          <w:rFonts w:ascii="Arial" w:hAnsi="Arial" w:cs="Arial"/>
          <w:b/>
          <w:sz w:val="23"/>
          <w:szCs w:val="23"/>
        </w:rPr>
      </w:pPr>
      <w:r w:rsidRPr="006E0D20">
        <w:rPr>
          <w:rFonts w:ascii="Arial" w:hAnsi="Arial" w:cs="Arial"/>
          <w:b/>
          <w:sz w:val="23"/>
          <w:szCs w:val="23"/>
        </w:rPr>
        <w:t>RECURSO DE REVISIÓN</w:t>
      </w:r>
    </w:p>
    <w:p w14:paraId="3FABE2D9" w14:textId="7D63387D" w:rsidR="00434AEC" w:rsidRPr="006E0D20" w:rsidRDefault="00434AEC" w:rsidP="00FE790B">
      <w:pPr>
        <w:ind w:left="3969" w:right="-142"/>
        <w:jc w:val="both"/>
        <w:rPr>
          <w:rFonts w:ascii="Arial" w:hAnsi="Arial" w:cs="Arial"/>
          <w:b/>
          <w:sz w:val="23"/>
          <w:szCs w:val="23"/>
        </w:rPr>
      </w:pPr>
      <w:r w:rsidRPr="006E0D20">
        <w:rPr>
          <w:rFonts w:ascii="Arial" w:hAnsi="Arial" w:cs="Arial"/>
          <w:b/>
          <w:sz w:val="23"/>
          <w:szCs w:val="23"/>
        </w:rPr>
        <w:t>EXPEDIENTE:</w:t>
      </w:r>
      <w:r w:rsidR="00E04344" w:rsidRPr="006E0D20">
        <w:rPr>
          <w:rFonts w:ascii="Arial" w:hAnsi="Arial" w:cs="Arial"/>
          <w:b/>
          <w:sz w:val="23"/>
          <w:szCs w:val="23"/>
        </w:rPr>
        <w:t xml:space="preserve"> </w:t>
      </w:r>
      <w:proofErr w:type="spellStart"/>
      <w:r w:rsidR="00E04344" w:rsidRPr="006E0D20">
        <w:rPr>
          <w:rFonts w:ascii="Arial" w:hAnsi="Arial" w:cs="Arial"/>
          <w:b/>
          <w:sz w:val="23"/>
          <w:szCs w:val="23"/>
        </w:rPr>
        <w:t>C.G</w:t>
      </w:r>
      <w:proofErr w:type="spellEnd"/>
      <w:r w:rsidR="00E04344" w:rsidRPr="006E0D20">
        <w:rPr>
          <w:rFonts w:ascii="Arial" w:hAnsi="Arial" w:cs="Arial"/>
          <w:b/>
          <w:sz w:val="23"/>
          <w:szCs w:val="23"/>
        </w:rPr>
        <w:t>./</w:t>
      </w:r>
      <w:proofErr w:type="spellStart"/>
      <w:r w:rsidR="00E04344" w:rsidRPr="006E0D20">
        <w:rPr>
          <w:rFonts w:ascii="Arial" w:hAnsi="Arial" w:cs="Arial"/>
          <w:b/>
          <w:sz w:val="23"/>
          <w:szCs w:val="23"/>
        </w:rPr>
        <w:t>RR</w:t>
      </w:r>
      <w:proofErr w:type="spellEnd"/>
      <w:r w:rsidR="00E04344" w:rsidRPr="006E0D20">
        <w:rPr>
          <w:rFonts w:ascii="Arial" w:hAnsi="Arial" w:cs="Arial"/>
          <w:b/>
          <w:sz w:val="23"/>
          <w:szCs w:val="23"/>
        </w:rPr>
        <w:t>/0</w:t>
      </w:r>
      <w:r w:rsidR="00D440D0" w:rsidRPr="006E0D20">
        <w:rPr>
          <w:rFonts w:ascii="Arial" w:hAnsi="Arial" w:cs="Arial"/>
          <w:b/>
          <w:sz w:val="23"/>
          <w:szCs w:val="23"/>
        </w:rPr>
        <w:t>2</w:t>
      </w:r>
      <w:r w:rsidR="006A594B" w:rsidRPr="006E0D20">
        <w:rPr>
          <w:rFonts w:ascii="Arial" w:hAnsi="Arial" w:cs="Arial"/>
          <w:b/>
          <w:sz w:val="23"/>
          <w:szCs w:val="23"/>
        </w:rPr>
        <w:t>/2018</w:t>
      </w:r>
    </w:p>
    <w:p w14:paraId="402A7FDD" w14:textId="77777777" w:rsidR="00434AEC" w:rsidRPr="006E0D20" w:rsidRDefault="00434AEC" w:rsidP="00FE790B">
      <w:pPr>
        <w:ind w:left="3969" w:right="-142"/>
        <w:jc w:val="both"/>
        <w:rPr>
          <w:rFonts w:ascii="Arial" w:hAnsi="Arial" w:cs="Arial"/>
          <w:sz w:val="23"/>
          <w:szCs w:val="23"/>
        </w:rPr>
      </w:pPr>
      <w:r w:rsidRPr="006E0D20">
        <w:rPr>
          <w:rFonts w:ascii="Arial" w:hAnsi="Arial" w:cs="Arial"/>
          <w:b/>
          <w:sz w:val="23"/>
          <w:szCs w:val="23"/>
        </w:rPr>
        <w:t xml:space="preserve">RECURRENTE: </w:t>
      </w:r>
      <w:r w:rsidRPr="006E0D20">
        <w:rPr>
          <w:rFonts w:ascii="Arial" w:hAnsi="Arial" w:cs="Arial"/>
          <w:sz w:val="23"/>
          <w:szCs w:val="23"/>
        </w:rPr>
        <w:t>PARTIDO ACCIÓN NACIONAL</w:t>
      </w:r>
    </w:p>
    <w:p w14:paraId="397823BE" w14:textId="2A62C80D" w:rsidR="00434AEC" w:rsidRPr="006E0D20" w:rsidRDefault="00434AEC" w:rsidP="00FE790B">
      <w:pPr>
        <w:ind w:left="3969" w:right="-142"/>
        <w:rPr>
          <w:rFonts w:ascii="Arial" w:hAnsi="Arial" w:cs="Arial"/>
          <w:sz w:val="23"/>
          <w:szCs w:val="23"/>
        </w:rPr>
      </w:pPr>
      <w:r w:rsidRPr="006E0D20">
        <w:rPr>
          <w:rFonts w:ascii="Arial" w:hAnsi="Arial" w:cs="Arial"/>
          <w:b/>
          <w:sz w:val="23"/>
          <w:szCs w:val="23"/>
        </w:rPr>
        <w:t xml:space="preserve">AUTORIDAD RESPONSABLE: </w:t>
      </w:r>
      <w:r w:rsidRPr="006E0D20">
        <w:rPr>
          <w:rFonts w:ascii="Arial" w:hAnsi="Arial" w:cs="Arial"/>
          <w:sz w:val="23"/>
          <w:szCs w:val="23"/>
        </w:rPr>
        <w:t xml:space="preserve">CONSEJO MUNICIPAL </w:t>
      </w:r>
      <w:r w:rsidR="00FE5444" w:rsidRPr="006E0D20">
        <w:rPr>
          <w:rFonts w:ascii="Arial" w:hAnsi="Arial" w:cs="Arial"/>
          <w:sz w:val="23"/>
          <w:szCs w:val="23"/>
        </w:rPr>
        <w:t xml:space="preserve">ELECTORAL </w:t>
      </w:r>
      <w:r w:rsidRPr="006E0D20">
        <w:rPr>
          <w:rFonts w:ascii="Arial" w:hAnsi="Arial" w:cs="Arial"/>
          <w:sz w:val="23"/>
          <w:szCs w:val="23"/>
        </w:rPr>
        <w:t xml:space="preserve">DE </w:t>
      </w:r>
      <w:proofErr w:type="spellStart"/>
      <w:r w:rsidR="00E04344" w:rsidRPr="006E0D20">
        <w:rPr>
          <w:rFonts w:ascii="Arial" w:hAnsi="Arial" w:cs="Arial"/>
          <w:sz w:val="23"/>
          <w:szCs w:val="23"/>
        </w:rPr>
        <w:t>UAYMA</w:t>
      </w:r>
      <w:proofErr w:type="spellEnd"/>
      <w:r w:rsidRPr="006E0D20">
        <w:rPr>
          <w:rFonts w:ascii="Arial" w:hAnsi="Arial" w:cs="Arial"/>
          <w:sz w:val="23"/>
          <w:szCs w:val="23"/>
        </w:rPr>
        <w:t>, YUCATÁN.</w:t>
      </w:r>
    </w:p>
    <w:p w14:paraId="361EAD9E" w14:textId="6CDA21D3" w:rsidR="00652496" w:rsidRPr="006E0D20" w:rsidRDefault="00652496" w:rsidP="00FE790B">
      <w:pPr>
        <w:ind w:left="3969" w:right="-142"/>
        <w:jc w:val="both"/>
        <w:rPr>
          <w:rFonts w:ascii="Arial" w:hAnsi="Arial" w:cs="Arial"/>
          <w:sz w:val="23"/>
          <w:szCs w:val="23"/>
        </w:rPr>
      </w:pPr>
      <w:r w:rsidRPr="006E0D20">
        <w:rPr>
          <w:rFonts w:ascii="Arial" w:hAnsi="Arial" w:cs="Arial"/>
          <w:b/>
          <w:sz w:val="23"/>
          <w:szCs w:val="23"/>
        </w:rPr>
        <w:t>ACTO IMPUGNADO:</w:t>
      </w:r>
      <w:r w:rsidRPr="006E0D20">
        <w:rPr>
          <w:rFonts w:ascii="Arial" w:hAnsi="Arial" w:cs="Arial"/>
          <w:sz w:val="23"/>
          <w:szCs w:val="23"/>
        </w:rPr>
        <w:t xml:space="preserve"> ACUERDO DEL CONSEJO ELECTORAL MUNICIPAL DE </w:t>
      </w:r>
      <w:proofErr w:type="spellStart"/>
      <w:r w:rsidR="00656228" w:rsidRPr="006E0D20">
        <w:rPr>
          <w:rFonts w:ascii="Arial" w:hAnsi="Arial" w:cs="Arial"/>
          <w:sz w:val="23"/>
          <w:szCs w:val="23"/>
        </w:rPr>
        <w:t>UAYMA</w:t>
      </w:r>
      <w:proofErr w:type="spellEnd"/>
      <w:r w:rsidRPr="006E0D20">
        <w:rPr>
          <w:rFonts w:ascii="Arial" w:hAnsi="Arial" w:cs="Arial"/>
          <w:sz w:val="23"/>
          <w:szCs w:val="23"/>
        </w:rPr>
        <w:t xml:space="preserve">, YUCATÁN, POR EL CUAL SE REGISTRA LA PLANILLA DE CANDIDATOS Y CANDIDATAS A REGIDORES POR EL PRINCIPIO DE MAYORÍA RELATIVA Y DE REPRESENTACIÓN PROPORCIONAL POSTULADOS POR EL PARTIDO POLÍTICO </w:t>
      </w:r>
      <w:r w:rsidR="00656228" w:rsidRPr="006E0D20">
        <w:rPr>
          <w:rFonts w:ascii="Arial" w:hAnsi="Arial" w:cs="Arial"/>
          <w:sz w:val="23"/>
          <w:szCs w:val="23"/>
        </w:rPr>
        <w:t>PARTIDO REVOLUCIONARIO DEMOCRÁTICO</w:t>
      </w:r>
      <w:r w:rsidRPr="006E0D20">
        <w:rPr>
          <w:rFonts w:ascii="Arial" w:hAnsi="Arial" w:cs="Arial"/>
          <w:sz w:val="23"/>
          <w:szCs w:val="23"/>
        </w:rPr>
        <w:t xml:space="preserve">, EN EL PROCESO ELECTORAL ORDINARIO 2017-2018, PARA INTEGRAR EL H. AYUNTAMIENTO DEL MUNICIPIO DE </w:t>
      </w:r>
      <w:proofErr w:type="spellStart"/>
      <w:r w:rsidR="00656228" w:rsidRPr="006E0D20">
        <w:rPr>
          <w:rFonts w:ascii="Arial" w:hAnsi="Arial" w:cs="Arial"/>
          <w:sz w:val="23"/>
          <w:szCs w:val="23"/>
        </w:rPr>
        <w:t>UAYMA</w:t>
      </w:r>
      <w:proofErr w:type="spellEnd"/>
      <w:r w:rsidRPr="006E0D20">
        <w:rPr>
          <w:rFonts w:ascii="Arial" w:hAnsi="Arial" w:cs="Arial"/>
          <w:sz w:val="23"/>
          <w:szCs w:val="23"/>
        </w:rPr>
        <w:t>, YUCATÁN</w:t>
      </w:r>
      <w:r w:rsidR="00CB2486" w:rsidRPr="006E0D20">
        <w:rPr>
          <w:rFonts w:ascii="Arial" w:hAnsi="Arial" w:cs="Arial"/>
          <w:sz w:val="23"/>
          <w:szCs w:val="23"/>
        </w:rPr>
        <w:t>. (SIC).</w:t>
      </w:r>
      <w:r w:rsidR="00F05406" w:rsidRPr="006E0D20">
        <w:rPr>
          <w:rFonts w:ascii="Arial" w:hAnsi="Arial" w:cs="Arial"/>
          <w:sz w:val="23"/>
          <w:szCs w:val="23"/>
        </w:rPr>
        <w:t xml:space="preserve"> IDENTIFICADO COMO CM/0</w:t>
      </w:r>
      <w:r w:rsidR="00656228" w:rsidRPr="006E0D20">
        <w:rPr>
          <w:rFonts w:ascii="Arial" w:hAnsi="Arial" w:cs="Arial"/>
          <w:sz w:val="23"/>
          <w:szCs w:val="23"/>
        </w:rPr>
        <w:t>3</w:t>
      </w:r>
      <w:r w:rsidRPr="006E0D20">
        <w:rPr>
          <w:rFonts w:ascii="Arial" w:hAnsi="Arial" w:cs="Arial"/>
          <w:sz w:val="23"/>
          <w:szCs w:val="23"/>
        </w:rPr>
        <w:t>/2018/</w:t>
      </w:r>
      <w:r w:rsidR="00656228" w:rsidRPr="006E0D20">
        <w:rPr>
          <w:rFonts w:ascii="Arial" w:hAnsi="Arial" w:cs="Arial"/>
          <w:sz w:val="23"/>
          <w:szCs w:val="23"/>
        </w:rPr>
        <w:t>CONSEJO</w:t>
      </w:r>
      <w:r w:rsidRPr="006E0D20">
        <w:rPr>
          <w:rFonts w:ascii="Arial" w:hAnsi="Arial" w:cs="Arial"/>
          <w:sz w:val="23"/>
          <w:szCs w:val="23"/>
        </w:rPr>
        <w:t>.</w:t>
      </w:r>
    </w:p>
    <w:p w14:paraId="215ECA8C" w14:textId="687BEF87" w:rsidR="00434AEC" w:rsidRPr="006E0D20" w:rsidRDefault="00956B8C" w:rsidP="00434AEC">
      <w:pPr>
        <w:jc w:val="both"/>
        <w:rPr>
          <w:rFonts w:ascii="Arial" w:hAnsi="Arial" w:cs="Arial"/>
          <w:sz w:val="23"/>
          <w:szCs w:val="23"/>
        </w:rPr>
      </w:pPr>
      <w:r w:rsidRPr="006E0D20">
        <w:rPr>
          <w:rFonts w:ascii="Arial" w:hAnsi="Arial" w:cs="Arial"/>
          <w:sz w:val="23"/>
          <w:szCs w:val="23"/>
        </w:rPr>
        <w:t xml:space="preserve">Mérida, Yucatán, a </w:t>
      </w:r>
      <w:r w:rsidR="004C64BB" w:rsidRPr="006E0D20">
        <w:rPr>
          <w:rFonts w:ascii="Arial" w:hAnsi="Arial" w:cs="Arial"/>
          <w:sz w:val="23"/>
          <w:szCs w:val="23"/>
        </w:rPr>
        <w:t>d</w:t>
      </w:r>
      <w:r w:rsidR="00F45BBE" w:rsidRPr="006E0D20">
        <w:rPr>
          <w:rFonts w:ascii="Arial" w:hAnsi="Arial" w:cs="Arial"/>
          <w:sz w:val="23"/>
          <w:szCs w:val="23"/>
        </w:rPr>
        <w:t>ieciséis</w:t>
      </w:r>
      <w:r w:rsidRPr="006E0D20">
        <w:rPr>
          <w:rFonts w:ascii="Arial" w:hAnsi="Arial" w:cs="Arial"/>
          <w:sz w:val="23"/>
          <w:szCs w:val="23"/>
        </w:rPr>
        <w:t xml:space="preserve"> de abril de dos mil dieciocho</w:t>
      </w:r>
      <w:r w:rsidR="004C64BB" w:rsidRPr="006E0D20">
        <w:rPr>
          <w:rFonts w:ascii="Arial" w:hAnsi="Arial" w:cs="Arial"/>
          <w:sz w:val="23"/>
          <w:szCs w:val="23"/>
        </w:rPr>
        <w:t>.</w:t>
      </w:r>
    </w:p>
    <w:p w14:paraId="15E74D0E" w14:textId="08960D21" w:rsidR="00331C8B" w:rsidRPr="006E0D20" w:rsidRDefault="00C75E92" w:rsidP="004847F4">
      <w:pPr>
        <w:jc w:val="both"/>
        <w:rPr>
          <w:rFonts w:ascii="Arial" w:hAnsi="Arial" w:cs="Arial"/>
          <w:sz w:val="23"/>
          <w:szCs w:val="23"/>
        </w:rPr>
      </w:pPr>
      <w:r w:rsidRPr="006E0D20">
        <w:rPr>
          <w:rFonts w:ascii="Arial" w:hAnsi="Arial" w:cs="Arial"/>
          <w:sz w:val="23"/>
          <w:szCs w:val="23"/>
        </w:rPr>
        <w:t xml:space="preserve"> </w:t>
      </w:r>
      <w:r w:rsidR="00956B8C" w:rsidRPr="006E0D20">
        <w:rPr>
          <w:rFonts w:ascii="Arial" w:hAnsi="Arial" w:cs="Arial"/>
          <w:sz w:val="23"/>
          <w:szCs w:val="23"/>
        </w:rPr>
        <w:t xml:space="preserve">Resolución que </w:t>
      </w:r>
      <w:r w:rsidR="00AB2EFA" w:rsidRPr="006E0D20">
        <w:rPr>
          <w:rFonts w:ascii="Arial" w:hAnsi="Arial" w:cs="Arial"/>
          <w:b/>
          <w:sz w:val="23"/>
          <w:szCs w:val="23"/>
        </w:rPr>
        <w:t xml:space="preserve">confirma </w:t>
      </w:r>
      <w:r w:rsidRPr="006E0D20">
        <w:rPr>
          <w:rFonts w:ascii="Arial" w:hAnsi="Arial" w:cs="Arial"/>
          <w:sz w:val="23"/>
          <w:szCs w:val="23"/>
        </w:rPr>
        <w:t xml:space="preserve">el </w:t>
      </w:r>
      <w:r w:rsidR="00FE790B">
        <w:rPr>
          <w:rFonts w:ascii="Arial" w:hAnsi="Arial" w:cs="Arial"/>
          <w:sz w:val="23"/>
          <w:szCs w:val="23"/>
        </w:rPr>
        <w:t>A</w:t>
      </w:r>
      <w:r w:rsidR="00331C8B" w:rsidRPr="006E0D20">
        <w:rPr>
          <w:rFonts w:ascii="Arial" w:hAnsi="Arial" w:cs="Arial"/>
          <w:sz w:val="23"/>
          <w:szCs w:val="23"/>
        </w:rPr>
        <w:t xml:space="preserve">cuerdo del Consejo Electoral Municipal de </w:t>
      </w:r>
      <w:proofErr w:type="spellStart"/>
      <w:r w:rsidR="00CB2486" w:rsidRPr="006E0D20">
        <w:rPr>
          <w:rFonts w:ascii="Arial" w:hAnsi="Arial" w:cs="Arial"/>
          <w:sz w:val="23"/>
          <w:szCs w:val="23"/>
        </w:rPr>
        <w:t>Uayma</w:t>
      </w:r>
      <w:proofErr w:type="spellEnd"/>
      <w:r w:rsidR="00331C8B" w:rsidRPr="006E0D20">
        <w:rPr>
          <w:rFonts w:ascii="Arial" w:hAnsi="Arial" w:cs="Arial"/>
          <w:sz w:val="23"/>
          <w:szCs w:val="23"/>
        </w:rPr>
        <w:t>, Yucatán</w:t>
      </w:r>
      <w:r w:rsidR="00CE5D36" w:rsidRPr="006E0D20">
        <w:rPr>
          <w:rFonts w:ascii="Arial" w:hAnsi="Arial" w:cs="Arial"/>
          <w:sz w:val="23"/>
          <w:szCs w:val="23"/>
        </w:rPr>
        <w:t>,</w:t>
      </w:r>
      <w:r w:rsidR="00331C8B" w:rsidRPr="006E0D20">
        <w:rPr>
          <w:rFonts w:ascii="Arial" w:hAnsi="Arial" w:cs="Arial"/>
          <w:sz w:val="23"/>
          <w:szCs w:val="23"/>
        </w:rPr>
        <w:t xml:space="preserve"> por el cual se registra la planilla de candidatos y candidatas a regidores por el principio de mayoría relativa y de representación proporcional postulados por el partido político </w:t>
      </w:r>
      <w:r w:rsidR="00F05406" w:rsidRPr="006E0D20">
        <w:rPr>
          <w:rFonts w:ascii="Arial" w:hAnsi="Arial" w:cs="Arial"/>
          <w:sz w:val="23"/>
          <w:szCs w:val="23"/>
        </w:rPr>
        <w:t>Partido Revolucionario Democrático</w:t>
      </w:r>
      <w:r w:rsidR="00331C8B" w:rsidRPr="006E0D20">
        <w:rPr>
          <w:rFonts w:ascii="Arial" w:hAnsi="Arial" w:cs="Arial"/>
          <w:sz w:val="23"/>
          <w:szCs w:val="23"/>
        </w:rPr>
        <w:t xml:space="preserve">, en el proceso electoral ordinario 2017-2018, para integrar el H. Ayuntamiento del municipio de </w:t>
      </w:r>
      <w:proofErr w:type="spellStart"/>
      <w:r w:rsidR="00F05406" w:rsidRPr="006E0D20">
        <w:rPr>
          <w:rFonts w:ascii="Arial" w:hAnsi="Arial" w:cs="Arial"/>
          <w:sz w:val="23"/>
          <w:szCs w:val="23"/>
        </w:rPr>
        <w:t>Uayma</w:t>
      </w:r>
      <w:proofErr w:type="spellEnd"/>
      <w:r w:rsidR="00331C8B" w:rsidRPr="006E0D20">
        <w:rPr>
          <w:rFonts w:ascii="Arial" w:hAnsi="Arial" w:cs="Arial"/>
          <w:sz w:val="23"/>
          <w:szCs w:val="23"/>
        </w:rPr>
        <w:t>, Yucatán,</w:t>
      </w:r>
      <w:r w:rsidR="006A507B" w:rsidRPr="006E0D20">
        <w:rPr>
          <w:rFonts w:ascii="Arial" w:hAnsi="Arial" w:cs="Arial"/>
          <w:sz w:val="23"/>
          <w:szCs w:val="23"/>
        </w:rPr>
        <w:t xml:space="preserve"> </w:t>
      </w:r>
      <w:r w:rsidR="00F05406" w:rsidRPr="006E0D20">
        <w:rPr>
          <w:rFonts w:ascii="Arial" w:hAnsi="Arial" w:cs="Arial"/>
          <w:sz w:val="23"/>
          <w:szCs w:val="23"/>
        </w:rPr>
        <w:t>(sic).</w:t>
      </w:r>
      <w:r w:rsidR="00331C8B" w:rsidRPr="006E0D20">
        <w:rPr>
          <w:rFonts w:ascii="Arial" w:hAnsi="Arial" w:cs="Arial"/>
          <w:sz w:val="23"/>
          <w:szCs w:val="23"/>
        </w:rPr>
        <w:t xml:space="preserve"> </w:t>
      </w:r>
      <w:r w:rsidR="00F05406" w:rsidRPr="006E0D20">
        <w:rPr>
          <w:rFonts w:ascii="Arial" w:hAnsi="Arial" w:cs="Arial"/>
          <w:sz w:val="23"/>
          <w:szCs w:val="23"/>
        </w:rPr>
        <w:t>Identificado como CM/03</w:t>
      </w:r>
      <w:r w:rsidR="00331C8B" w:rsidRPr="006E0D20">
        <w:rPr>
          <w:rFonts w:ascii="Arial" w:hAnsi="Arial" w:cs="Arial"/>
          <w:sz w:val="23"/>
          <w:szCs w:val="23"/>
        </w:rPr>
        <w:t>/2018/</w:t>
      </w:r>
      <w:r w:rsidR="00F05406" w:rsidRPr="006E0D20">
        <w:rPr>
          <w:rFonts w:ascii="Arial" w:hAnsi="Arial" w:cs="Arial"/>
          <w:sz w:val="23"/>
          <w:szCs w:val="23"/>
        </w:rPr>
        <w:t>CONSEJO</w:t>
      </w:r>
      <w:r w:rsidR="00AB2EFA" w:rsidRPr="006E0D20">
        <w:rPr>
          <w:rFonts w:ascii="Arial" w:hAnsi="Arial" w:cs="Arial"/>
          <w:sz w:val="23"/>
          <w:szCs w:val="23"/>
        </w:rPr>
        <w:t>.</w:t>
      </w:r>
    </w:p>
    <w:p w14:paraId="0933F531" w14:textId="77777777" w:rsidR="00E94A50" w:rsidRPr="006E0D20" w:rsidRDefault="00A3531D" w:rsidP="00A3531D">
      <w:pPr>
        <w:jc w:val="center"/>
        <w:rPr>
          <w:rFonts w:ascii="Arial" w:hAnsi="Arial" w:cs="Arial"/>
          <w:b/>
          <w:sz w:val="23"/>
          <w:szCs w:val="23"/>
        </w:rPr>
      </w:pPr>
      <w:r w:rsidRPr="006E0D20">
        <w:rPr>
          <w:rFonts w:ascii="Arial" w:hAnsi="Arial" w:cs="Arial"/>
          <w:b/>
          <w:sz w:val="23"/>
          <w:szCs w:val="23"/>
        </w:rPr>
        <w:t>ÍNDICE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567"/>
        <w:gridCol w:w="1418"/>
      </w:tblGrid>
      <w:tr w:rsidR="00B20B1F" w:rsidRPr="006E0D20" w14:paraId="09F06677" w14:textId="77777777" w:rsidTr="00D2187D">
        <w:tc>
          <w:tcPr>
            <w:tcW w:w="6799" w:type="dxa"/>
          </w:tcPr>
          <w:p w14:paraId="6F67FE74" w14:textId="77777777" w:rsidR="00B20B1F" w:rsidRPr="006E0D20" w:rsidRDefault="001450AD" w:rsidP="001450AD">
            <w:pPr>
              <w:ind w:right="-1271"/>
              <w:jc w:val="both"/>
              <w:rPr>
                <w:rFonts w:ascii="Arial" w:hAnsi="Arial" w:cs="Arial"/>
                <w:sz w:val="23"/>
                <w:szCs w:val="23"/>
              </w:rPr>
            </w:pPr>
            <w:r w:rsidRPr="006E0D20">
              <w:rPr>
                <w:rFonts w:ascii="Arial" w:hAnsi="Arial" w:cs="Arial"/>
                <w:sz w:val="23"/>
                <w:szCs w:val="23"/>
              </w:rPr>
              <w:t>Glosario</w:t>
            </w:r>
          </w:p>
          <w:p w14:paraId="29520E4D" w14:textId="6D479D3C" w:rsidR="00F43D18" w:rsidRPr="006E0D20" w:rsidRDefault="00F43D18" w:rsidP="001450AD">
            <w:pPr>
              <w:ind w:right="-1271"/>
              <w:jc w:val="both"/>
              <w:rPr>
                <w:rFonts w:ascii="Arial" w:hAnsi="Arial" w:cs="Arial"/>
                <w:sz w:val="23"/>
                <w:szCs w:val="23"/>
              </w:rPr>
            </w:pPr>
          </w:p>
        </w:tc>
        <w:tc>
          <w:tcPr>
            <w:tcW w:w="567" w:type="dxa"/>
          </w:tcPr>
          <w:p w14:paraId="4BFB6DF9" w14:textId="77777777" w:rsidR="00B20B1F" w:rsidRPr="006E0D20" w:rsidRDefault="00B20B1F" w:rsidP="00A3531D">
            <w:pPr>
              <w:jc w:val="center"/>
              <w:rPr>
                <w:rFonts w:ascii="Arial" w:hAnsi="Arial" w:cs="Arial"/>
                <w:b/>
                <w:sz w:val="23"/>
                <w:szCs w:val="23"/>
              </w:rPr>
            </w:pPr>
          </w:p>
        </w:tc>
        <w:tc>
          <w:tcPr>
            <w:tcW w:w="1418" w:type="dxa"/>
          </w:tcPr>
          <w:p w14:paraId="07B6C6AC" w14:textId="271C6031" w:rsidR="00B20B1F" w:rsidRPr="006E0D20" w:rsidRDefault="0036722E" w:rsidP="00A3531D">
            <w:pPr>
              <w:jc w:val="center"/>
              <w:rPr>
                <w:rFonts w:ascii="Arial" w:hAnsi="Arial" w:cs="Arial"/>
                <w:b/>
                <w:sz w:val="23"/>
                <w:szCs w:val="23"/>
              </w:rPr>
            </w:pPr>
            <w:r w:rsidRPr="006E0D20">
              <w:rPr>
                <w:rFonts w:ascii="Arial" w:hAnsi="Arial" w:cs="Arial"/>
                <w:b/>
                <w:sz w:val="23"/>
                <w:szCs w:val="23"/>
              </w:rPr>
              <w:t>2</w:t>
            </w:r>
          </w:p>
        </w:tc>
      </w:tr>
      <w:tr w:rsidR="00B20B1F" w:rsidRPr="006E0D20" w14:paraId="7C9C5527" w14:textId="77777777" w:rsidTr="00D2187D">
        <w:tc>
          <w:tcPr>
            <w:tcW w:w="6799" w:type="dxa"/>
          </w:tcPr>
          <w:p w14:paraId="48D141B9" w14:textId="77777777" w:rsidR="00B20B1F" w:rsidRPr="006E0D20" w:rsidRDefault="007D276D" w:rsidP="001450AD">
            <w:pPr>
              <w:pStyle w:val="Prrafodelista"/>
              <w:numPr>
                <w:ilvl w:val="0"/>
                <w:numId w:val="1"/>
              </w:numPr>
              <w:jc w:val="both"/>
              <w:rPr>
                <w:rFonts w:ascii="Arial" w:hAnsi="Arial" w:cs="Arial"/>
                <w:sz w:val="23"/>
                <w:szCs w:val="23"/>
              </w:rPr>
            </w:pPr>
            <w:r w:rsidRPr="006E0D20">
              <w:rPr>
                <w:rFonts w:ascii="Arial" w:hAnsi="Arial" w:cs="Arial"/>
                <w:b/>
                <w:sz w:val="23"/>
                <w:szCs w:val="23"/>
              </w:rPr>
              <w:t>ANTECEDENTES</w:t>
            </w:r>
          </w:p>
          <w:p w14:paraId="66979CA0" w14:textId="456B84C5" w:rsidR="00F43D18" w:rsidRPr="006E0D20" w:rsidRDefault="00F43D18" w:rsidP="00F43D18">
            <w:pPr>
              <w:pStyle w:val="Prrafodelista"/>
              <w:ind w:left="1080"/>
              <w:jc w:val="both"/>
              <w:rPr>
                <w:rFonts w:ascii="Arial" w:hAnsi="Arial" w:cs="Arial"/>
                <w:sz w:val="23"/>
                <w:szCs w:val="23"/>
              </w:rPr>
            </w:pPr>
          </w:p>
        </w:tc>
        <w:tc>
          <w:tcPr>
            <w:tcW w:w="567" w:type="dxa"/>
          </w:tcPr>
          <w:p w14:paraId="61608535" w14:textId="77777777" w:rsidR="00B20B1F" w:rsidRPr="006E0D20" w:rsidRDefault="00B20B1F" w:rsidP="00A3531D">
            <w:pPr>
              <w:jc w:val="center"/>
              <w:rPr>
                <w:rFonts w:ascii="Arial" w:hAnsi="Arial" w:cs="Arial"/>
                <w:b/>
                <w:sz w:val="23"/>
                <w:szCs w:val="23"/>
              </w:rPr>
            </w:pPr>
          </w:p>
        </w:tc>
        <w:tc>
          <w:tcPr>
            <w:tcW w:w="1418" w:type="dxa"/>
          </w:tcPr>
          <w:p w14:paraId="4EE32F59" w14:textId="54A4094C" w:rsidR="00B20B1F" w:rsidRPr="006E0D20" w:rsidRDefault="0036722E" w:rsidP="00A3531D">
            <w:pPr>
              <w:jc w:val="center"/>
              <w:rPr>
                <w:rFonts w:ascii="Arial" w:hAnsi="Arial" w:cs="Arial"/>
                <w:b/>
                <w:sz w:val="23"/>
                <w:szCs w:val="23"/>
              </w:rPr>
            </w:pPr>
            <w:r w:rsidRPr="006E0D20">
              <w:rPr>
                <w:rFonts w:ascii="Arial" w:hAnsi="Arial" w:cs="Arial"/>
                <w:b/>
                <w:sz w:val="23"/>
                <w:szCs w:val="23"/>
              </w:rPr>
              <w:t>2</w:t>
            </w:r>
          </w:p>
        </w:tc>
      </w:tr>
      <w:tr w:rsidR="00B20B1F" w:rsidRPr="006E0D20" w14:paraId="69C495F5" w14:textId="77777777" w:rsidTr="00D2187D">
        <w:tc>
          <w:tcPr>
            <w:tcW w:w="6799" w:type="dxa"/>
          </w:tcPr>
          <w:p w14:paraId="147BA19F" w14:textId="77777777" w:rsidR="00B20B1F" w:rsidRPr="006E0D20" w:rsidRDefault="00D3152D" w:rsidP="00D3152D">
            <w:pPr>
              <w:pStyle w:val="Prrafodelista"/>
              <w:numPr>
                <w:ilvl w:val="0"/>
                <w:numId w:val="13"/>
              </w:numPr>
              <w:jc w:val="both"/>
              <w:rPr>
                <w:rFonts w:ascii="Arial" w:hAnsi="Arial" w:cs="Arial"/>
                <w:sz w:val="23"/>
                <w:szCs w:val="23"/>
              </w:rPr>
            </w:pPr>
            <w:r w:rsidRPr="006E0D20">
              <w:rPr>
                <w:rFonts w:ascii="Arial" w:hAnsi="Arial" w:cs="Arial"/>
                <w:sz w:val="23"/>
                <w:szCs w:val="23"/>
              </w:rPr>
              <w:t>Recurso de Revisión</w:t>
            </w:r>
          </w:p>
        </w:tc>
        <w:tc>
          <w:tcPr>
            <w:tcW w:w="567" w:type="dxa"/>
          </w:tcPr>
          <w:p w14:paraId="65F40C54" w14:textId="77777777" w:rsidR="00B20B1F" w:rsidRPr="006E0D20" w:rsidRDefault="00B20B1F" w:rsidP="00A3531D">
            <w:pPr>
              <w:jc w:val="center"/>
              <w:rPr>
                <w:rFonts w:ascii="Arial" w:hAnsi="Arial" w:cs="Arial"/>
                <w:b/>
                <w:sz w:val="23"/>
                <w:szCs w:val="23"/>
              </w:rPr>
            </w:pPr>
          </w:p>
        </w:tc>
        <w:tc>
          <w:tcPr>
            <w:tcW w:w="1418" w:type="dxa"/>
          </w:tcPr>
          <w:p w14:paraId="5E89DBDD" w14:textId="7C2BD034" w:rsidR="00B20B1F" w:rsidRPr="006E0D20" w:rsidRDefault="0036722E" w:rsidP="00A3531D">
            <w:pPr>
              <w:jc w:val="center"/>
              <w:rPr>
                <w:rFonts w:ascii="Arial" w:hAnsi="Arial" w:cs="Arial"/>
                <w:b/>
                <w:sz w:val="23"/>
                <w:szCs w:val="23"/>
              </w:rPr>
            </w:pPr>
            <w:r w:rsidRPr="006E0D20">
              <w:rPr>
                <w:rFonts w:ascii="Arial" w:hAnsi="Arial" w:cs="Arial"/>
                <w:b/>
                <w:sz w:val="23"/>
                <w:szCs w:val="23"/>
              </w:rPr>
              <w:t>2</w:t>
            </w:r>
          </w:p>
        </w:tc>
      </w:tr>
      <w:tr w:rsidR="006E4CB2" w:rsidRPr="006E0D20" w14:paraId="208B12E3" w14:textId="77777777" w:rsidTr="00D2187D">
        <w:tc>
          <w:tcPr>
            <w:tcW w:w="6799" w:type="dxa"/>
          </w:tcPr>
          <w:p w14:paraId="35B9CEB1" w14:textId="77777777" w:rsidR="006E4CB2" w:rsidRPr="006E0D20" w:rsidRDefault="006E4CB2" w:rsidP="006E4CB2">
            <w:pPr>
              <w:pStyle w:val="Prrafodelista"/>
              <w:numPr>
                <w:ilvl w:val="0"/>
                <w:numId w:val="14"/>
              </w:numPr>
              <w:jc w:val="both"/>
              <w:rPr>
                <w:rFonts w:ascii="Arial" w:hAnsi="Arial" w:cs="Arial"/>
                <w:sz w:val="23"/>
                <w:szCs w:val="23"/>
              </w:rPr>
            </w:pPr>
            <w:r w:rsidRPr="006E0D20">
              <w:rPr>
                <w:rFonts w:ascii="Arial" w:hAnsi="Arial" w:cs="Arial"/>
                <w:sz w:val="23"/>
                <w:szCs w:val="23"/>
              </w:rPr>
              <w:t>Demanda</w:t>
            </w:r>
          </w:p>
        </w:tc>
        <w:tc>
          <w:tcPr>
            <w:tcW w:w="567" w:type="dxa"/>
          </w:tcPr>
          <w:p w14:paraId="343B2B5A" w14:textId="77777777" w:rsidR="006E4CB2" w:rsidRPr="006E0D20" w:rsidRDefault="006E4CB2" w:rsidP="00A3531D">
            <w:pPr>
              <w:jc w:val="center"/>
              <w:rPr>
                <w:rFonts w:ascii="Arial" w:hAnsi="Arial" w:cs="Arial"/>
                <w:b/>
                <w:sz w:val="23"/>
                <w:szCs w:val="23"/>
              </w:rPr>
            </w:pPr>
          </w:p>
        </w:tc>
        <w:tc>
          <w:tcPr>
            <w:tcW w:w="1418" w:type="dxa"/>
          </w:tcPr>
          <w:p w14:paraId="5CFAE75F" w14:textId="2C50FF2F" w:rsidR="006E4CB2" w:rsidRPr="006E0D20" w:rsidRDefault="0036722E" w:rsidP="00A3531D">
            <w:pPr>
              <w:jc w:val="center"/>
              <w:rPr>
                <w:rFonts w:ascii="Arial" w:hAnsi="Arial" w:cs="Arial"/>
                <w:b/>
                <w:sz w:val="23"/>
                <w:szCs w:val="23"/>
              </w:rPr>
            </w:pPr>
            <w:r w:rsidRPr="006E0D20">
              <w:rPr>
                <w:rFonts w:ascii="Arial" w:hAnsi="Arial" w:cs="Arial"/>
                <w:b/>
                <w:sz w:val="23"/>
                <w:szCs w:val="23"/>
              </w:rPr>
              <w:t>2</w:t>
            </w:r>
          </w:p>
        </w:tc>
      </w:tr>
      <w:tr w:rsidR="006E4CB2" w:rsidRPr="006E0D20" w14:paraId="76A07B84" w14:textId="77777777" w:rsidTr="00D2187D">
        <w:tc>
          <w:tcPr>
            <w:tcW w:w="6799" w:type="dxa"/>
          </w:tcPr>
          <w:p w14:paraId="12604D1C" w14:textId="77777777" w:rsidR="006E4CB2" w:rsidRPr="006E0D20" w:rsidRDefault="006E4CB2" w:rsidP="006E4CB2">
            <w:pPr>
              <w:pStyle w:val="Prrafodelista"/>
              <w:numPr>
                <w:ilvl w:val="0"/>
                <w:numId w:val="14"/>
              </w:numPr>
              <w:jc w:val="both"/>
              <w:rPr>
                <w:rFonts w:ascii="Arial" w:hAnsi="Arial" w:cs="Arial"/>
                <w:sz w:val="23"/>
                <w:szCs w:val="23"/>
              </w:rPr>
            </w:pPr>
            <w:r w:rsidRPr="006E0D20">
              <w:rPr>
                <w:rFonts w:ascii="Arial" w:hAnsi="Arial" w:cs="Arial"/>
                <w:sz w:val="23"/>
                <w:szCs w:val="23"/>
              </w:rPr>
              <w:t>Recepción</w:t>
            </w:r>
          </w:p>
        </w:tc>
        <w:tc>
          <w:tcPr>
            <w:tcW w:w="567" w:type="dxa"/>
          </w:tcPr>
          <w:p w14:paraId="137AD8F5" w14:textId="77777777" w:rsidR="006E4CB2" w:rsidRPr="006E0D20" w:rsidRDefault="006E4CB2" w:rsidP="00A3531D">
            <w:pPr>
              <w:jc w:val="center"/>
              <w:rPr>
                <w:rFonts w:ascii="Arial" w:hAnsi="Arial" w:cs="Arial"/>
                <w:b/>
                <w:sz w:val="23"/>
                <w:szCs w:val="23"/>
              </w:rPr>
            </w:pPr>
          </w:p>
        </w:tc>
        <w:tc>
          <w:tcPr>
            <w:tcW w:w="1418" w:type="dxa"/>
          </w:tcPr>
          <w:p w14:paraId="6AE1E1CE" w14:textId="0D92CAAF" w:rsidR="006E4CB2" w:rsidRPr="006E0D20" w:rsidRDefault="0036722E" w:rsidP="00A3531D">
            <w:pPr>
              <w:jc w:val="center"/>
              <w:rPr>
                <w:rFonts w:ascii="Arial" w:hAnsi="Arial" w:cs="Arial"/>
                <w:b/>
                <w:sz w:val="23"/>
                <w:szCs w:val="23"/>
              </w:rPr>
            </w:pPr>
            <w:r w:rsidRPr="006E0D20">
              <w:rPr>
                <w:rFonts w:ascii="Arial" w:hAnsi="Arial" w:cs="Arial"/>
                <w:b/>
                <w:sz w:val="23"/>
                <w:szCs w:val="23"/>
              </w:rPr>
              <w:t>2</w:t>
            </w:r>
          </w:p>
        </w:tc>
      </w:tr>
      <w:tr w:rsidR="006E4CB2" w:rsidRPr="006E0D20" w14:paraId="436154D0" w14:textId="77777777" w:rsidTr="00D2187D">
        <w:tc>
          <w:tcPr>
            <w:tcW w:w="6799" w:type="dxa"/>
          </w:tcPr>
          <w:p w14:paraId="18A69093" w14:textId="77777777" w:rsidR="006E4CB2" w:rsidRPr="006E0D20" w:rsidRDefault="006E4CB2" w:rsidP="006E4CB2">
            <w:pPr>
              <w:pStyle w:val="Prrafodelista"/>
              <w:numPr>
                <w:ilvl w:val="0"/>
                <w:numId w:val="14"/>
              </w:numPr>
              <w:jc w:val="both"/>
              <w:rPr>
                <w:rFonts w:ascii="Arial" w:hAnsi="Arial" w:cs="Arial"/>
                <w:sz w:val="23"/>
                <w:szCs w:val="23"/>
              </w:rPr>
            </w:pPr>
            <w:r w:rsidRPr="006E0D20">
              <w:rPr>
                <w:rFonts w:ascii="Arial" w:hAnsi="Arial" w:cs="Arial"/>
                <w:sz w:val="23"/>
                <w:szCs w:val="23"/>
              </w:rPr>
              <w:t>Trámite</w:t>
            </w:r>
          </w:p>
          <w:p w14:paraId="05AF7583" w14:textId="6DDED537" w:rsidR="00F43D18" w:rsidRPr="006E0D20" w:rsidRDefault="00F43D18" w:rsidP="00F43D18">
            <w:pPr>
              <w:pStyle w:val="Prrafodelista"/>
              <w:ind w:left="1080"/>
              <w:jc w:val="both"/>
              <w:rPr>
                <w:rFonts w:ascii="Arial" w:hAnsi="Arial" w:cs="Arial"/>
                <w:sz w:val="23"/>
                <w:szCs w:val="23"/>
              </w:rPr>
            </w:pPr>
          </w:p>
        </w:tc>
        <w:tc>
          <w:tcPr>
            <w:tcW w:w="567" w:type="dxa"/>
          </w:tcPr>
          <w:p w14:paraId="373BCE20" w14:textId="77777777" w:rsidR="006E4CB2" w:rsidRPr="006E0D20" w:rsidRDefault="006E4CB2" w:rsidP="00A3531D">
            <w:pPr>
              <w:jc w:val="center"/>
              <w:rPr>
                <w:rFonts w:ascii="Arial" w:hAnsi="Arial" w:cs="Arial"/>
                <w:b/>
                <w:sz w:val="23"/>
                <w:szCs w:val="23"/>
              </w:rPr>
            </w:pPr>
          </w:p>
        </w:tc>
        <w:tc>
          <w:tcPr>
            <w:tcW w:w="1418" w:type="dxa"/>
          </w:tcPr>
          <w:p w14:paraId="0C5F698F" w14:textId="3CC8E97E" w:rsidR="006E4CB2" w:rsidRPr="006E0D20" w:rsidRDefault="006E0D20" w:rsidP="00A3531D">
            <w:pPr>
              <w:jc w:val="center"/>
              <w:rPr>
                <w:rFonts w:ascii="Arial" w:hAnsi="Arial" w:cs="Arial"/>
                <w:b/>
                <w:sz w:val="23"/>
                <w:szCs w:val="23"/>
              </w:rPr>
            </w:pPr>
            <w:r>
              <w:rPr>
                <w:rFonts w:ascii="Arial" w:hAnsi="Arial" w:cs="Arial"/>
                <w:b/>
                <w:sz w:val="23"/>
                <w:szCs w:val="23"/>
              </w:rPr>
              <w:t>3</w:t>
            </w:r>
          </w:p>
        </w:tc>
      </w:tr>
      <w:tr w:rsidR="00B20B1F" w:rsidRPr="006E0D20" w14:paraId="7AD62F88" w14:textId="77777777" w:rsidTr="00D2187D">
        <w:tc>
          <w:tcPr>
            <w:tcW w:w="6799" w:type="dxa"/>
          </w:tcPr>
          <w:p w14:paraId="79E228A3" w14:textId="77777777" w:rsidR="00B20B1F" w:rsidRPr="006E0D20" w:rsidRDefault="00DF02D5" w:rsidP="00DF02D5">
            <w:pPr>
              <w:pStyle w:val="Prrafodelista"/>
              <w:numPr>
                <w:ilvl w:val="0"/>
                <w:numId w:val="1"/>
              </w:numPr>
              <w:jc w:val="both"/>
              <w:rPr>
                <w:rFonts w:ascii="Arial" w:hAnsi="Arial" w:cs="Arial"/>
                <w:sz w:val="23"/>
                <w:szCs w:val="23"/>
              </w:rPr>
            </w:pPr>
            <w:r w:rsidRPr="006E0D20">
              <w:rPr>
                <w:rFonts w:ascii="Arial" w:hAnsi="Arial" w:cs="Arial"/>
                <w:b/>
                <w:sz w:val="23"/>
                <w:szCs w:val="23"/>
              </w:rPr>
              <w:t>COMPETENCIA</w:t>
            </w:r>
            <w:r w:rsidR="006E4CB2" w:rsidRPr="006E0D20">
              <w:rPr>
                <w:rFonts w:ascii="Arial" w:hAnsi="Arial" w:cs="Arial"/>
                <w:b/>
                <w:sz w:val="23"/>
                <w:szCs w:val="23"/>
              </w:rPr>
              <w:t xml:space="preserve"> </w:t>
            </w:r>
          </w:p>
          <w:p w14:paraId="07FF7C71" w14:textId="5B4825E2" w:rsidR="00F43D18" w:rsidRPr="006E0D20" w:rsidRDefault="00F43D18" w:rsidP="00F43D18">
            <w:pPr>
              <w:pStyle w:val="Prrafodelista"/>
              <w:ind w:left="1080"/>
              <w:jc w:val="both"/>
              <w:rPr>
                <w:rFonts w:ascii="Arial" w:hAnsi="Arial" w:cs="Arial"/>
                <w:sz w:val="23"/>
                <w:szCs w:val="23"/>
              </w:rPr>
            </w:pPr>
          </w:p>
        </w:tc>
        <w:tc>
          <w:tcPr>
            <w:tcW w:w="567" w:type="dxa"/>
          </w:tcPr>
          <w:p w14:paraId="6F55BC76" w14:textId="77777777" w:rsidR="00B20B1F" w:rsidRPr="006E0D20" w:rsidRDefault="00B20B1F" w:rsidP="00A3531D">
            <w:pPr>
              <w:jc w:val="center"/>
              <w:rPr>
                <w:rFonts w:ascii="Arial" w:hAnsi="Arial" w:cs="Arial"/>
                <w:b/>
                <w:sz w:val="23"/>
                <w:szCs w:val="23"/>
              </w:rPr>
            </w:pPr>
          </w:p>
        </w:tc>
        <w:tc>
          <w:tcPr>
            <w:tcW w:w="1418" w:type="dxa"/>
          </w:tcPr>
          <w:p w14:paraId="472BEAA9" w14:textId="6831381C" w:rsidR="00B20B1F" w:rsidRPr="006E0D20" w:rsidRDefault="0036722E" w:rsidP="00A3531D">
            <w:pPr>
              <w:jc w:val="center"/>
              <w:rPr>
                <w:rFonts w:ascii="Arial" w:hAnsi="Arial" w:cs="Arial"/>
                <w:b/>
                <w:sz w:val="23"/>
                <w:szCs w:val="23"/>
              </w:rPr>
            </w:pPr>
            <w:r w:rsidRPr="006E0D20">
              <w:rPr>
                <w:rFonts w:ascii="Arial" w:hAnsi="Arial" w:cs="Arial"/>
                <w:b/>
                <w:sz w:val="23"/>
                <w:szCs w:val="23"/>
              </w:rPr>
              <w:t>3</w:t>
            </w:r>
          </w:p>
        </w:tc>
      </w:tr>
      <w:tr w:rsidR="007D276D" w:rsidRPr="006E0D20" w14:paraId="32C233F1" w14:textId="77777777" w:rsidTr="00D2187D">
        <w:tc>
          <w:tcPr>
            <w:tcW w:w="6799" w:type="dxa"/>
          </w:tcPr>
          <w:p w14:paraId="05EA61F5" w14:textId="77777777" w:rsidR="007D276D" w:rsidRPr="006E0D20" w:rsidRDefault="006E4CB2" w:rsidP="007D276D">
            <w:pPr>
              <w:pStyle w:val="Prrafodelista"/>
              <w:numPr>
                <w:ilvl w:val="0"/>
                <w:numId w:val="2"/>
              </w:numPr>
              <w:jc w:val="both"/>
              <w:rPr>
                <w:rFonts w:ascii="Arial" w:hAnsi="Arial" w:cs="Arial"/>
                <w:b/>
                <w:sz w:val="23"/>
                <w:szCs w:val="23"/>
              </w:rPr>
            </w:pPr>
            <w:r w:rsidRPr="006E0D20">
              <w:rPr>
                <w:rFonts w:ascii="Arial" w:hAnsi="Arial" w:cs="Arial"/>
                <w:sz w:val="23"/>
                <w:szCs w:val="23"/>
              </w:rPr>
              <w:t>C</w:t>
            </w:r>
            <w:r w:rsidR="007D276D" w:rsidRPr="006E0D20">
              <w:rPr>
                <w:rFonts w:ascii="Arial" w:hAnsi="Arial" w:cs="Arial"/>
                <w:sz w:val="23"/>
                <w:szCs w:val="23"/>
              </w:rPr>
              <w:t>ompetencia</w:t>
            </w:r>
          </w:p>
        </w:tc>
        <w:tc>
          <w:tcPr>
            <w:tcW w:w="567" w:type="dxa"/>
          </w:tcPr>
          <w:p w14:paraId="0BBC96B3" w14:textId="77777777" w:rsidR="007D276D" w:rsidRPr="006E0D20" w:rsidRDefault="007D276D" w:rsidP="00A3531D">
            <w:pPr>
              <w:jc w:val="center"/>
              <w:rPr>
                <w:rFonts w:ascii="Arial" w:hAnsi="Arial" w:cs="Arial"/>
                <w:b/>
                <w:sz w:val="23"/>
                <w:szCs w:val="23"/>
              </w:rPr>
            </w:pPr>
          </w:p>
        </w:tc>
        <w:tc>
          <w:tcPr>
            <w:tcW w:w="1418" w:type="dxa"/>
          </w:tcPr>
          <w:p w14:paraId="5CEE0853" w14:textId="1DD2190D" w:rsidR="007D276D" w:rsidRPr="006E0D20" w:rsidRDefault="0036722E" w:rsidP="00A3531D">
            <w:pPr>
              <w:jc w:val="center"/>
              <w:rPr>
                <w:rFonts w:ascii="Arial" w:hAnsi="Arial" w:cs="Arial"/>
                <w:b/>
                <w:sz w:val="23"/>
                <w:szCs w:val="23"/>
              </w:rPr>
            </w:pPr>
            <w:r w:rsidRPr="006E0D20">
              <w:rPr>
                <w:rFonts w:ascii="Arial" w:hAnsi="Arial" w:cs="Arial"/>
                <w:b/>
                <w:sz w:val="23"/>
                <w:szCs w:val="23"/>
              </w:rPr>
              <w:t>3</w:t>
            </w:r>
          </w:p>
        </w:tc>
      </w:tr>
      <w:tr w:rsidR="007D276D" w:rsidRPr="006E0D20" w14:paraId="6E1230A8" w14:textId="77777777" w:rsidTr="00D2187D">
        <w:tc>
          <w:tcPr>
            <w:tcW w:w="6799" w:type="dxa"/>
          </w:tcPr>
          <w:p w14:paraId="5F4F6B95" w14:textId="77777777" w:rsidR="007D276D" w:rsidRPr="006E0D20" w:rsidRDefault="007D276D" w:rsidP="007D276D">
            <w:pPr>
              <w:pStyle w:val="Prrafodelista"/>
              <w:numPr>
                <w:ilvl w:val="0"/>
                <w:numId w:val="2"/>
              </w:numPr>
              <w:jc w:val="both"/>
              <w:rPr>
                <w:rFonts w:ascii="Arial" w:hAnsi="Arial" w:cs="Arial"/>
                <w:sz w:val="23"/>
                <w:szCs w:val="23"/>
              </w:rPr>
            </w:pPr>
            <w:r w:rsidRPr="006E0D20">
              <w:rPr>
                <w:rFonts w:ascii="Arial" w:hAnsi="Arial" w:cs="Arial"/>
                <w:sz w:val="23"/>
                <w:szCs w:val="23"/>
              </w:rPr>
              <w:t>Causales de improcedencia</w:t>
            </w:r>
          </w:p>
        </w:tc>
        <w:tc>
          <w:tcPr>
            <w:tcW w:w="567" w:type="dxa"/>
          </w:tcPr>
          <w:p w14:paraId="04DF1477" w14:textId="77777777" w:rsidR="007D276D" w:rsidRPr="006E0D20" w:rsidRDefault="007D276D" w:rsidP="00A3531D">
            <w:pPr>
              <w:jc w:val="center"/>
              <w:rPr>
                <w:rFonts w:ascii="Arial" w:hAnsi="Arial" w:cs="Arial"/>
                <w:b/>
                <w:sz w:val="23"/>
                <w:szCs w:val="23"/>
              </w:rPr>
            </w:pPr>
          </w:p>
        </w:tc>
        <w:tc>
          <w:tcPr>
            <w:tcW w:w="1418" w:type="dxa"/>
          </w:tcPr>
          <w:p w14:paraId="7D20CAD4" w14:textId="0E3A7E62" w:rsidR="007D276D" w:rsidRPr="006E0D20" w:rsidRDefault="0036722E" w:rsidP="00A3531D">
            <w:pPr>
              <w:jc w:val="center"/>
              <w:rPr>
                <w:rFonts w:ascii="Arial" w:hAnsi="Arial" w:cs="Arial"/>
                <w:b/>
                <w:sz w:val="23"/>
                <w:szCs w:val="23"/>
              </w:rPr>
            </w:pPr>
            <w:r w:rsidRPr="006E0D20">
              <w:rPr>
                <w:rFonts w:ascii="Arial" w:hAnsi="Arial" w:cs="Arial"/>
                <w:b/>
                <w:sz w:val="23"/>
                <w:szCs w:val="23"/>
              </w:rPr>
              <w:t>3</w:t>
            </w:r>
          </w:p>
        </w:tc>
      </w:tr>
      <w:tr w:rsidR="007D276D" w:rsidRPr="006E0D20" w14:paraId="42AA9601" w14:textId="77777777" w:rsidTr="00D2187D">
        <w:tc>
          <w:tcPr>
            <w:tcW w:w="6799" w:type="dxa"/>
          </w:tcPr>
          <w:p w14:paraId="4AE190CC" w14:textId="77777777" w:rsidR="007D276D" w:rsidRPr="006E0D20" w:rsidRDefault="006E4CB2" w:rsidP="006E4CB2">
            <w:pPr>
              <w:pStyle w:val="Prrafodelista"/>
              <w:numPr>
                <w:ilvl w:val="0"/>
                <w:numId w:val="2"/>
              </w:numPr>
              <w:jc w:val="both"/>
              <w:rPr>
                <w:rFonts w:ascii="Arial" w:hAnsi="Arial" w:cs="Arial"/>
                <w:sz w:val="23"/>
                <w:szCs w:val="23"/>
              </w:rPr>
            </w:pPr>
            <w:r w:rsidRPr="006E0D20">
              <w:rPr>
                <w:rFonts w:ascii="Arial" w:hAnsi="Arial" w:cs="Arial"/>
                <w:sz w:val="23"/>
                <w:szCs w:val="23"/>
              </w:rPr>
              <w:t>Procedencia</w:t>
            </w:r>
          </w:p>
        </w:tc>
        <w:tc>
          <w:tcPr>
            <w:tcW w:w="567" w:type="dxa"/>
          </w:tcPr>
          <w:p w14:paraId="4A7CAE03" w14:textId="77777777" w:rsidR="007D276D" w:rsidRPr="006E0D20" w:rsidRDefault="007D276D" w:rsidP="00A3531D">
            <w:pPr>
              <w:jc w:val="center"/>
              <w:rPr>
                <w:rFonts w:ascii="Arial" w:hAnsi="Arial" w:cs="Arial"/>
                <w:b/>
                <w:sz w:val="23"/>
                <w:szCs w:val="23"/>
              </w:rPr>
            </w:pPr>
          </w:p>
        </w:tc>
        <w:tc>
          <w:tcPr>
            <w:tcW w:w="1418" w:type="dxa"/>
          </w:tcPr>
          <w:p w14:paraId="2C2C8301" w14:textId="2F2DAE8F" w:rsidR="007D276D" w:rsidRPr="006E0D20" w:rsidRDefault="0036722E" w:rsidP="00A3531D">
            <w:pPr>
              <w:jc w:val="center"/>
              <w:rPr>
                <w:rFonts w:ascii="Arial" w:hAnsi="Arial" w:cs="Arial"/>
                <w:b/>
                <w:sz w:val="23"/>
                <w:szCs w:val="23"/>
              </w:rPr>
            </w:pPr>
            <w:r w:rsidRPr="006E0D20">
              <w:rPr>
                <w:rFonts w:ascii="Arial" w:hAnsi="Arial" w:cs="Arial"/>
                <w:b/>
                <w:sz w:val="23"/>
                <w:szCs w:val="23"/>
              </w:rPr>
              <w:t>3</w:t>
            </w:r>
          </w:p>
        </w:tc>
      </w:tr>
      <w:tr w:rsidR="006E4CB2" w:rsidRPr="006E0D20" w14:paraId="26E23640" w14:textId="77777777" w:rsidTr="00D2187D">
        <w:tc>
          <w:tcPr>
            <w:tcW w:w="6799" w:type="dxa"/>
          </w:tcPr>
          <w:p w14:paraId="254979A2" w14:textId="77777777" w:rsidR="006E4CB2" w:rsidRPr="006E0D20" w:rsidRDefault="006E4CB2" w:rsidP="006E4CB2">
            <w:pPr>
              <w:pStyle w:val="Prrafodelista"/>
              <w:numPr>
                <w:ilvl w:val="0"/>
                <w:numId w:val="15"/>
              </w:numPr>
              <w:jc w:val="both"/>
              <w:rPr>
                <w:rFonts w:ascii="Arial" w:hAnsi="Arial" w:cs="Arial"/>
                <w:sz w:val="23"/>
                <w:szCs w:val="23"/>
              </w:rPr>
            </w:pPr>
            <w:r w:rsidRPr="006E0D20">
              <w:rPr>
                <w:rFonts w:ascii="Arial" w:hAnsi="Arial" w:cs="Arial"/>
                <w:sz w:val="23"/>
                <w:szCs w:val="23"/>
              </w:rPr>
              <w:t>Forma</w:t>
            </w:r>
          </w:p>
        </w:tc>
        <w:tc>
          <w:tcPr>
            <w:tcW w:w="567" w:type="dxa"/>
          </w:tcPr>
          <w:p w14:paraId="0ECC0A74" w14:textId="77777777" w:rsidR="006E4CB2" w:rsidRPr="006E0D20" w:rsidRDefault="006E4CB2" w:rsidP="00A3531D">
            <w:pPr>
              <w:jc w:val="center"/>
              <w:rPr>
                <w:rFonts w:ascii="Arial" w:hAnsi="Arial" w:cs="Arial"/>
                <w:b/>
                <w:sz w:val="23"/>
                <w:szCs w:val="23"/>
              </w:rPr>
            </w:pPr>
          </w:p>
        </w:tc>
        <w:tc>
          <w:tcPr>
            <w:tcW w:w="1418" w:type="dxa"/>
          </w:tcPr>
          <w:p w14:paraId="44B9CC5F" w14:textId="3F05F7D6" w:rsidR="006E4CB2" w:rsidRPr="006E0D20" w:rsidRDefault="0036722E" w:rsidP="00A3531D">
            <w:pPr>
              <w:jc w:val="center"/>
              <w:rPr>
                <w:rFonts w:ascii="Arial" w:hAnsi="Arial" w:cs="Arial"/>
                <w:b/>
                <w:sz w:val="23"/>
                <w:szCs w:val="23"/>
              </w:rPr>
            </w:pPr>
            <w:r w:rsidRPr="006E0D20">
              <w:rPr>
                <w:rFonts w:ascii="Arial" w:hAnsi="Arial" w:cs="Arial"/>
                <w:b/>
                <w:sz w:val="23"/>
                <w:szCs w:val="23"/>
              </w:rPr>
              <w:t>3</w:t>
            </w:r>
          </w:p>
        </w:tc>
      </w:tr>
      <w:tr w:rsidR="006E4CB2" w:rsidRPr="006E0D20" w14:paraId="222D5F5D" w14:textId="77777777" w:rsidTr="00D2187D">
        <w:tc>
          <w:tcPr>
            <w:tcW w:w="6799" w:type="dxa"/>
          </w:tcPr>
          <w:p w14:paraId="4F47F1A4" w14:textId="77777777" w:rsidR="006E4CB2" w:rsidRPr="006E0D20" w:rsidRDefault="006E4CB2" w:rsidP="006E4CB2">
            <w:pPr>
              <w:pStyle w:val="Prrafodelista"/>
              <w:numPr>
                <w:ilvl w:val="0"/>
                <w:numId w:val="15"/>
              </w:numPr>
              <w:jc w:val="both"/>
              <w:rPr>
                <w:rFonts w:ascii="Arial" w:hAnsi="Arial" w:cs="Arial"/>
                <w:sz w:val="23"/>
                <w:szCs w:val="23"/>
              </w:rPr>
            </w:pPr>
            <w:r w:rsidRPr="006E0D20">
              <w:rPr>
                <w:rFonts w:ascii="Arial" w:hAnsi="Arial" w:cs="Arial"/>
                <w:sz w:val="23"/>
                <w:szCs w:val="23"/>
              </w:rPr>
              <w:t>Oportunidad</w:t>
            </w:r>
          </w:p>
        </w:tc>
        <w:tc>
          <w:tcPr>
            <w:tcW w:w="567" w:type="dxa"/>
          </w:tcPr>
          <w:p w14:paraId="160E09DB" w14:textId="77777777" w:rsidR="006E4CB2" w:rsidRPr="006E0D20" w:rsidRDefault="006E4CB2" w:rsidP="00A3531D">
            <w:pPr>
              <w:jc w:val="center"/>
              <w:rPr>
                <w:rFonts w:ascii="Arial" w:hAnsi="Arial" w:cs="Arial"/>
                <w:b/>
                <w:sz w:val="23"/>
                <w:szCs w:val="23"/>
              </w:rPr>
            </w:pPr>
          </w:p>
        </w:tc>
        <w:tc>
          <w:tcPr>
            <w:tcW w:w="1418" w:type="dxa"/>
          </w:tcPr>
          <w:p w14:paraId="339CD1E7" w14:textId="52CE5670" w:rsidR="006E4CB2" w:rsidRPr="006E0D20" w:rsidRDefault="0036722E" w:rsidP="00A3531D">
            <w:pPr>
              <w:jc w:val="center"/>
              <w:rPr>
                <w:rFonts w:ascii="Arial" w:hAnsi="Arial" w:cs="Arial"/>
                <w:b/>
                <w:sz w:val="23"/>
                <w:szCs w:val="23"/>
              </w:rPr>
            </w:pPr>
            <w:r w:rsidRPr="006E0D20">
              <w:rPr>
                <w:rFonts w:ascii="Arial" w:hAnsi="Arial" w:cs="Arial"/>
                <w:b/>
                <w:sz w:val="23"/>
                <w:szCs w:val="23"/>
              </w:rPr>
              <w:t>3</w:t>
            </w:r>
          </w:p>
        </w:tc>
      </w:tr>
      <w:tr w:rsidR="006E4CB2" w:rsidRPr="006E0D20" w14:paraId="16F10C84" w14:textId="77777777" w:rsidTr="00D2187D">
        <w:tc>
          <w:tcPr>
            <w:tcW w:w="6799" w:type="dxa"/>
          </w:tcPr>
          <w:p w14:paraId="41B04176" w14:textId="77777777" w:rsidR="006E4CB2" w:rsidRPr="006E0D20" w:rsidRDefault="006E4CB2" w:rsidP="006E4CB2">
            <w:pPr>
              <w:pStyle w:val="Prrafodelista"/>
              <w:numPr>
                <w:ilvl w:val="0"/>
                <w:numId w:val="15"/>
              </w:numPr>
              <w:jc w:val="both"/>
              <w:rPr>
                <w:rFonts w:ascii="Arial" w:hAnsi="Arial" w:cs="Arial"/>
                <w:sz w:val="23"/>
                <w:szCs w:val="23"/>
              </w:rPr>
            </w:pPr>
            <w:r w:rsidRPr="006E0D20">
              <w:rPr>
                <w:rFonts w:ascii="Arial" w:hAnsi="Arial" w:cs="Arial"/>
                <w:sz w:val="23"/>
                <w:szCs w:val="23"/>
              </w:rPr>
              <w:t>Legitimación y personería</w:t>
            </w:r>
          </w:p>
        </w:tc>
        <w:tc>
          <w:tcPr>
            <w:tcW w:w="567" w:type="dxa"/>
          </w:tcPr>
          <w:p w14:paraId="21CC1B12" w14:textId="77777777" w:rsidR="006E4CB2" w:rsidRPr="006E0D20" w:rsidRDefault="006E4CB2" w:rsidP="00A3531D">
            <w:pPr>
              <w:jc w:val="center"/>
              <w:rPr>
                <w:rFonts w:ascii="Arial" w:hAnsi="Arial" w:cs="Arial"/>
                <w:b/>
                <w:sz w:val="23"/>
                <w:szCs w:val="23"/>
              </w:rPr>
            </w:pPr>
          </w:p>
        </w:tc>
        <w:tc>
          <w:tcPr>
            <w:tcW w:w="1418" w:type="dxa"/>
          </w:tcPr>
          <w:p w14:paraId="2E3734CB" w14:textId="6D50071A" w:rsidR="006E4CB2" w:rsidRPr="006E0D20" w:rsidRDefault="00ED6FD7" w:rsidP="00A3531D">
            <w:pPr>
              <w:jc w:val="center"/>
              <w:rPr>
                <w:rFonts w:ascii="Arial" w:hAnsi="Arial" w:cs="Arial"/>
                <w:b/>
                <w:sz w:val="23"/>
                <w:szCs w:val="23"/>
              </w:rPr>
            </w:pPr>
            <w:r w:rsidRPr="006E0D20">
              <w:rPr>
                <w:rFonts w:ascii="Arial" w:hAnsi="Arial" w:cs="Arial"/>
                <w:b/>
                <w:sz w:val="23"/>
                <w:szCs w:val="23"/>
              </w:rPr>
              <w:t>4</w:t>
            </w:r>
          </w:p>
        </w:tc>
      </w:tr>
      <w:tr w:rsidR="006E4CB2" w:rsidRPr="006E0D20" w14:paraId="64EC30FD" w14:textId="77777777" w:rsidTr="00D2187D">
        <w:tc>
          <w:tcPr>
            <w:tcW w:w="6799" w:type="dxa"/>
          </w:tcPr>
          <w:p w14:paraId="69136DC9" w14:textId="77777777" w:rsidR="006E4CB2" w:rsidRPr="006E0D20" w:rsidRDefault="006E4CB2" w:rsidP="006E4CB2">
            <w:pPr>
              <w:pStyle w:val="Prrafodelista"/>
              <w:numPr>
                <w:ilvl w:val="0"/>
                <w:numId w:val="15"/>
              </w:numPr>
              <w:jc w:val="both"/>
              <w:rPr>
                <w:rFonts w:ascii="Arial" w:hAnsi="Arial" w:cs="Arial"/>
                <w:sz w:val="23"/>
                <w:szCs w:val="23"/>
              </w:rPr>
            </w:pPr>
            <w:r w:rsidRPr="006E0D20">
              <w:rPr>
                <w:rFonts w:ascii="Arial" w:hAnsi="Arial" w:cs="Arial"/>
                <w:sz w:val="23"/>
                <w:szCs w:val="23"/>
              </w:rPr>
              <w:t>Interés jurídico</w:t>
            </w:r>
          </w:p>
          <w:p w14:paraId="3879E358" w14:textId="2231BC59" w:rsidR="00F43D18" w:rsidRPr="006E0D20" w:rsidRDefault="00F43D18" w:rsidP="00F43D18">
            <w:pPr>
              <w:pStyle w:val="Prrafodelista"/>
              <w:ind w:left="1080"/>
              <w:jc w:val="both"/>
              <w:rPr>
                <w:rFonts w:ascii="Arial" w:hAnsi="Arial" w:cs="Arial"/>
                <w:sz w:val="23"/>
                <w:szCs w:val="23"/>
              </w:rPr>
            </w:pPr>
          </w:p>
        </w:tc>
        <w:tc>
          <w:tcPr>
            <w:tcW w:w="567" w:type="dxa"/>
          </w:tcPr>
          <w:p w14:paraId="37137412" w14:textId="77777777" w:rsidR="006E4CB2" w:rsidRPr="006E0D20" w:rsidRDefault="006E4CB2" w:rsidP="00A3531D">
            <w:pPr>
              <w:jc w:val="center"/>
              <w:rPr>
                <w:rFonts w:ascii="Arial" w:hAnsi="Arial" w:cs="Arial"/>
                <w:b/>
                <w:sz w:val="23"/>
                <w:szCs w:val="23"/>
              </w:rPr>
            </w:pPr>
          </w:p>
        </w:tc>
        <w:tc>
          <w:tcPr>
            <w:tcW w:w="1418" w:type="dxa"/>
          </w:tcPr>
          <w:p w14:paraId="0058ACDC" w14:textId="0CCE731C" w:rsidR="006E4CB2" w:rsidRPr="006E0D20" w:rsidRDefault="00ED6FD7" w:rsidP="00A3531D">
            <w:pPr>
              <w:jc w:val="center"/>
              <w:rPr>
                <w:rFonts w:ascii="Arial" w:hAnsi="Arial" w:cs="Arial"/>
                <w:b/>
                <w:sz w:val="23"/>
                <w:szCs w:val="23"/>
              </w:rPr>
            </w:pPr>
            <w:r w:rsidRPr="006E0D20">
              <w:rPr>
                <w:rFonts w:ascii="Arial" w:hAnsi="Arial" w:cs="Arial"/>
                <w:b/>
                <w:sz w:val="23"/>
                <w:szCs w:val="23"/>
              </w:rPr>
              <w:t>4</w:t>
            </w:r>
          </w:p>
        </w:tc>
      </w:tr>
      <w:tr w:rsidR="007D276D" w:rsidRPr="006E0D20" w14:paraId="3DF59D36" w14:textId="77777777" w:rsidTr="00D2187D">
        <w:tc>
          <w:tcPr>
            <w:tcW w:w="6799" w:type="dxa"/>
          </w:tcPr>
          <w:p w14:paraId="799A81FD" w14:textId="77777777" w:rsidR="007D276D" w:rsidRPr="006E0D20" w:rsidRDefault="00C8238B" w:rsidP="007D276D">
            <w:pPr>
              <w:pStyle w:val="Prrafodelista"/>
              <w:numPr>
                <w:ilvl w:val="0"/>
                <w:numId w:val="1"/>
              </w:numPr>
              <w:jc w:val="both"/>
              <w:rPr>
                <w:rFonts w:ascii="Arial" w:hAnsi="Arial" w:cs="Arial"/>
                <w:b/>
                <w:sz w:val="23"/>
                <w:szCs w:val="23"/>
              </w:rPr>
            </w:pPr>
            <w:r w:rsidRPr="006E0D20">
              <w:rPr>
                <w:rFonts w:ascii="Arial" w:hAnsi="Arial" w:cs="Arial"/>
                <w:b/>
                <w:sz w:val="23"/>
                <w:szCs w:val="23"/>
              </w:rPr>
              <w:t>INFORME CIRCUNSTANCIADO</w:t>
            </w:r>
          </w:p>
          <w:p w14:paraId="5420352C" w14:textId="52F0C3F5" w:rsidR="00F43D18" w:rsidRPr="006E0D20" w:rsidRDefault="00F43D18" w:rsidP="00F43D18">
            <w:pPr>
              <w:pStyle w:val="Prrafodelista"/>
              <w:ind w:left="1080"/>
              <w:jc w:val="both"/>
              <w:rPr>
                <w:rFonts w:ascii="Arial" w:hAnsi="Arial" w:cs="Arial"/>
                <w:b/>
                <w:sz w:val="23"/>
                <w:szCs w:val="23"/>
              </w:rPr>
            </w:pPr>
          </w:p>
        </w:tc>
        <w:tc>
          <w:tcPr>
            <w:tcW w:w="567" w:type="dxa"/>
          </w:tcPr>
          <w:p w14:paraId="72A4CA59" w14:textId="77777777" w:rsidR="007D276D" w:rsidRPr="006E0D20" w:rsidRDefault="007D276D" w:rsidP="00A3531D">
            <w:pPr>
              <w:jc w:val="center"/>
              <w:rPr>
                <w:rFonts w:ascii="Arial" w:hAnsi="Arial" w:cs="Arial"/>
                <w:b/>
                <w:sz w:val="23"/>
                <w:szCs w:val="23"/>
              </w:rPr>
            </w:pPr>
          </w:p>
        </w:tc>
        <w:tc>
          <w:tcPr>
            <w:tcW w:w="1418" w:type="dxa"/>
          </w:tcPr>
          <w:p w14:paraId="36F3B1B7" w14:textId="4682BE9C" w:rsidR="007D276D" w:rsidRPr="006E0D20" w:rsidRDefault="00ED6FD7" w:rsidP="00A3531D">
            <w:pPr>
              <w:jc w:val="center"/>
              <w:rPr>
                <w:rFonts w:ascii="Arial" w:hAnsi="Arial" w:cs="Arial"/>
                <w:b/>
                <w:sz w:val="23"/>
                <w:szCs w:val="23"/>
              </w:rPr>
            </w:pPr>
            <w:r w:rsidRPr="006E0D20">
              <w:rPr>
                <w:rFonts w:ascii="Arial" w:hAnsi="Arial" w:cs="Arial"/>
                <w:b/>
                <w:sz w:val="23"/>
                <w:szCs w:val="23"/>
              </w:rPr>
              <w:t>4</w:t>
            </w:r>
          </w:p>
        </w:tc>
      </w:tr>
      <w:tr w:rsidR="00701928" w:rsidRPr="006E0D20" w14:paraId="32469F5A" w14:textId="77777777" w:rsidTr="00D2187D">
        <w:tc>
          <w:tcPr>
            <w:tcW w:w="6799" w:type="dxa"/>
          </w:tcPr>
          <w:p w14:paraId="6FB3F8E8" w14:textId="77777777" w:rsidR="00701928" w:rsidRPr="006E0D20" w:rsidRDefault="00701928" w:rsidP="00701928">
            <w:pPr>
              <w:pStyle w:val="Prrafodelista"/>
              <w:numPr>
                <w:ilvl w:val="0"/>
                <w:numId w:val="1"/>
              </w:numPr>
              <w:jc w:val="both"/>
              <w:rPr>
                <w:rFonts w:ascii="Arial" w:hAnsi="Arial" w:cs="Arial"/>
                <w:sz w:val="23"/>
                <w:szCs w:val="23"/>
              </w:rPr>
            </w:pPr>
            <w:r w:rsidRPr="006E0D20">
              <w:rPr>
                <w:rFonts w:ascii="Arial" w:hAnsi="Arial" w:cs="Arial"/>
                <w:b/>
                <w:sz w:val="23"/>
                <w:szCs w:val="23"/>
              </w:rPr>
              <w:t>ESTUDIO DE FONDO</w:t>
            </w:r>
          </w:p>
          <w:p w14:paraId="129CF165" w14:textId="26FDBFCE" w:rsidR="00F43D18" w:rsidRPr="006E0D20" w:rsidRDefault="00F43D18" w:rsidP="00F43D18">
            <w:pPr>
              <w:pStyle w:val="Prrafodelista"/>
              <w:ind w:left="1080"/>
              <w:jc w:val="both"/>
              <w:rPr>
                <w:rFonts w:ascii="Arial" w:hAnsi="Arial" w:cs="Arial"/>
                <w:sz w:val="23"/>
                <w:szCs w:val="23"/>
              </w:rPr>
            </w:pPr>
          </w:p>
        </w:tc>
        <w:tc>
          <w:tcPr>
            <w:tcW w:w="567" w:type="dxa"/>
          </w:tcPr>
          <w:p w14:paraId="29E55BD3" w14:textId="77777777" w:rsidR="00701928" w:rsidRPr="006E0D20" w:rsidRDefault="00701928" w:rsidP="00701928">
            <w:pPr>
              <w:jc w:val="center"/>
              <w:rPr>
                <w:rFonts w:ascii="Arial" w:hAnsi="Arial" w:cs="Arial"/>
                <w:sz w:val="23"/>
                <w:szCs w:val="23"/>
              </w:rPr>
            </w:pPr>
          </w:p>
        </w:tc>
        <w:tc>
          <w:tcPr>
            <w:tcW w:w="1418" w:type="dxa"/>
          </w:tcPr>
          <w:p w14:paraId="5F0086F7" w14:textId="290D1298" w:rsidR="00701928" w:rsidRPr="006E0D20" w:rsidRDefault="00ED6FD7" w:rsidP="00701928">
            <w:pPr>
              <w:jc w:val="center"/>
              <w:rPr>
                <w:rFonts w:ascii="Arial" w:hAnsi="Arial" w:cs="Arial"/>
                <w:b/>
                <w:sz w:val="23"/>
                <w:szCs w:val="23"/>
              </w:rPr>
            </w:pPr>
            <w:r w:rsidRPr="006E0D20">
              <w:rPr>
                <w:rFonts w:ascii="Arial" w:hAnsi="Arial" w:cs="Arial"/>
                <w:b/>
                <w:sz w:val="23"/>
                <w:szCs w:val="23"/>
              </w:rPr>
              <w:t>4</w:t>
            </w:r>
          </w:p>
        </w:tc>
      </w:tr>
      <w:tr w:rsidR="006E4CB2" w:rsidRPr="006E0D20" w14:paraId="4F32184F" w14:textId="77777777" w:rsidTr="00D2187D">
        <w:tc>
          <w:tcPr>
            <w:tcW w:w="6799" w:type="dxa"/>
          </w:tcPr>
          <w:p w14:paraId="49AEFAAA" w14:textId="77777777" w:rsidR="006E4CB2" w:rsidRPr="006E0D20" w:rsidRDefault="006E4CB2" w:rsidP="006E4CB2">
            <w:pPr>
              <w:pStyle w:val="Prrafodelista"/>
              <w:numPr>
                <w:ilvl w:val="0"/>
                <w:numId w:val="16"/>
              </w:numPr>
              <w:jc w:val="both"/>
              <w:rPr>
                <w:rFonts w:ascii="Arial" w:hAnsi="Arial" w:cs="Arial"/>
                <w:sz w:val="23"/>
                <w:szCs w:val="23"/>
              </w:rPr>
            </w:pPr>
            <w:r w:rsidRPr="006E0D20">
              <w:rPr>
                <w:rFonts w:ascii="Arial" w:hAnsi="Arial" w:cs="Arial"/>
                <w:sz w:val="23"/>
                <w:szCs w:val="23"/>
              </w:rPr>
              <w:t xml:space="preserve">Planteamiento de la </w:t>
            </w:r>
            <w:proofErr w:type="spellStart"/>
            <w:r w:rsidRPr="006E0D20">
              <w:rPr>
                <w:rFonts w:ascii="Arial" w:hAnsi="Arial" w:cs="Arial"/>
                <w:sz w:val="23"/>
                <w:szCs w:val="23"/>
              </w:rPr>
              <w:t>litis</w:t>
            </w:r>
            <w:proofErr w:type="spellEnd"/>
            <w:r w:rsidRPr="006E0D20">
              <w:rPr>
                <w:rFonts w:ascii="Arial" w:hAnsi="Arial" w:cs="Arial"/>
                <w:sz w:val="23"/>
                <w:szCs w:val="23"/>
              </w:rPr>
              <w:t xml:space="preserve"> y estudio</w:t>
            </w:r>
          </w:p>
          <w:p w14:paraId="5A5C0F91" w14:textId="00013731" w:rsidR="00F43D18" w:rsidRPr="006E0D20" w:rsidRDefault="00F43D18" w:rsidP="00F43D18">
            <w:pPr>
              <w:pStyle w:val="Prrafodelista"/>
              <w:ind w:left="1440"/>
              <w:jc w:val="both"/>
              <w:rPr>
                <w:rFonts w:ascii="Arial" w:hAnsi="Arial" w:cs="Arial"/>
                <w:sz w:val="23"/>
                <w:szCs w:val="23"/>
              </w:rPr>
            </w:pPr>
          </w:p>
        </w:tc>
        <w:tc>
          <w:tcPr>
            <w:tcW w:w="567" w:type="dxa"/>
          </w:tcPr>
          <w:p w14:paraId="18CE1FA5" w14:textId="77777777" w:rsidR="006E4CB2" w:rsidRPr="006E0D20" w:rsidRDefault="006E4CB2" w:rsidP="00701928">
            <w:pPr>
              <w:jc w:val="center"/>
              <w:rPr>
                <w:rFonts w:ascii="Arial" w:hAnsi="Arial" w:cs="Arial"/>
                <w:sz w:val="23"/>
                <w:szCs w:val="23"/>
              </w:rPr>
            </w:pPr>
          </w:p>
        </w:tc>
        <w:tc>
          <w:tcPr>
            <w:tcW w:w="1418" w:type="dxa"/>
          </w:tcPr>
          <w:p w14:paraId="36A0BAFC" w14:textId="7324EC4E" w:rsidR="006E4CB2" w:rsidRPr="006E0D20" w:rsidRDefault="00ED6FD7" w:rsidP="00701928">
            <w:pPr>
              <w:jc w:val="center"/>
              <w:rPr>
                <w:rFonts w:ascii="Arial" w:hAnsi="Arial" w:cs="Arial"/>
                <w:b/>
                <w:sz w:val="23"/>
                <w:szCs w:val="23"/>
              </w:rPr>
            </w:pPr>
            <w:r w:rsidRPr="006E0D20">
              <w:rPr>
                <w:rFonts w:ascii="Arial" w:hAnsi="Arial" w:cs="Arial"/>
                <w:b/>
                <w:sz w:val="23"/>
                <w:szCs w:val="23"/>
              </w:rPr>
              <w:t>4</w:t>
            </w:r>
          </w:p>
        </w:tc>
      </w:tr>
      <w:tr w:rsidR="00701928" w:rsidRPr="006E0D20" w14:paraId="65BAB5DF" w14:textId="77777777" w:rsidTr="00D2187D">
        <w:tc>
          <w:tcPr>
            <w:tcW w:w="6799" w:type="dxa"/>
          </w:tcPr>
          <w:p w14:paraId="12D514AF" w14:textId="77777777" w:rsidR="00701928" w:rsidRPr="006E0D20" w:rsidRDefault="009B0909" w:rsidP="00701928">
            <w:pPr>
              <w:pStyle w:val="Prrafodelista"/>
              <w:numPr>
                <w:ilvl w:val="0"/>
                <w:numId w:val="1"/>
              </w:numPr>
              <w:jc w:val="both"/>
              <w:rPr>
                <w:rFonts w:ascii="Arial" w:hAnsi="Arial" w:cs="Arial"/>
                <w:sz w:val="23"/>
                <w:szCs w:val="23"/>
              </w:rPr>
            </w:pPr>
            <w:r w:rsidRPr="006E0D20">
              <w:rPr>
                <w:rFonts w:ascii="Arial" w:hAnsi="Arial" w:cs="Arial"/>
                <w:b/>
                <w:sz w:val="23"/>
                <w:szCs w:val="23"/>
              </w:rPr>
              <w:lastRenderedPageBreak/>
              <w:t>CONCLUSIÓN</w:t>
            </w:r>
          </w:p>
          <w:p w14:paraId="4FDB6278" w14:textId="1E71E7C4" w:rsidR="00F43D18" w:rsidRPr="006E0D20" w:rsidRDefault="00F43D18" w:rsidP="00F43D18">
            <w:pPr>
              <w:pStyle w:val="Prrafodelista"/>
              <w:ind w:left="1080"/>
              <w:jc w:val="both"/>
              <w:rPr>
                <w:rFonts w:ascii="Arial" w:hAnsi="Arial" w:cs="Arial"/>
                <w:sz w:val="23"/>
                <w:szCs w:val="23"/>
              </w:rPr>
            </w:pPr>
          </w:p>
        </w:tc>
        <w:tc>
          <w:tcPr>
            <w:tcW w:w="567" w:type="dxa"/>
          </w:tcPr>
          <w:p w14:paraId="2E5D7248" w14:textId="77777777" w:rsidR="00701928" w:rsidRPr="006E0D20" w:rsidRDefault="00701928" w:rsidP="00701928">
            <w:pPr>
              <w:jc w:val="center"/>
              <w:rPr>
                <w:rFonts w:ascii="Arial" w:hAnsi="Arial" w:cs="Arial"/>
                <w:sz w:val="23"/>
                <w:szCs w:val="23"/>
              </w:rPr>
            </w:pPr>
          </w:p>
        </w:tc>
        <w:tc>
          <w:tcPr>
            <w:tcW w:w="1418" w:type="dxa"/>
          </w:tcPr>
          <w:p w14:paraId="51F60215" w14:textId="7823715F" w:rsidR="00701928" w:rsidRPr="006E0D20" w:rsidRDefault="00ED6FD7" w:rsidP="00701928">
            <w:pPr>
              <w:jc w:val="center"/>
              <w:rPr>
                <w:rFonts w:ascii="Arial" w:hAnsi="Arial" w:cs="Arial"/>
                <w:b/>
                <w:sz w:val="23"/>
                <w:szCs w:val="23"/>
              </w:rPr>
            </w:pPr>
            <w:r w:rsidRPr="006E0D20">
              <w:rPr>
                <w:rFonts w:ascii="Arial" w:hAnsi="Arial" w:cs="Arial"/>
                <w:b/>
                <w:sz w:val="23"/>
                <w:szCs w:val="23"/>
              </w:rPr>
              <w:t>10</w:t>
            </w:r>
          </w:p>
        </w:tc>
      </w:tr>
      <w:tr w:rsidR="009B0909" w:rsidRPr="006E0D20" w14:paraId="3B3C9FF5" w14:textId="77777777" w:rsidTr="00D2187D">
        <w:tc>
          <w:tcPr>
            <w:tcW w:w="6799" w:type="dxa"/>
          </w:tcPr>
          <w:p w14:paraId="46E00879" w14:textId="77777777" w:rsidR="009B0909" w:rsidRPr="006E0D20" w:rsidRDefault="009B0909" w:rsidP="00701928">
            <w:pPr>
              <w:pStyle w:val="Prrafodelista"/>
              <w:numPr>
                <w:ilvl w:val="0"/>
                <w:numId w:val="1"/>
              </w:numPr>
              <w:jc w:val="both"/>
              <w:rPr>
                <w:rFonts w:ascii="Arial" w:hAnsi="Arial" w:cs="Arial"/>
                <w:b/>
                <w:sz w:val="23"/>
                <w:szCs w:val="23"/>
              </w:rPr>
            </w:pPr>
            <w:r w:rsidRPr="006E0D20">
              <w:rPr>
                <w:rFonts w:ascii="Arial" w:hAnsi="Arial" w:cs="Arial"/>
                <w:b/>
                <w:sz w:val="23"/>
                <w:szCs w:val="23"/>
              </w:rPr>
              <w:t>RESOLUTIVOS</w:t>
            </w:r>
          </w:p>
        </w:tc>
        <w:tc>
          <w:tcPr>
            <w:tcW w:w="567" w:type="dxa"/>
          </w:tcPr>
          <w:p w14:paraId="1BB1E958" w14:textId="77777777" w:rsidR="009B0909" w:rsidRPr="006E0D20" w:rsidRDefault="009B0909" w:rsidP="00701928">
            <w:pPr>
              <w:jc w:val="center"/>
              <w:rPr>
                <w:rFonts w:ascii="Arial" w:hAnsi="Arial" w:cs="Arial"/>
                <w:sz w:val="23"/>
                <w:szCs w:val="23"/>
              </w:rPr>
            </w:pPr>
          </w:p>
        </w:tc>
        <w:tc>
          <w:tcPr>
            <w:tcW w:w="1418" w:type="dxa"/>
          </w:tcPr>
          <w:p w14:paraId="13519137" w14:textId="5165A528" w:rsidR="009B0909" w:rsidRPr="006E0D20" w:rsidRDefault="00ED6FD7" w:rsidP="00701928">
            <w:pPr>
              <w:jc w:val="center"/>
              <w:rPr>
                <w:rFonts w:ascii="Arial" w:hAnsi="Arial" w:cs="Arial"/>
                <w:b/>
                <w:sz w:val="23"/>
                <w:szCs w:val="23"/>
              </w:rPr>
            </w:pPr>
            <w:r w:rsidRPr="006E0D20">
              <w:rPr>
                <w:rFonts w:ascii="Arial" w:hAnsi="Arial" w:cs="Arial"/>
                <w:b/>
                <w:sz w:val="23"/>
                <w:szCs w:val="23"/>
              </w:rPr>
              <w:t>10</w:t>
            </w:r>
          </w:p>
        </w:tc>
      </w:tr>
    </w:tbl>
    <w:p w14:paraId="39349D8D" w14:textId="200A8C91" w:rsidR="00F730F4" w:rsidRPr="006E0D20" w:rsidRDefault="00F730F4" w:rsidP="00A3531D">
      <w:pPr>
        <w:jc w:val="center"/>
        <w:rPr>
          <w:rFonts w:ascii="Arial" w:hAnsi="Arial" w:cs="Arial"/>
          <w:b/>
          <w:sz w:val="23"/>
          <w:szCs w:val="23"/>
        </w:rPr>
      </w:pPr>
      <w:r w:rsidRPr="006E0D20">
        <w:rPr>
          <w:rFonts w:ascii="Arial" w:hAnsi="Arial" w:cs="Arial"/>
          <w:b/>
          <w:sz w:val="23"/>
          <w:szCs w:val="23"/>
        </w:rPr>
        <w:t>GLOSARIO</w:t>
      </w:r>
    </w:p>
    <w:p w14:paraId="4FBF68A6" w14:textId="244CB762" w:rsidR="006D1A7C" w:rsidRPr="006E0D20" w:rsidRDefault="006D1A7C" w:rsidP="00A3531D">
      <w:pPr>
        <w:jc w:val="center"/>
        <w:rPr>
          <w:rFonts w:ascii="Arial" w:hAnsi="Arial" w:cs="Arial"/>
          <w:b/>
          <w:sz w:val="23"/>
          <w:szCs w:val="23"/>
        </w:rPr>
      </w:pPr>
      <w:r w:rsidRPr="006E0D20">
        <w:rPr>
          <w:rFonts w:ascii="Arial" w:hAnsi="Arial" w:cs="Arial"/>
          <w:b/>
          <w:sz w:val="23"/>
          <w:szCs w:val="23"/>
        </w:rPr>
        <w:t>NORMATIVA</w:t>
      </w: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25"/>
        <w:gridCol w:w="6096"/>
      </w:tblGrid>
      <w:tr w:rsidR="00A62BCE" w:rsidRPr="006E0D20" w14:paraId="6A82E428" w14:textId="77777777" w:rsidTr="00E702F8">
        <w:tc>
          <w:tcPr>
            <w:tcW w:w="2268" w:type="dxa"/>
          </w:tcPr>
          <w:p w14:paraId="6A709C60" w14:textId="64B61963" w:rsidR="00A62BCE" w:rsidRPr="006E0D20" w:rsidRDefault="00A62BCE" w:rsidP="00BE20EF">
            <w:pPr>
              <w:ind w:right="-562"/>
              <w:jc w:val="center"/>
              <w:rPr>
                <w:rFonts w:ascii="Arial" w:hAnsi="Arial" w:cs="Arial"/>
                <w:b/>
                <w:sz w:val="23"/>
                <w:szCs w:val="23"/>
              </w:rPr>
            </w:pPr>
            <w:proofErr w:type="spellStart"/>
            <w:r w:rsidRPr="006E0D20">
              <w:rPr>
                <w:rFonts w:ascii="Arial" w:hAnsi="Arial" w:cs="Arial"/>
                <w:b/>
                <w:sz w:val="23"/>
                <w:szCs w:val="23"/>
              </w:rPr>
              <w:t>CPEUM</w:t>
            </w:r>
            <w:proofErr w:type="spellEnd"/>
          </w:p>
        </w:tc>
        <w:tc>
          <w:tcPr>
            <w:tcW w:w="425" w:type="dxa"/>
          </w:tcPr>
          <w:p w14:paraId="7D2BF8BF" w14:textId="77777777" w:rsidR="00A62BCE" w:rsidRPr="006E0D20" w:rsidRDefault="00A62BCE" w:rsidP="00BE20EF">
            <w:pPr>
              <w:jc w:val="center"/>
              <w:rPr>
                <w:rFonts w:ascii="Arial" w:hAnsi="Arial" w:cs="Arial"/>
                <w:b/>
                <w:sz w:val="23"/>
                <w:szCs w:val="23"/>
              </w:rPr>
            </w:pPr>
          </w:p>
        </w:tc>
        <w:tc>
          <w:tcPr>
            <w:tcW w:w="6096" w:type="dxa"/>
          </w:tcPr>
          <w:p w14:paraId="1AF2AA7B" w14:textId="23623D93" w:rsidR="00A62BCE" w:rsidRPr="006E0D20" w:rsidRDefault="00A62BCE" w:rsidP="00BE20EF">
            <w:pPr>
              <w:jc w:val="both"/>
              <w:rPr>
                <w:rFonts w:ascii="Arial" w:hAnsi="Arial" w:cs="Arial"/>
                <w:sz w:val="23"/>
                <w:szCs w:val="23"/>
              </w:rPr>
            </w:pPr>
            <w:r w:rsidRPr="006E0D20">
              <w:rPr>
                <w:rFonts w:ascii="Arial" w:hAnsi="Arial" w:cs="Arial"/>
                <w:sz w:val="23"/>
                <w:szCs w:val="23"/>
              </w:rPr>
              <w:t>Constitución Política de los Estados Unidos Mexicanos</w:t>
            </w:r>
          </w:p>
        </w:tc>
      </w:tr>
      <w:tr w:rsidR="00BE20EF" w:rsidRPr="006E0D20" w14:paraId="7B644C18" w14:textId="77777777" w:rsidTr="00E702F8">
        <w:tc>
          <w:tcPr>
            <w:tcW w:w="2268" w:type="dxa"/>
          </w:tcPr>
          <w:p w14:paraId="3F88CA77" w14:textId="77777777" w:rsidR="00BE20EF" w:rsidRPr="006E0D20" w:rsidRDefault="00BE20EF" w:rsidP="00BE20EF">
            <w:pPr>
              <w:ind w:right="-562"/>
              <w:jc w:val="center"/>
              <w:rPr>
                <w:rFonts w:ascii="Arial" w:hAnsi="Arial" w:cs="Arial"/>
                <w:b/>
                <w:sz w:val="23"/>
                <w:szCs w:val="23"/>
              </w:rPr>
            </w:pPr>
            <w:proofErr w:type="spellStart"/>
            <w:r w:rsidRPr="006E0D20">
              <w:rPr>
                <w:rFonts w:ascii="Arial" w:hAnsi="Arial" w:cs="Arial"/>
                <w:b/>
                <w:sz w:val="23"/>
                <w:szCs w:val="23"/>
              </w:rPr>
              <w:t>CPEY</w:t>
            </w:r>
            <w:proofErr w:type="spellEnd"/>
          </w:p>
        </w:tc>
        <w:tc>
          <w:tcPr>
            <w:tcW w:w="425" w:type="dxa"/>
          </w:tcPr>
          <w:p w14:paraId="7DCC17F6" w14:textId="77777777" w:rsidR="00BE20EF" w:rsidRPr="006E0D20" w:rsidRDefault="00BE20EF" w:rsidP="00BE20EF">
            <w:pPr>
              <w:jc w:val="center"/>
              <w:rPr>
                <w:rFonts w:ascii="Arial" w:hAnsi="Arial" w:cs="Arial"/>
                <w:b/>
                <w:sz w:val="23"/>
                <w:szCs w:val="23"/>
              </w:rPr>
            </w:pPr>
          </w:p>
        </w:tc>
        <w:tc>
          <w:tcPr>
            <w:tcW w:w="6096" w:type="dxa"/>
          </w:tcPr>
          <w:p w14:paraId="19C02551" w14:textId="77777777" w:rsidR="00BE20EF" w:rsidRPr="006E0D20" w:rsidRDefault="00BE20EF" w:rsidP="00BE20EF">
            <w:pPr>
              <w:jc w:val="both"/>
              <w:rPr>
                <w:rFonts w:ascii="Arial" w:hAnsi="Arial" w:cs="Arial"/>
                <w:sz w:val="23"/>
                <w:szCs w:val="23"/>
              </w:rPr>
            </w:pPr>
            <w:r w:rsidRPr="006E0D20">
              <w:rPr>
                <w:rFonts w:ascii="Arial" w:hAnsi="Arial" w:cs="Arial"/>
                <w:sz w:val="23"/>
                <w:szCs w:val="23"/>
              </w:rPr>
              <w:t>Constitución Política del Estado de Yucatán</w:t>
            </w:r>
          </w:p>
        </w:tc>
      </w:tr>
      <w:tr w:rsidR="00BE20EF" w:rsidRPr="006E0D20" w14:paraId="1E3CE3BC" w14:textId="77777777" w:rsidTr="00E702F8">
        <w:tc>
          <w:tcPr>
            <w:tcW w:w="2268" w:type="dxa"/>
          </w:tcPr>
          <w:p w14:paraId="51C83359" w14:textId="77777777" w:rsidR="00BE20EF" w:rsidRPr="006E0D20" w:rsidRDefault="00BE20EF" w:rsidP="00BE20EF">
            <w:pPr>
              <w:ind w:right="-562"/>
              <w:jc w:val="center"/>
              <w:rPr>
                <w:rFonts w:ascii="Arial" w:hAnsi="Arial" w:cs="Arial"/>
                <w:b/>
                <w:sz w:val="23"/>
                <w:szCs w:val="23"/>
              </w:rPr>
            </w:pPr>
            <w:proofErr w:type="spellStart"/>
            <w:r w:rsidRPr="006E0D20">
              <w:rPr>
                <w:rFonts w:ascii="Arial" w:hAnsi="Arial" w:cs="Arial"/>
                <w:b/>
                <w:sz w:val="23"/>
                <w:szCs w:val="23"/>
              </w:rPr>
              <w:t>LIPEEY</w:t>
            </w:r>
            <w:proofErr w:type="spellEnd"/>
          </w:p>
        </w:tc>
        <w:tc>
          <w:tcPr>
            <w:tcW w:w="425" w:type="dxa"/>
          </w:tcPr>
          <w:p w14:paraId="0866B647" w14:textId="77777777" w:rsidR="00BE20EF" w:rsidRPr="006E0D20" w:rsidRDefault="00BE20EF" w:rsidP="00BE20EF">
            <w:pPr>
              <w:jc w:val="center"/>
              <w:rPr>
                <w:rFonts w:ascii="Arial" w:hAnsi="Arial" w:cs="Arial"/>
                <w:b/>
                <w:sz w:val="23"/>
                <w:szCs w:val="23"/>
              </w:rPr>
            </w:pPr>
          </w:p>
        </w:tc>
        <w:tc>
          <w:tcPr>
            <w:tcW w:w="6096" w:type="dxa"/>
          </w:tcPr>
          <w:p w14:paraId="676B6635" w14:textId="77777777" w:rsidR="00BE20EF" w:rsidRPr="006E0D20" w:rsidRDefault="00BE20EF" w:rsidP="00BE20EF">
            <w:pPr>
              <w:jc w:val="both"/>
              <w:rPr>
                <w:rFonts w:ascii="Arial" w:hAnsi="Arial" w:cs="Arial"/>
                <w:sz w:val="23"/>
                <w:szCs w:val="23"/>
              </w:rPr>
            </w:pPr>
            <w:r w:rsidRPr="006E0D20">
              <w:rPr>
                <w:rFonts w:ascii="Arial" w:hAnsi="Arial" w:cs="Arial"/>
                <w:sz w:val="23"/>
                <w:szCs w:val="23"/>
              </w:rPr>
              <w:t>Ley de Instituciones y Procedimientos Electorales del Estado de Yucatán</w:t>
            </w:r>
          </w:p>
        </w:tc>
      </w:tr>
      <w:tr w:rsidR="00BE20EF" w:rsidRPr="006E0D20" w14:paraId="6791A9B0" w14:textId="77777777" w:rsidTr="00E702F8">
        <w:tc>
          <w:tcPr>
            <w:tcW w:w="2268" w:type="dxa"/>
          </w:tcPr>
          <w:p w14:paraId="20F96D07" w14:textId="77777777" w:rsidR="00BE20EF" w:rsidRPr="006E0D20" w:rsidRDefault="00BE20EF" w:rsidP="00BE20EF">
            <w:pPr>
              <w:ind w:right="-562"/>
              <w:jc w:val="center"/>
              <w:rPr>
                <w:rFonts w:ascii="Arial" w:hAnsi="Arial" w:cs="Arial"/>
                <w:b/>
                <w:sz w:val="23"/>
                <w:szCs w:val="23"/>
              </w:rPr>
            </w:pPr>
            <w:proofErr w:type="spellStart"/>
            <w:r w:rsidRPr="006E0D20">
              <w:rPr>
                <w:rFonts w:ascii="Arial" w:hAnsi="Arial" w:cs="Arial"/>
                <w:b/>
                <w:sz w:val="23"/>
                <w:szCs w:val="23"/>
              </w:rPr>
              <w:t>LSMIMEEY</w:t>
            </w:r>
            <w:proofErr w:type="spellEnd"/>
          </w:p>
        </w:tc>
        <w:tc>
          <w:tcPr>
            <w:tcW w:w="425" w:type="dxa"/>
          </w:tcPr>
          <w:p w14:paraId="1BD87532" w14:textId="77777777" w:rsidR="00BE20EF" w:rsidRPr="006E0D20" w:rsidRDefault="00BE20EF" w:rsidP="00BE20EF">
            <w:pPr>
              <w:jc w:val="center"/>
              <w:rPr>
                <w:rFonts w:ascii="Arial" w:hAnsi="Arial" w:cs="Arial"/>
                <w:b/>
                <w:sz w:val="23"/>
                <w:szCs w:val="23"/>
              </w:rPr>
            </w:pPr>
          </w:p>
        </w:tc>
        <w:tc>
          <w:tcPr>
            <w:tcW w:w="6096" w:type="dxa"/>
          </w:tcPr>
          <w:p w14:paraId="5A14B5DC" w14:textId="77777777" w:rsidR="00BE20EF" w:rsidRPr="006E0D20" w:rsidRDefault="00BE20EF" w:rsidP="00BE20EF">
            <w:pPr>
              <w:jc w:val="both"/>
              <w:rPr>
                <w:rFonts w:ascii="Arial" w:hAnsi="Arial" w:cs="Arial"/>
                <w:sz w:val="23"/>
                <w:szCs w:val="23"/>
              </w:rPr>
            </w:pPr>
            <w:r w:rsidRPr="006E0D20">
              <w:rPr>
                <w:rFonts w:ascii="Arial" w:hAnsi="Arial" w:cs="Arial"/>
                <w:sz w:val="23"/>
                <w:szCs w:val="23"/>
              </w:rPr>
              <w:t>Ley del Sistema de Medios de Impugnación en Materia Electoral del Estado de Yucatán</w:t>
            </w:r>
          </w:p>
        </w:tc>
      </w:tr>
    </w:tbl>
    <w:p w14:paraId="02DBED42" w14:textId="77777777" w:rsidR="006D1A7C" w:rsidRPr="006E0D20" w:rsidRDefault="006D1A7C" w:rsidP="00A3531D">
      <w:pPr>
        <w:jc w:val="center"/>
        <w:rPr>
          <w:rFonts w:ascii="Arial" w:hAnsi="Arial" w:cs="Arial"/>
          <w:sz w:val="23"/>
          <w:szCs w:val="23"/>
        </w:rPr>
      </w:pPr>
    </w:p>
    <w:p w14:paraId="45F89942" w14:textId="356871A1" w:rsidR="005608FE" w:rsidRPr="006E0D20" w:rsidRDefault="006D1A7C" w:rsidP="00A3531D">
      <w:pPr>
        <w:jc w:val="center"/>
        <w:rPr>
          <w:rFonts w:ascii="Arial" w:hAnsi="Arial" w:cs="Arial"/>
          <w:b/>
          <w:sz w:val="23"/>
          <w:szCs w:val="23"/>
        </w:rPr>
      </w:pPr>
      <w:r w:rsidRPr="006E0D20">
        <w:rPr>
          <w:rFonts w:ascii="Arial" w:hAnsi="Arial" w:cs="Arial"/>
          <w:b/>
          <w:sz w:val="23"/>
          <w:szCs w:val="23"/>
        </w:rPr>
        <w:t>ÓRGANOS</w:t>
      </w: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25"/>
        <w:gridCol w:w="6096"/>
      </w:tblGrid>
      <w:tr w:rsidR="006D1A7C" w:rsidRPr="006E0D20" w14:paraId="7C860B49" w14:textId="77777777" w:rsidTr="00767F42">
        <w:tc>
          <w:tcPr>
            <w:tcW w:w="2268" w:type="dxa"/>
          </w:tcPr>
          <w:p w14:paraId="6F58E237" w14:textId="77777777" w:rsidR="006D1A7C" w:rsidRPr="006E0D20" w:rsidRDefault="006D1A7C" w:rsidP="00767F42">
            <w:pPr>
              <w:ind w:right="-562"/>
              <w:jc w:val="center"/>
              <w:rPr>
                <w:rFonts w:ascii="Arial" w:hAnsi="Arial" w:cs="Arial"/>
                <w:b/>
                <w:sz w:val="23"/>
                <w:szCs w:val="23"/>
              </w:rPr>
            </w:pPr>
            <w:r w:rsidRPr="006E0D20">
              <w:rPr>
                <w:rFonts w:ascii="Arial" w:hAnsi="Arial" w:cs="Arial"/>
                <w:b/>
                <w:sz w:val="23"/>
                <w:szCs w:val="23"/>
              </w:rPr>
              <w:t>INSTITUTO</w:t>
            </w:r>
          </w:p>
        </w:tc>
        <w:tc>
          <w:tcPr>
            <w:tcW w:w="425" w:type="dxa"/>
          </w:tcPr>
          <w:p w14:paraId="3FEB3AF6" w14:textId="77777777" w:rsidR="006D1A7C" w:rsidRPr="006E0D20" w:rsidRDefault="006D1A7C" w:rsidP="00767F42">
            <w:pPr>
              <w:jc w:val="center"/>
              <w:rPr>
                <w:rFonts w:ascii="Arial" w:hAnsi="Arial" w:cs="Arial"/>
                <w:b/>
                <w:sz w:val="23"/>
                <w:szCs w:val="23"/>
              </w:rPr>
            </w:pPr>
          </w:p>
        </w:tc>
        <w:tc>
          <w:tcPr>
            <w:tcW w:w="6096" w:type="dxa"/>
          </w:tcPr>
          <w:p w14:paraId="3E41C742" w14:textId="77777777" w:rsidR="006D1A7C" w:rsidRPr="006E0D20" w:rsidRDefault="006D1A7C" w:rsidP="00767F42">
            <w:pPr>
              <w:jc w:val="both"/>
              <w:rPr>
                <w:rFonts w:ascii="Arial" w:hAnsi="Arial" w:cs="Arial"/>
                <w:sz w:val="23"/>
                <w:szCs w:val="23"/>
              </w:rPr>
            </w:pPr>
            <w:r w:rsidRPr="006E0D20">
              <w:rPr>
                <w:rFonts w:ascii="Arial" w:hAnsi="Arial" w:cs="Arial"/>
                <w:sz w:val="23"/>
                <w:szCs w:val="23"/>
              </w:rPr>
              <w:t>Instituto Electoral y de Participación Ciudadana de Yucatán</w:t>
            </w:r>
          </w:p>
        </w:tc>
      </w:tr>
    </w:tbl>
    <w:p w14:paraId="617CFFAC" w14:textId="77777777" w:rsidR="006D1A7C" w:rsidRPr="006E0D20" w:rsidRDefault="006D1A7C" w:rsidP="00A3531D">
      <w:pPr>
        <w:jc w:val="center"/>
        <w:rPr>
          <w:rFonts w:ascii="Arial" w:hAnsi="Arial" w:cs="Arial"/>
          <w:b/>
          <w:sz w:val="23"/>
          <w:szCs w:val="23"/>
        </w:rPr>
      </w:pPr>
    </w:p>
    <w:p w14:paraId="6D1C49E6" w14:textId="77777777" w:rsidR="00F730F4" w:rsidRPr="006E0D20" w:rsidRDefault="00CE5089" w:rsidP="00CE5089">
      <w:pPr>
        <w:pStyle w:val="Prrafodelista"/>
        <w:numPr>
          <w:ilvl w:val="0"/>
          <w:numId w:val="4"/>
        </w:numPr>
        <w:jc w:val="both"/>
        <w:rPr>
          <w:rFonts w:ascii="Arial" w:hAnsi="Arial" w:cs="Arial"/>
          <w:b/>
          <w:sz w:val="23"/>
          <w:szCs w:val="23"/>
        </w:rPr>
      </w:pPr>
      <w:r w:rsidRPr="006E0D20">
        <w:rPr>
          <w:rFonts w:ascii="Arial" w:hAnsi="Arial" w:cs="Arial"/>
          <w:b/>
          <w:sz w:val="23"/>
          <w:szCs w:val="23"/>
        </w:rPr>
        <w:t>ANTECEDENTES</w:t>
      </w:r>
    </w:p>
    <w:p w14:paraId="714BDCFC" w14:textId="77777777" w:rsidR="0063296F" w:rsidRPr="006E0D20" w:rsidRDefault="0063296F" w:rsidP="0063296F">
      <w:pPr>
        <w:pStyle w:val="Prrafodelista"/>
        <w:ind w:left="1080"/>
        <w:jc w:val="both"/>
        <w:rPr>
          <w:rFonts w:ascii="Arial" w:hAnsi="Arial" w:cs="Arial"/>
          <w:b/>
          <w:sz w:val="23"/>
          <w:szCs w:val="23"/>
        </w:rPr>
      </w:pPr>
    </w:p>
    <w:p w14:paraId="0669A710" w14:textId="77777777" w:rsidR="0063296F" w:rsidRPr="006E0D20" w:rsidRDefault="00422950" w:rsidP="0063296F">
      <w:pPr>
        <w:pStyle w:val="Prrafodelista"/>
        <w:numPr>
          <w:ilvl w:val="0"/>
          <w:numId w:val="6"/>
        </w:numPr>
        <w:jc w:val="both"/>
        <w:rPr>
          <w:rFonts w:ascii="Arial" w:hAnsi="Arial" w:cs="Arial"/>
          <w:b/>
          <w:sz w:val="23"/>
          <w:szCs w:val="23"/>
        </w:rPr>
      </w:pPr>
      <w:r w:rsidRPr="006E0D20">
        <w:rPr>
          <w:rFonts w:ascii="Arial" w:hAnsi="Arial" w:cs="Arial"/>
          <w:b/>
          <w:sz w:val="23"/>
          <w:szCs w:val="23"/>
        </w:rPr>
        <w:t>Recurso de revisión</w:t>
      </w:r>
    </w:p>
    <w:p w14:paraId="1E3AB980" w14:textId="77777777" w:rsidR="0063296F" w:rsidRPr="006E0D20" w:rsidRDefault="0063296F" w:rsidP="0063296F">
      <w:pPr>
        <w:pStyle w:val="Prrafodelista"/>
        <w:ind w:left="1800"/>
        <w:jc w:val="both"/>
        <w:rPr>
          <w:rFonts w:ascii="Arial" w:hAnsi="Arial" w:cs="Arial"/>
          <w:b/>
          <w:sz w:val="23"/>
          <w:szCs w:val="23"/>
        </w:rPr>
      </w:pPr>
    </w:p>
    <w:p w14:paraId="03A9A149" w14:textId="2084ACF9" w:rsidR="00BF3B04" w:rsidRPr="006E0D20" w:rsidRDefault="0063296F" w:rsidP="00767F42">
      <w:pPr>
        <w:pStyle w:val="Prrafodelista"/>
        <w:numPr>
          <w:ilvl w:val="0"/>
          <w:numId w:val="7"/>
        </w:numPr>
        <w:spacing w:before="240"/>
        <w:jc w:val="both"/>
        <w:rPr>
          <w:rFonts w:ascii="Arial" w:hAnsi="Arial" w:cs="Arial"/>
          <w:b/>
          <w:sz w:val="23"/>
          <w:szCs w:val="23"/>
        </w:rPr>
      </w:pPr>
      <w:r w:rsidRPr="006E0D20">
        <w:rPr>
          <w:rFonts w:ascii="Arial" w:hAnsi="Arial" w:cs="Arial"/>
          <w:b/>
          <w:sz w:val="23"/>
          <w:szCs w:val="23"/>
        </w:rPr>
        <w:t xml:space="preserve">Demanda. </w:t>
      </w:r>
      <w:r w:rsidR="0028106A" w:rsidRPr="006E0D20">
        <w:rPr>
          <w:rFonts w:ascii="Arial" w:hAnsi="Arial" w:cs="Arial"/>
          <w:sz w:val="23"/>
          <w:szCs w:val="23"/>
        </w:rPr>
        <w:t xml:space="preserve">El </w:t>
      </w:r>
      <w:r w:rsidR="005A6D3E" w:rsidRPr="006E0D20">
        <w:rPr>
          <w:rFonts w:ascii="Arial" w:hAnsi="Arial" w:cs="Arial"/>
          <w:sz w:val="23"/>
          <w:szCs w:val="23"/>
        </w:rPr>
        <w:t>veinti</w:t>
      </w:r>
      <w:r w:rsidR="005E0739" w:rsidRPr="006E0D20">
        <w:rPr>
          <w:rFonts w:ascii="Arial" w:hAnsi="Arial" w:cs="Arial"/>
          <w:sz w:val="23"/>
          <w:szCs w:val="23"/>
        </w:rPr>
        <w:t>ocho</w:t>
      </w:r>
      <w:r w:rsidR="0028106A" w:rsidRPr="006E0D20">
        <w:rPr>
          <w:rFonts w:ascii="Arial" w:hAnsi="Arial" w:cs="Arial"/>
          <w:sz w:val="23"/>
          <w:szCs w:val="23"/>
        </w:rPr>
        <w:t xml:space="preserve"> de marzo de </w:t>
      </w:r>
      <w:r w:rsidR="005A6D3E" w:rsidRPr="006E0D20">
        <w:rPr>
          <w:rFonts w:ascii="Arial" w:hAnsi="Arial" w:cs="Arial"/>
          <w:sz w:val="23"/>
          <w:szCs w:val="23"/>
        </w:rPr>
        <w:t>dos mil dieciocho</w:t>
      </w:r>
      <w:r w:rsidR="0028106A" w:rsidRPr="006E0D20">
        <w:rPr>
          <w:rFonts w:ascii="Arial" w:hAnsi="Arial" w:cs="Arial"/>
          <w:sz w:val="23"/>
          <w:szCs w:val="23"/>
        </w:rPr>
        <w:t xml:space="preserve"> </w:t>
      </w:r>
      <w:r w:rsidR="005E0739" w:rsidRPr="006E0D20">
        <w:rPr>
          <w:rFonts w:ascii="Arial" w:hAnsi="Arial" w:cs="Arial"/>
          <w:sz w:val="23"/>
          <w:szCs w:val="23"/>
        </w:rPr>
        <w:t xml:space="preserve">el </w:t>
      </w:r>
      <w:r w:rsidR="0028106A" w:rsidRPr="006E0D20">
        <w:rPr>
          <w:rFonts w:ascii="Arial" w:hAnsi="Arial" w:cs="Arial"/>
          <w:sz w:val="23"/>
          <w:szCs w:val="23"/>
        </w:rPr>
        <w:t xml:space="preserve"> </w:t>
      </w:r>
      <w:r w:rsidR="005E0739" w:rsidRPr="006E0D20">
        <w:rPr>
          <w:rFonts w:ascii="Arial" w:hAnsi="Arial" w:cs="Arial"/>
          <w:sz w:val="23"/>
          <w:szCs w:val="23"/>
        </w:rPr>
        <w:t xml:space="preserve">ciudadano Jaime Arturo </w:t>
      </w:r>
      <w:proofErr w:type="spellStart"/>
      <w:r w:rsidR="0048408F" w:rsidRPr="006E0D20">
        <w:rPr>
          <w:rFonts w:ascii="Arial" w:hAnsi="Arial" w:cs="Arial"/>
          <w:sz w:val="23"/>
          <w:szCs w:val="23"/>
        </w:rPr>
        <w:t>Tuz</w:t>
      </w:r>
      <w:proofErr w:type="spellEnd"/>
      <w:r w:rsidR="0048408F" w:rsidRPr="006E0D20">
        <w:rPr>
          <w:rFonts w:ascii="Arial" w:hAnsi="Arial" w:cs="Arial"/>
          <w:sz w:val="23"/>
          <w:szCs w:val="23"/>
        </w:rPr>
        <w:t xml:space="preserve"> </w:t>
      </w:r>
      <w:proofErr w:type="spellStart"/>
      <w:r w:rsidR="0048408F" w:rsidRPr="006E0D20">
        <w:rPr>
          <w:rFonts w:ascii="Arial" w:hAnsi="Arial" w:cs="Arial"/>
          <w:sz w:val="23"/>
          <w:szCs w:val="23"/>
        </w:rPr>
        <w:t>Cemé</w:t>
      </w:r>
      <w:proofErr w:type="spellEnd"/>
      <w:r w:rsidR="0048408F" w:rsidRPr="006E0D20">
        <w:rPr>
          <w:rFonts w:ascii="Arial" w:hAnsi="Arial" w:cs="Arial"/>
          <w:sz w:val="23"/>
          <w:szCs w:val="23"/>
        </w:rPr>
        <w:t>, representante propietario</w:t>
      </w:r>
      <w:r w:rsidR="0028106A" w:rsidRPr="006E0D20">
        <w:rPr>
          <w:rFonts w:ascii="Arial" w:hAnsi="Arial" w:cs="Arial"/>
          <w:sz w:val="23"/>
          <w:szCs w:val="23"/>
        </w:rPr>
        <w:t xml:space="preserve"> del Partido Acción Nacional ante el Consejo Municipal </w:t>
      </w:r>
      <w:r w:rsidR="003428AF" w:rsidRPr="006E0D20">
        <w:rPr>
          <w:rFonts w:ascii="Arial" w:hAnsi="Arial" w:cs="Arial"/>
          <w:sz w:val="23"/>
          <w:szCs w:val="23"/>
        </w:rPr>
        <w:t>Electoral</w:t>
      </w:r>
      <w:r w:rsidR="0028106A" w:rsidRPr="006E0D20">
        <w:rPr>
          <w:rFonts w:ascii="Arial" w:hAnsi="Arial" w:cs="Arial"/>
          <w:sz w:val="23"/>
          <w:szCs w:val="23"/>
        </w:rPr>
        <w:t xml:space="preserve"> del Municipio de </w:t>
      </w:r>
      <w:proofErr w:type="spellStart"/>
      <w:r w:rsidR="0048408F" w:rsidRPr="006E0D20">
        <w:rPr>
          <w:rFonts w:ascii="Arial" w:hAnsi="Arial" w:cs="Arial"/>
          <w:sz w:val="23"/>
          <w:szCs w:val="23"/>
        </w:rPr>
        <w:t>Uayma</w:t>
      </w:r>
      <w:proofErr w:type="spellEnd"/>
      <w:r w:rsidR="0028106A" w:rsidRPr="006E0D20">
        <w:rPr>
          <w:rFonts w:ascii="Arial" w:hAnsi="Arial" w:cs="Arial"/>
          <w:sz w:val="23"/>
          <w:szCs w:val="23"/>
        </w:rPr>
        <w:t xml:space="preserve">, Yucatán, interpuso recurso de </w:t>
      </w:r>
      <w:r w:rsidR="003E75EC" w:rsidRPr="006E0D20">
        <w:rPr>
          <w:rFonts w:ascii="Arial" w:hAnsi="Arial" w:cs="Arial"/>
          <w:sz w:val="23"/>
          <w:szCs w:val="23"/>
        </w:rPr>
        <w:t>ap</w:t>
      </w:r>
      <w:r w:rsidR="00AD741F" w:rsidRPr="006E0D20">
        <w:rPr>
          <w:rFonts w:ascii="Arial" w:hAnsi="Arial" w:cs="Arial"/>
          <w:sz w:val="23"/>
          <w:szCs w:val="23"/>
        </w:rPr>
        <w:t>e</w:t>
      </w:r>
      <w:r w:rsidR="003E75EC" w:rsidRPr="006E0D20">
        <w:rPr>
          <w:rFonts w:ascii="Arial" w:hAnsi="Arial" w:cs="Arial"/>
          <w:sz w:val="23"/>
          <w:szCs w:val="23"/>
        </w:rPr>
        <w:t>l</w:t>
      </w:r>
      <w:r w:rsidR="00AD741F" w:rsidRPr="006E0D20">
        <w:rPr>
          <w:rFonts w:ascii="Arial" w:hAnsi="Arial" w:cs="Arial"/>
          <w:sz w:val="23"/>
          <w:szCs w:val="23"/>
        </w:rPr>
        <w:t>ación</w:t>
      </w:r>
      <w:r w:rsidR="0028106A" w:rsidRPr="006E0D20">
        <w:rPr>
          <w:rFonts w:ascii="Arial" w:hAnsi="Arial" w:cs="Arial"/>
          <w:sz w:val="23"/>
          <w:szCs w:val="23"/>
        </w:rPr>
        <w:t>, ante el mencionado Consejo Municipal en contra de</w:t>
      </w:r>
      <w:r w:rsidR="00A2488F" w:rsidRPr="006E0D20">
        <w:rPr>
          <w:rFonts w:ascii="Arial" w:hAnsi="Arial" w:cs="Arial"/>
          <w:sz w:val="23"/>
          <w:szCs w:val="23"/>
        </w:rPr>
        <w:t xml:space="preserve"> </w:t>
      </w:r>
      <w:r w:rsidR="0028106A" w:rsidRPr="006E0D20">
        <w:rPr>
          <w:rFonts w:ascii="Arial" w:hAnsi="Arial" w:cs="Arial"/>
          <w:sz w:val="23"/>
          <w:szCs w:val="23"/>
        </w:rPr>
        <w:t>l</w:t>
      </w:r>
      <w:r w:rsidR="00A2488F" w:rsidRPr="006E0D20">
        <w:rPr>
          <w:rFonts w:ascii="Arial" w:hAnsi="Arial" w:cs="Arial"/>
          <w:sz w:val="23"/>
          <w:szCs w:val="23"/>
        </w:rPr>
        <w:t>o que la recurrente denominó:</w:t>
      </w:r>
      <w:r w:rsidR="0028106A" w:rsidRPr="006E0D20">
        <w:rPr>
          <w:rFonts w:ascii="Arial" w:hAnsi="Arial" w:cs="Arial"/>
          <w:sz w:val="23"/>
          <w:szCs w:val="23"/>
        </w:rPr>
        <w:t xml:space="preserve"> “Acuerdo</w:t>
      </w:r>
      <w:r w:rsidR="003908BA" w:rsidRPr="006E0D20">
        <w:rPr>
          <w:rFonts w:ascii="Arial" w:hAnsi="Arial" w:cs="Arial"/>
          <w:sz w:val="23"/>
          <w:szCs w:val="23"/>
        </w:rPr>
        <w:t xml:space="preserve"> CM/07/2018/CONSEJO, aprobado por el </w:t>
      </w:r>
      <w:r w:rsidR="0028106A" w:rsidRPr="006E0D20">
        <w:rPr>
          <w:rFonts w:ascii="Arial" w:hAnsi="Arial" w:cs="Arial"/>
          <w:sz w:val="23"/>
          <w:szCs w:val="23"/>
        </w:rPr>
        <w:t xml:space="preserve">Consejo </w:t>
      </w:r>
      <w:r w:rsidR="003908BA" w:rsidRPr="006E0D20">
        <w:rPr>
          <w:rFonts w:ascii="Arial" w:hAnsi="Arial" w:cs="Arial"/>
          <w:sz w:val="23"/>
          <w:szCs w:val="23"/>
        </w:rPr>
        <w:t xml:space="preserve">Electoral </w:t>
      </w:r>
      <w:r w:rsidR="0028106A" w:rsidRPr="006E0D20">
        <w:rPr>
          <w:rFonts w:ascii="Arial" w:hAnsi="Arial" w:cs="Arial"/>
          <w:sz w:val="23"/>
          <w:szCs w:val="23"/>
        </w:rPr>
        <w:t xml:space="preserve">Municipal </w:t>
      </w:r>
      <w:r w:rsidR="00E57F32" w:rsidRPr="006E0D20">
        <w:rPr>
          <w:rFonts w:ascii="Arial" w:hAnsi="Arial" w:cs="Arial"/>
          <w:sz w:val="23"/>
          <w:szCs w:val="23"/>
        </w:rPr>
        <w:t xml:space="preserve">de </w:t>
      </w:r>
      <w:proofErr w:type="spellStart"/>
      <w:r w:rsidR="003908BA" w:rsidRPr="006E0D20">
        <w:rPr>
          <w:rFonts w:ascii="Arial" w:hAnsi="Arial" w:cs="Arial"/>
          <w:sz w:val="23"/>
          <w:szCs w:val="23"/>
        </w:rPr>
        <w:t>Uayma</w:t>
      </w:r>
      <w:proofErr w:type="spellEnd"/>
      <w:r w:rsidR="00E57F32" w:rsidRPr="006E0D20">
        <w:rPr>
          <w:rFonts w:ascii="Arial" w:hAnsi="Arial" w:cs="Arial"/>
          <w:sz w:val="23"/>
          <w:szCs w:val="23"/>
        </w:rPr>
        <w:t xml:space="preserve">, </w:t>
      </w:r>
      <w:r w:rsidR="003908BA" w:rsidRPr="006E0D20">
        <w:rPr>
          <w:rFonts w:ascii="Arial" w:hAnsi="Arial" w:cs="Arial"/>
          <w:sz w:val="23"/>
          <w:szCs w:val="23"/>
        </w:rPr>
        <w:t>del Instituto Electoral y de Participación Ciudadana de Yucatán (el “IEPAC”)</w:t>
      </w:r>
      <w:r w:rsidR="00BF3B04" w:rsidRPr="006E0D20">
        <w:rPr>
          <w:rFonts w:ascii="Arial" w:hAnsi="Arial" w:cs="Arial"/>
          <w:sz w:val="23"/>
          <w:szCs w:val="23"/>
        </w:rPr>
        <w:t xml:space="preserve"> en sesión de fecha 25 de marzo del año en curso, mismo que validó la solicitud de registro y concedió la calidad de candidato al Partido de la Revolución Democrática a la presi</w:t>
      </w:r>
      <w:r w:rsidR="002F1140" w:rsidRPr="006E0D20">
        <w:rPr>
          <w:rFonts w:ascii="Arial" w:hAnsi="Arial" w:cs="Arial"/>
          <w:sz w:val="23"/>
          <w:szCs w:val="23"/>
        </w:rPr>
        <w:t xml:space="preserve">dencia municipal de </w:t>
      </w:r>
      <w:proofErr w:type="spellStart"/>
      <w:r w:rsidR="002F1140" w:rsidRPr="006E0D20">
        <w:rPr>
          <w:rFonts w:ascii="Arial" w:hAnsi="Arial" w:cs="Arial"/>
          <w:sz w:val="23"/>
          <w:szCs w:val="23"/>
        </w:rPr>
        <w:t>Uayma</w:t>
      </w:r>
      <w:proofErr w:type="spellEnd"/>
      <w:r w:rsidR="002F1140" w:rsidRPr="006E0D20">
        <w:rPr>
          <w:rFonts w:ascii="Arial" w:hAnsi="Arial" w:cs="Arial"/>
          <w:sz w:val="23"/>
          <w:szCs w:val="23"/>
        </w:rPr>
        <w:t>, al ciudadano</w:t>
      </w:r>
      <w:r w:rsidR="00BF3B04" w:rsidRPr="006E0D20">
        <w:rPr>
          <w:rFonts w:ascii="Arial" w:hAnsi="Arial" w:cs="Arial"/>
          <w:sz w:val="23"/>
          <w:szCs w:val="23"/>
        </w:rPr>
        <w:t xml:space="preserve"> Ranulfo </w:t>
      </w:r>
      <w:proofErr w:type="spellStart"/>
      <w:r w:rsidR="00BF3B04" w:rsidRPr="006E0D20">
        <w:rPr>
          <w:rFonts w:ascii="Arial" w:hAnsi="Arial" w:cs="Arial"/>
          <w:sz w:val="23"/>
          <w:szCs w:val="23"/>
        </w:rPr>
        <w:t>Cupul</w:t>
      </w:r>
      <w:proofErr w:type="spellEnd"/>
      <w:r w:rsidR="00BF3B04" w:rsidRPr="006E0D20">
        <w:rPr>
          <w:rFonts w:ascii="Arial" w:hAnsi="Arial" w:cs="Arial"/>
          <w:sz w:val="23"/>
          <w:szCs w:val="23"/>
        </w:rPr>
        <w:t xml:space="preserve"> </w:t>
      </w:r>
      <w:proofErr w:type="spellStart"/>
      <w:r w:rsidR="00BF3B04" w:rsidRPr="006E0D20">
        <w:rPr>
          <w:rFonts w:ascii="Arial" w:hAnsi="Arial" w:cs="Arial"/>
          <w:sz w:val="23"/>
          <w:szCs w:val="23"/>
        </w:rPr>
        <w:t>Ceme</w:t>
      </w:r>
      <w:proofErr w:type="spellEnd"/>
      <w:r w:rsidR="00BF3B04" w:rsidRPr="006E0D20">
        <w:rPr>
          <w:rFonts w:ascii="Arial" w:hAnsi="Arial" w:cs="Arial"/>
          <w:sz w:val="23"/>
          <w:szCs w:val="23"/>
        </w:rPr>
        <w:t>.” (Sic).</w:t>
      </w:r>
    </w:p>
    <w:p w14:paraId="13EE47B9" w14:textId="67528C79" w:rsidR="00577300" w:rsidRPr="006E0D20" w:rsidRDefault="00577300" w:rsidP="00577300">
      <w:pPr>
        <w:pStyle w:val="Prrafodelista"/>
        <w:spacing w:before="240"/>
        <w:ind w:left="2160"/>
        <w:jc w:val="both"/>
        <w:rPr>
          <w:rFonts w:ascii="Arial" w:hAnsi="Arial" w:cs="Arial"/>
          <w:b/>
          <w:sz w:val="23"/>
          <w:szCs w:val="23"/>
        </w:rPr>
      </w:pPr>
    </w:p>
    <w:p w14:paraId="4DEB2F2D" w14:textId="6D80C741" w:rsidR="0063296F" w:rsidRPr="006E0D20" w:rsidRDefault="00577300" w:rsidP="003D08FD">
      <w:pPr>
        <w:pStyle w:val="Prrafodelista"/>
        <w:spacing w:before="240"/>
        <w:ind w:left="2160"/>
        <w:jc w:val="both"/>
        <w:rPr>
          <w:rFonts w:ascii="Arial" w:hAnsi="Arial" w:cs="Arial"/>
          <w:sz w:val="23"/>
          <w:szCs w:val="23"/>
        </w:rPr>
      </w:pPr>
      <w:r w:rsidRPr="006E0D20">
        <w:rPr>
          <w:rFonts w:ascii="Arial" w:hAnsi="Arial" w:cs="Arial"/>
          <w:sz w:val="23"/>
          <w:szCs w:val="23"/>
        </w:rPr>
        <w:t xml:space="preserve">Siendo necesario aclarar, que de la revisión </w:t>
      </w:r>
      <w:r w:rsidR="002F1140" w:rsidRPr="006E0D20">
        <w:rPr>
          <w:rFonts w:ascii="Arial" w:hAnsi="Arial" w:cs="Arial"/>
          <w:sz w:val="23"/>
          <w:szCs w:val="23"/>
        </w:rPr>
        <w:t xml:space="preserve">integral del recurso de revisión que ahora nos ocupa, </w:t>
      </w:r>
      <w:r w:rsidR="007C7657" w:rsidRPr="006E0D20">
        <w:rPr>
          <w:rFonts w:ascii="Arial" w:hAnsi="Arial" w:cs="Arial"/>
          <w:sz w:val="23"/>
          <w:szCs w:val="23"/>
        </w:rPr>
        <w:t xml:space="preserve">se puede advertir que </w:t>
      </w:r>
      <w:r w:rsidR="002F1140" w:rsidRPr="006E0D20">
        <w:rPr>
          <w:rFonts w:ascii="Arial" w:hAnsi="Arial" w:cs="Arial"/>
          <w:sz w:val="23"/>
          <w:szCs w:val="23"/>
        </w:rPr>
        <w:t xml:space="preserve">el recurrente incurrió en un lapsus calami, toda vez, que </w:t>
      </w:r>
      <w:r w:rsidR="003D08FD" w:rsidRPr="006E0D20">
        <w:rPr>
          <w:rFonts w:ascii="Arial" w:hAnsi="Arial" w:cs="Arial"/>
          <w:sz w:val="23"/>
          <w:szCs w:val="23"/>
        </w:rPr>
        <w:t>identifica el acuerdo que impugna con la clave CM/07/2018/CONSEJO, cuando en realidad la cla</w:t>
      </w:r>
      <w:r w:rsidR="002F1140" w:rsidRPr="006E0D20">
        <w:rPr>
          <w:rFonts w:ascii="Arial" w:hAnsi="Arial" w:cs="Arial"/>
          <w:sz w:val="23"/>
          <w:szCs w:val="23"/>
        </w:rPr>
        <w:t>ve que</w:t>
      </w:r>
      <w:r w:rsidR="003D08FD" w:rsidRPr="006E0D20">
        <w:rPr>
          <w:rFonts w:ascii="Arial" w:hAnsi="Arial" w:cs="Arial"/>
          <w:sz w:val="23"/>
          <w:szCs w:val="23"/>
        </w:rPr>
        <w:t xml:space="preserve"> corresponde a</w:t>
      </w:r>
      <w:r w:rsidR="002F1140" w:rsidRPr="006E0D20">
        <w:rPr>
          <w:rFonts w:ascii="Arial" w:hAnsi="Arial" w:cs="Arial"/>
          <w:sz w:val="23"/>
          <w:szCs w:val="23"/>
        </w:rPr>
        <w:t xml:space="preserve">l acuerdo que recurre </w:t>
      </w:r>
      <w:r w:rsidR="003D08FD" w:rsidRPr="006E0D20">
        <w:rPr>
          <w:rFonts w:ascii="Arial" w:hAnsi="Arial" w:cs="Arial"/>
          <w:sz w:val="23"/>
          <w:szCs w:val="23"/>
        </w:rPr>
        <w:t xml:space="preserve">es </w:t>
      </w:r>
      <w:r w:rsidR="002F1140" w:rsidRPr="006E0D20">
        <w:rPr>
          <w:rFonts w:ascii="Arial" w:hAnsi="Arial" w:cs="Arial"/>
          <w:sz w:val="23"/>
          <w:szCs w:val="23"/>
        </w:rPr>
        <w:t>CM/03/2018/CONSEJO</w:t>
      </w:r>
      <w:r w:rsidR="003D08FD" w:rsidRPr="006E0D20">
        <w:rPr>
          <w:rFonts w:ascii="Arial" w:hAnsi="Arial" w:cs="Arial"/>
          <w:sz w:val="23"/>
          <w:szCs w:val="23"/>
        </w:rPr>
        <w:t>.</w:t>
      </w:r>
    </w:p>
    <w:p w14:paraId="0068F749" w14:textId="4964449D" w:rsidR="00511887" w:rsidRPr="006E0D20" w:rsidRDefault="00511887" w:rsidP="003D08FD">
      <w:pPr>
        <w:pStyle w:val="Prrafodelista"/>
        <w:spacing w:before="240"/>
        <w:ind w:left="2160"/>
        <w:jc w:val="both"/>
        <w:rPr>
          <w:rFonts w:ascii="Arial" w:hAnsi="Arial" w:cs="Arial"/>
          <w:sz w:val="23"/>
          <w:szCs w:val="23"/>
        </w:rPr>
      </w:pPr>
    </w:p>
    <w:p w14:paraId="26A91E18" w14:textId="67E0268E" w:rsidR="00511887" w:rsidRPr="006E0D20" w:rsidRDefault="00511887" w:rsidP="003D08FD">
      <w:pPr>
        <w:pStyle w:val="Prrafodelista"/>
        <w:spacing w:before="240"/>
        <w:ind w:left="2160"/>
        <w:jc w:val="both"/>
        <w:rPr>
          <w:rFonts w:ascii="Arial" w:hAnsi="Arial" w:cs="Arial"/>
          <w:b/>
          <w:sz w:val="23"/>
          <w:szCs w:val="23"/>
        </w:rPr>
      </w:pPr>
      <w:r w:rsidRPr="006E0D20">
        <w:rPr>
          <w:rFonts w:ascii="Arial" w:hAnsi="Arial" w:cs="Arial"/>
          <w:sz w:val="23"/>
          <w:szCs w:val="23"/>
        </w:rPr>
        <w:t xml:space="preserve">Así mismo la autoridad señalada como responsable </w:t>
      </w:r>
      <w:proofErr w:type="spellStart"/>
      <w:r w:rsidRPr="006E0D20">
        <w:rPr>
          <w:rFonts w:ascii="Arial" w:hAnsi="Arial" w:cs="Arial"/>
          <w:sz w:val="23"/>
          <w:szCs w:val="23"/>
        </w:rPr>
        <w:t>incurrio</w:t>
      </w:r>
      <w:proofErr w:type="spellEnd"/>
      <w:r w:rsidRPr="006E0D20">
        <w:rPr>
          <w:rFonts w:ascii="Arial" w:hAnsi="Arial" w:cs="Arial"/>
          <w:sz w:val="23"/>
          <w:szCs w:val="23"/>
        </w:rPr>
        <w:t xml:space="preserve"> por su cuenta en otro lapsus calami en la denominación del Acuerdo recurrido ya que al momento de transcribir el nombre del partido político que registra la candidatura impugnada lo denomina “PARTIDO REVOLUCIONARIO </w:t>
      </w:r>
      <w:proofErr w:type="spellStart"/>
      <w:r w:rsidRPr="006E0D20">
        <w:rPr>
          <w:rFonts w:ascii="Arial" w:hAnsi="Arial" w:cs="Arial"/>
          <w:sz w:val="23"/>
          <w:szCs w:val="23"/>
        </w:rPr>
        <w:t>DEMOCRATICO</w:t>
      </w:r>
      <w:proofErr w:type="spellEnd"/>
      <w:r w:rsidRPr="006E0D20">
        <w:rPr>
          <w:rFonts w:ascii="Arial" w:hAnsi="Arial" w:cs="Arial"/>
          <w:sz w:val="23"/>
          <w:szCs w:val="23"/>
        </w:rPr>
        <w:t>” siendo lo correcto “PARTIDO DE LA REVOLUCIÓN DEMOCRÁTICA”, por lo que cualquier mención de la errónea denominación se deberá entender hecha al citado Partido de la Revolución Democrática.</w:t>
      </w:r>
    </w:p>
    <w:p w14:paraId="527DBCB8" w14:textId="77777777" w:rsidR="00DF42E1" w:rsidRPr="006E0D20" w:rsidRDefault="00DF42E1" w:rsidP="00DF42E1">
      <w:pPr>
        <w:pStyle w:val="Prrafodelista"/>
        <w:spacing w:before="240"/>
        <w:ind w:left="2160"/>
        <w:jc w:val="both"/>
        <w:rPr>
          <w:rFonts w:ascii="Arial" w:hAnsi="Arial" w:cs="Arial"/>
          <w:b/>
          <w:sz w:val="23"/>
          <w:szCs w:val="23"/>
        </w:rPr>
      </w:pPr>
    </w:p>
    <w:p w14:paraId="570F2FFA" w14:textId="53626CF4" w:rsidR="00AF493C" w:rsidRPr="006E0D20" w:rsidRDefault="00DF42E1" w:rsidP="00767F42">
      <w:pPr>
        <w:pStyle w:val="Prrafodelista"/>
        <w:numPr>
          <w:ilvl w:val="0"/>
          <w:numId w:val="7"/>
        </w:numPr>
        <w:jc w:val="both"/>
        <w:rPr>
          <w:rFonts w:ascii="Arial" w:hAnsi="Arial" w:cs="Arial"/>
          <w:sz w:val="23"/>
          <w:szCs w:val="23"/>
        </w:rPr>
      </w:pPr>
      <w:r w:rsidRPr="006E0D20">
        <w:rPr>
          <w:rFonts w:ascii="Arial" w:hAnsi="Arial" w:cs="Arial"/>
          <w:b/>
          <w:sz w:val="23"/>
          <w:szCs w:val="23"/>
        </w:rPr>
        <w:lastRenderedPageBreak/>
        <w:t>Recepción.</w:t>
      </w:r>
      <w:r w:rsidR="005A6D3E" w:rsidRPr="006E0D20">
        <w:rPr>
          <w:rFonts w:ascii="Arial" w:hAnsi="Arial" w:cs="Arial"/>
          <w:b/>
          <w:sz w:val="23"/>
          <w:szCs w:val="23"/>
        </w:rPr>
        <w:t xml:space="preserve"> </w:t>
      </w:r>
      <w:r w:rsidR="005A6D3E" w:rsidRPr="006E0D20">
        <w:rPr>
          <w:rFonts w:ascii="Arial" w:hAnsi="Arial" w:cs="Arial"/>
          <w:sz w:val="23"/>
          <w:szCs w:val="23"/>
        </w:rPr>
        <w:t>El s</w:t>
      </w:r>
      <w:r w:rsidR="009F7DAF" w:rsidRPr="006E0D20">
        <w:rPr>
          <w:rFonts w:ascii="Arial" w:hAnsi="Arial" w:cs="Arial"/>
          <w:sz w:val="23"/>
          <w:szCs w:val="23"/>
        </w:rPr>
        <w:t>eis</w:t>
      </w:r>
      <w:r w:rsidR="005A6D3E" w:rsidRPr="006E0D20">
        <w:rPr>
          <w:rFonts w:ascii="Arial" w:hAnsi="Arial" w:cs="Arial"/>
          <w:sz w:val="23"/>
          <w:szCs w:val="23"/>
        </w:rPr>
        <w:t xml:space="preserve"> de abril de dos mil dieciocho, se recibió</w:t>
      </w:r>
      <w:r w:rsidR="008228BE" w:rsidRPr="006E0D20">
        <w:rPr>
          <w:rFonts w:ascii="Arial" w:hAnsi="Arial" w:cs="Arial"/>
          <w:sz w:val="23"/>
          <w:szCs w:val="23"/>
        </w:rPr>
        <w:t xml:space="preserve"> del Tribunal Electoral del Estado de Yucatán, el acuerdo por el que reencauza el Recurso de apelación interpuesto por el ciudadano Jaime Arturo </w:t>
      </w:r>
      <w:proofErr w:type="spellStart"/>
      <w:r w:rsidR="008228BE" w:rsidRPr="006E0D20">
        <w:rPr>
          <w:rFonts w:ascii="Arial" w:hAnsi="Arial" w:cs="Arial"/>
          <w:sz w:val="23"/>
          <w:szCs w:val="23"/>
        </w:rPr>
        <w:t>Tuz</w:t>
      </w:r>
      <w:proofErr w:type="spellEnd"/>
      <w:r w:rsidR="008228BE" w:rsidRPr="006E0D20">
        <w:rPr>
          <w:rFonts w:ascii="Arial" w:hAnsi="Arial" w:cs="Arial"/>
          <w:sz w:val="23"/>
          <w:szCs w:val="23"/>
        </w:rPr>
        <w:t xml:space="preserve"> </w:t>
      </w:r>
      <w:proofErr w:type="spellStart"/>
      <w:r w:rsidR="008228BE" w:rsidRPr="006E0D20">
        <w:rPr>
          <w:rFonts w:ascii="Arial" w:hAnsi="Arial" w:cs="Arial"/>
          <w:sz w:val="23"/>
          <w:szCs w:val="23"/>
        </w:rPr>
        <w:t>Cemé</w:t>
      </w:r>
      <w:proofErr w:type="spellEnd"/>
      <w:r w:rsidR="008228BE" w:rsidRPr="006E0D20">
        <w:rPr>
          <w:rFonts w:ascii="Arial" w:hAnsi="Arial" w:cs="Arial"/>
          <w:sz w:val="23"/>
          <w:szCs w:val="23"/>
        </w:rPr>
        <w:t>, representante propietario del Partido Acción Nacional, ante el Consejo</w:t>
      </w:r>
      <w:r w:rsidR="00511887" w:rsidRPr="006E0D20">
        <w:rPr>
          <w:rFonts w:ascii="Arial" w:hAnsi="Arial" w:cs="Arial"/>
          <w:sz w:val="23"/>
          <w:szCs w:val="23"/>
        </w:rPr>
        <w:t xml:space="preserve"> Electoral</w:t>
      </w:r>
      <w:r w:rsidR="008228BE" w:rsidRPr="006E0D20">
        <w:rPr>
          <w:rFonts w:ascii="Arial" w:hAnsi="Arial" w:cs="Arial"/>
          <w:sz w:val="23"/>
          <w:szCs w:val="23"/>
        </w:rPr>
        <w:t xml:space="preserve"> Municipal de </w:t>
      </w:r>
      <w:proofErr w:type="spellStart"/>
      <w:r w:rsidR="008228BE" w:rsidRPr="006E0D20">
        <w:rPr>
          <w:rFonts w:ascii="Arial" w:hAnsi="Arial" w:cs="Arial"/>
          <w:sz w:val="23"/>
          <w:szCs w:val="23"/>
        </w:rPr>
        <w:t>Uayma</w:t>
      </w:r>
      <w:proofErr w:type="spellEnd"/>
      <w:r w:rsidR="008228BE" w:rsidRPr="006E0D20">
        <w:rPr>
          <w:rFonts w:ascii="Arial" w:hAnsi="Arial" w:cs="Arial"/>
          <w:sz w:val="23"/>
          <w:szCs w:val="23"/>
        </w:rPr>
        <w:t>, Yucatán, como recurso de revisión, para garantizar el derecho a la tutela judicial efectiva.</w:t>
      </w:r>
      <w:r w:rsidR="005A6D3E" w:rsidRPr="006E0D20">
        <w:rPr>
          <w:rFonts w:ascii="Arial" w:hAnsi="Arial" w:cs="Arial"/>
          <w:sz w:val="23"/>
          <w:szCs w:val="23"/>
        </w:rPr>
        <w:t xml:space="preserve"> </w:t>
      </w:r>
    </w:p>
    <w:p w14:paraId="15714D35" w14:textId="77777777" w:rsidR="009E1C9A" w:rsidRPr="006E0D20" w:rsidRDefault="009E1C9A" w:rsidP="009E1C9A">
      <w:pPr>
        <w:pStyle w:val="Prrafodelista"/>
        <w:ind w:left="2160"/>
        <w:jc w:val="both"/>
        <w:rPr>
          <w:rFonts w:ascii="Arial" w:hAnsi="Arial" w:cs="Arial"/>
          <w:sz w:val="23"/>
          <w:szCs w:val="23"/>
        </w:rPr>
      </w:pPr>
    </w:p>
    <w:p w14:paraId="63D24DB1" w14:textId="234E884F" w:rsidR="0049373C" w:rsidRPr="006E0D20" w:rsidRDefault="00AF493C" w:rsidP="00767F42">
      <w:pPr>
        <w:pStyle w:val="Prrafodelista"/>
        <w:numPr>
          <w:ilvl w:val="0"/>
          <w:numId w:val="7"/>
        </w:numPr>
        <w:jc w:val="both"/>
        <w:rPr>
          <w:rFonts w:ascii="Arial" w:hAnsi="Arial" w:cs="Arial"/>
          <w:sz w:val="23"/>
          <w:szCs w:val="23"/>
        </w:rPr>
      </w:pPr>
      <w:r w:rsidRPr="006E0D20">
        <w:rPr>
          <w:rFonts w:ascii="Arial" w:hAnsi="Arial" w:cs="Arial"/>
          <w:b/>
          <w:sz w:val="23"/>
          <w:szCs w:val="23"/>
        </w:rPr>
        <w:t>Trámite</w:t>
      </w:r>
      <w:r w:rsidRPr="006E0D20">
        <w:rPr>
          <w:rFonts w:ascii="Arial" w:hAnsi="Arial" w:cs="Arial"/>
          <w:sz w:val="23"/>
          <w:szCs w:val="23"/>
        </w:rPr>
        <w:t xml:space="preserve">. </w:t>
      </w:r>
      <w:r w:rsidR="0049373C" w:rsidRPr="006E0D20">
        <w:rPr>
          <w:rFonts w:ascii="Arial" w:hAnsi="Arial" w:cs="Arial"/>
          <w:sz w:val="23"/>
          <w:szCs w:val="23"/>
        </w:rPr>
        <w:t xml:space="preserve">Se recibió </w:t>
      </w:r>
      <w:r w:rsidR="00F03637" w:rsidRPr="006E0D20">
        <w:rPr>
          <w:rFonts w:ascii="Arial" w:hAnsi="Arial" w:cs="Arial"/>
          <w:sz w:val="23"/>
          <w:szCs w:val="23"/>
        </w:rPr>
        <w:t xml:space="preserve">el seis de abril de dos mil dieciocho el recurso, por lo que la Secretaría Ejecutiva procedió a su radicación el </w:t>
      </w:r>
      <w:r w:rsidR="00083C37" w:rsidRPr="006E0D20">
        <w:rPr>
          <w:rFonts w:ascii="Arial" w:hAnsi="Arial" w:cs="Arial"/>
          <w:sz w:val="23"/>
          <w:szCs w:val="23"/>
        </w:rPr>
        <w:t>nueve</w:t>
      </w:r>
      <w:r w:rsidR="00F03637" w:rsidRPr="006E0D20">
        <w:rPr>
          <w:rFonts w:ascii="Arial" w:hAnsi="Arial" w:cs="Arial"/>
          <w:sz w:val="23"/>
          <w:szCs w:val="23"/>
        </w:rPr>
        <w:t xml:space="preserve"> de abril </w:t>
      </w:r>
      <w:r w:rsidR="00A45BF5" w:rsidRPr="006E0D20">
        <w:rPr>
          <w:rFonts w:ascii="Arial" w:hAnsi="Arial" w:cs="Arial"/>
          <w:sz w:val="23"/>
          <w:szCs w:val="23"/>
        </w:rPr>
        <w:t>del año en curso</w:t>
      </w:r>
      <w:r w:rsidR="00F03637" w:rsidRPr="006E0D20">
        <w:rPr>
          <w:rFonts w:ascii="Arial" w:hAnsi="Arial" w:cs="Arial"/>
          <w:sz w:val="23"/>
          <w:szCs w:val="23"/>
        </w:rPr>
        <w:t xml:space="preserve"> y satisfechos los requisitos de Ley, se procedió al cierre de la instrucción.</w:t>
      </w:r>
    </w:p>
    <w:p w14:paraId="15D23D3C" w14:textId="77777777" w:rsidR="002618D7" w:rsidRPr="006E0D20" w:rsidRDefault="002618D7" w:rsidP="00ED52C9">
      <w:pPr>
        <w:pStyle w:val="Prrafodelista"/>
        <w:ind w:left="2160"/>
        <w:jc w:val="both"/>
        <w:rPr>
          <w:rFonts w:ascii="Arial" w:hAnsi="Arial" w:cs="Arial"/>
          <w:b/>
          <w:sz w:val="23"/>
          <w:szCs w:val="23"/>
        </w:rPr>
      </w:pPr>
    </w:p>
    <w:p w14:paraId="3D83D8A0" w14:textId="77777777" w:rsidR="002618D7" w:rsidRPr="006E0D20" w:rsidRDefault="002618D7" w:rsidP="00A40BD9">
      <w:pPr>
        <w:pStyle w:val="Prrafodelista"/>
        <w:numPr>
          <w:ilvl w:val="0"/>
          <w:numId w:val="4"/>
        </w:numPr>
        <w:ind w:left="0" w:firstLine="0"/>
        <w:jc w:val="both"/>
        <w:rPr>
          <w:rFonts w:ascii="Arial" w:hAnsi="Arial" w:cs="Arial"/>
          <w:b/>
          <w:sz w:val="23"/>
          <w:szCs w:val="23"/>
        </w:rPr>
      </w:pPr>
      <w:r w:rsidRPr="006E0D20">
        <w:rPr>
          <w:rFonts w:ascii="Arial" w:hAnsi="Arial" w:cs="Arial"/>
          <w:b/>
          <w:sz w:val="23"/>
          <w:szCs w:val="23"/>
        </w:rPr>
        <w:t>COMPETENCIA</w:t>
      </w:r>
    </w:p>
    <w:p w14:paraId="061A43F3" w14:textId="77777777" w:rsidR="002124BF" w:rsidRPr="006E0D20" w:rsidRDefault="002124BF" w:rsidP="00A40BD9">
      <w:pPr>
        <w:pStyle w:val="Prrafodelista"/>
        <w:ind w:left="0"/>
        <w:jc w:val="both"/>
        <w:rPr>
          <w:rFonts w:ascii="Arial" w:hAnsi="Arial" w:cs="Arial"/>
          <w:b/>
          <w:sz w:val="23"/>
          <w:szCs w:val="23"/>
        </w:rPr>
      </w:pPr>
    </w:p>
    <w:p w14:paraId="38AD823E" w14:textId="77777777" w:rsidR="002618D7" w:rsidRPr="006E0D20" w:rsidRDefault="002618D7" w:rsidP="00A40BD9">
      <w:pPr>
        <w:pStyle w:val="Prrafodelista"/>
        <w:numPr>
          <w:ilvl w:val="0"/>
          <w:numId w:val="8"/>
        </w:numPr>
        <w:ind w:left="0" w:firstLine="0"/>
        <w:jc w:val="both"/>
        <w:rPr>
          <w:rFonts w:ascii="Arial" w:hAnsi="Arial" w:cs="Arial"/>
          <w:b/>
          <w:sz w:val="23"/>
          <w:szCs w:val="23"/>
        </w:rPr>
      </w:pPr>
      <w:r w:rsidRPr="006E0D20">
        <w:rPr>
          <w:rFonts w:ascii="Arial" w:hAnsi="Arial" w:cs="Arial"/>
          <w:b/>
          <w:sz w:val="23"/>
          <w:szCs w:val="23"/>
        </w:rPr>
        <w:t>Competencia.</w:t>
      </w:r>
    </w:p>
    <w:p w14:paraId="736A4A81" w14:textId="79D7C722" w:rsidR="00DF4917" w:rsidRPr="006E0D20" w:rsidRDefault="00DF4917" w:rsidP="00A40BD9">
      <w:pPr>
        <w:jc w:val="both"/>
        <w:rPr>
          <w:rFonts w:ascii="Arial" w:hAnsi="Arial" w:cs="Arial"/>
          <w:sz w:val="23"/>
          <w:szCs w:val="23"/>
        </w:rPr>
      </w:pPr>
      <w:r w:rsidRPr="006E0D20">
        <w:rPr>
          <w:rFonts w:ascii="Arial" w:hAnsi="Arial" w:cs="Arial"/>
          <w:sz w:val="23"/>
          <w:szCs w:val="23"/>
        </w:rPr>
        <w:t xml:space="preserve">Este Instituto es competente para </w:t>
      </w:r>
      <w:r w:rsidR="00030BAE" w:rsidRPr="006E0D20">
        <w:rPr>
          <w:rFonts w:ascii="Arial" w:hAnsi="Arial" w:cs="Arial"/>
          <w:sz w:val="23"/>
          <w:szCs w:val="23"/>
        </w:rPr>
        <w:t>conocer y resolver el presente medio de impugnación</w:t>
      </w:r>
      <w:r w:rsidR="00BB6E2E" w:rsidRPr="006E0D20">
        <w:rPr>
          <w:rFonts w:ascii="Arial" w:hAnsi="Arial" w:cs="Arial"/>
          <w:sz w:val="23"/>
          <w:szCs w:val="23"/>
        </w:rPr>
        <w:t xml:space="preserve"> por tratarse de un acto o resolución de un Consejo </w:t>
      </w:r>
      <w:r w:rsidR="00511887" w:rsidRPr="006E0D20">
        <w:rPr>
          <w:rFonts w:ascii="Arial" w:hAnsi="Arial" w:cs="Arial"/>
          <w:sz w:val="23"/>
          <w:szCs w:val="23"/>
        </w:rPr>
        <w:t xml:space="preserve">Electoral </w:t>
      </w:r>
      <w:r w:rsidR="00BB6E2E" w:rsidRPr="006E0D20">
        <w:rPr>
          <w:rFonts w:ascii="Arial" w:hAnsi="Arial" w:cs="Arial"/>
          <w:sz w:val="23"/>
          <w:szCs w:val="23"/>
        </w:rPr>
        <w:t xml:space="preserve">Municipal, </w:t>
      </w:r>
      <w:r w:rsidR="007963DB" w:rsidRPr="006E0D20">
        <w:rPr>
          <w:rFonts w:ascii="Arial" w:hAnsi="Arial" w:cs="Arial"/>
          <w:sz w:val="23"/>
          <w:szCs w:val="23"/>
        </w:rPr>
        <w:t xml:space="preserve">conforme a los </w:t>
      </w:r>
      <w:r w:rsidR="00BB6E2E" w:rsidRPr="006E0D20">
        <w:rPr>
          <w:rFonts w:ascii="Arial" w:hAnsi="Arial" w:cs="Arial"/>
          <w:sz w:val="23"/>
          <w:szCs w:val="23"/>
        </w:rPr>
        <w:t>artículo</w:t>
      </w:r>
      <w:r w:rsidR="007963DB" w:rsidRPr="006E0D20">
        <w:rPr>
          <w:rFonts w:ascii="Arial" w:hAnsi="Arial" w:cs="Arial"/>
          <w:sz w:val="23"/>
          <w:szCs w:val="23"/>
        </w:rPr>
        <w:t xml:space="preserve">s 16 apartado F de </w:t>
      </w:r>
      <w:proofErr w:type="spellStart"/>
      <w:r w:rsidR="007963DB" w:rsidRPr="006E0D20">
        <w:rPr>
          <w:rFonts w:ascii="Arial" w:hAnsi="Arial" w:cs="Arial"/>
          <w:sz w:val="23"/>
          <w:szCs w:val="23"/>
        </w:rPr>
        <w:t>CPEY</w:t>
      </w:r>
      <w:proofErr w:type="spellEnd"/>
      <w:r w:rsidR="007963DB" w:rsidRPr="006E0D20">
        <w:rPr>
          <w:rFonts w:ascii="Arial" w:hAnsi="Arial" w:cs="Arial"/>
          <w:sz w:val="23"/>
          <w:szCs w:val="23"/>
        </w:rPr>
        <w:t xml:space="preserve">, 125 fracción VIII, y 191 fracción XIII de la </w:t>
      </w:r>
      <w:proofErr w:type="spellStart"/>
      <w:r w:rsidR="007963DB" w:rsidRPr="006E0D20">
        <w:rPr>
          <w:rFonts w:ascii="Arial" w:hAnsi="Arial" w:cs="Arial"/>
          <w:sz w:val="23"/>
          <w:szCs w:val="23"/>
        </w:rPr>
        <w:t>LIPEEY</w:t>
      </w:r>
      <w:proofErr w:type="spellEnd"/>
      <w:r w:rsidR="007963DB" w:rsidRPr="006E0D20">
        <w:rPr>
          <w:rFonts w:ascii="Arial" w:hAnsi="Arial" w:cs="Arial"/>
          <w:sz w:val="23"/>
          <w:szCs w:val="23"/>
        </w:rPr>
        <w:t xml:space="preserve">, así como el </w:t>
      </w:r>
      <w:r w:rsidR="00BB6E2E" w:rsidRPr="006E0D20">
        <w:rPr>
          <w:rFonts w:ascii="Arial" w:hAnsi="Arial" w:cs="Arial"/>
          <w:sz w:val="23"/>
          <w:szCs w:val="23"/>
        </w:rPr>
        <w:t xml:space="preserve">43, fracción I de la </w:t>
      </w:r>
      <w:proofErr w:type="spellStart"/>
      <w:r w:rsidR="00BB6E2E" w:rsidRPr="006E0D20">
        <w:rPr>
          <w:rFonts w:ascii="Arial" w:hAnsi="Arial" w:cs="Arial"/>
          <w:sz w:val="23"/>
          <w:szCs w:val="23"/>
        </w:rPr>
        <w:t>LSMIMEEY</w:t>
      </w:r>
      <w:proofErr w:type="spellEnd"/>
      <w:r w:rsidR="00BB6E2E" w:rsidRPr="006E0D20">
        <w:rPr>
          <w:rFonts w:ascii="Arial" w:hAnsi="Arial" w:cs="Arial"/>
          <w:sz w:val="23"/>
          <w:szCs w:val="23"/>
        </w:rPr>
        <w:t>.</w:t>
      </w:r>
      <w:r w:rsidR="00030BAE" w:rsidRPr="006E0D20">
        <w:rPr>
          <w:rFonts w:ascii="Arial" w:hAnsi="Arial" w:cs="Arial"/>
          <w:sz w:val="23"/>
          <w:szCs w:val="23"/>
        </w:rPr>
        <w:t xml:space="preserve"> </w:t>
      </w:r>
    </w:p>
    <w:p w14:paraId="0D82AFF2" w14:textId="77777777" w:rsidR="000C4CAF" w:rsidRPr="006E0D20" w:rsidRDefault="000C4CAF" w:rsidP="00A40BD9">
      <w:pPr>
        <w:pStyle w:val="Prrafodelista"/>
        <w:numPr>
          <w:ilvl w:val="0"/>
          <w:numId w:val="8"/>
        </w:numPr>
        <w:ind w:left="0" w:firstLine="0"/>
        <w:jc w:val="both"/>
        <w:rPr>
          <w:rFonts w:ascii="Arial" w:hAnsi="Arial" w:cs="Arial"/>
          <w:b/>
          <w:sz w:val="23"/>
          <w:szCs w:val="23"/>
        </w:rPr>
      </w:pPr>
      <w:r w:rsidRPr="006E0D20">
        <w:rPr>
          <w:rFonts w:ascii="Arial" w:hAnsi="Arial" w:cs="Arial"/>
          <w:b/>
          <w:sz w:val="23"/>
          <w:szCs w:val="23"/>
        </w:rPr>
        <w:t>Causales de improcedencia</w:t>
      </w:r>
    </w:p>
    <w:p w14:paraId="69A4958D" w14:textId="77777777" w:rsidR="000C4CAF" w:rsidRPr="006E0D20" w:rsidRDefault="000C4CAF" w:rsidP="00A40BD9">
      <w:pPr>
        <w:pStyle w:val="Prrafodelista"/>
        <w:ind w:left="0"/>
        <w:jc w:val="both"/>
        <w:rPr>
          <w:rFonts w:ascii="Arial" w:hAnsi="Arial" w:cs="Arial"/>
          <w:b/>
          <w:sz w:val="23"/>
          <w:szCs w:val="23"/>
        </w:rPr>
      </w:pPr>
    </w:p>
    <w:p w14:paraId="6A0A3CBA" w14:textId="0F4F5360" w:rsidR="000C4CAF" w:rsidRPr="006E0D20" w:rsidRDefault="000C2E2F" w:rsidP="00A40BD9">
      <w:pPr>
        <w:pStyle w:val="Prrafodelista"/>
        <w:ind w:left="0"/>
        <w:jc w:val="both"/>
        <w:rPr>
          <w:rFonts w:ascii="Arial" w:hAnsi="Arial" w:cs="Arial"/>
          <w:i/>
          <w:sz w:val="23"/>
          <w:szCs w:val="23"/>
        </w:rPr>
      </w:pPr>
      <w:r w:rsidRPr="006E0D20">
        <w:rPr>
          <w:rFonts w:ascii="Arial" w:hAnsi="Arial" w:cs="Arial"/>
          <w:sz w:val="23"/>
          <w:szCs w:val="23"/>
        </w:rPr>
        <w:t xml:space="preserve">Como consideración de previo y especial pronunciamiento, y toda vez que las causales de improcedencia deben ser analizadas previamente al estudio de la controversia planteada, por ser su examen preferente y de orden público de acuerdo a los artículos 54 y 55 de la </w:t>
      </w:r>
      <w:proofErr w:type="spellStart"/>
      <w:r w:rsidRPr="006E0D20">
        <w:rPr>
          <w:rFonts w:ascii="Arial" w:hAnsi="Arial" w:cs="Arial"/>
          <w:sz w:val="23"/>
          <w:szCs w:val="23"/>
        </w:rPr>
        <w:t>LSMIMEEY</w:t>
      </w:r>
      <w:proofErr w:type="spellEnd"/>
      <w:r w:rsidRPr="006E0D20">
        <w:rPr>
          <w:rFonts w:ascii="Arial" w:hAnsi="Arial" w:cs="Arial"/>
          <w:sz w:val="23"/>
          <w:szCs w:val="23"/>
        </w:rPr>
        <w:t>, así como al criterio orientador histórico de</w:t>
      </w:r>
      <w:r w:rsidR="00B23194" w:rsidRPr="006E0D20">
        <w:rPr>
          <w:rFonts w:ascii="Arial" w:hAnsi="Arial" w:cs="Arial"/>
          <w:sz w:val="23"/>
          <w:szCs w:val="23"/>
        </w:rPr>
        <w:t xml:space="preserve"> </w:t>
      </w:r>
      <w:r w:rsidRPr="006E0D20">
        <w:rPr>
          <w:rFonts w:ascii="Arial" w:hAnsi="Arial" w:cs="Arial"/>
          <w:sz w:val="23"/>
          <w:szCs w:val="23"/>
        </w:rPr>
        <w:t xml:space="preserve">la extinta Sala Central del otrora Tribunal Federal Electoral, al igual como la tesis identificada con la clave S3LA001/97, de rubros: </w:t>
      </w:r>
      <w:r w:rsidRPr="006E0D20">
        <w:rPr>
          <w:rFonts w:ascii="Arial" w:hAnsi="Arial" w:cs="Arial"/>
          <w:i/>
          <w:sz w:val="23"/>
          <w:szCs w:val="23"/>
        </w:rPr>
        <w:t>“CAUSALES DE IMPROCEDENCIA. SU ESTUDIO ES PREFERENTE.” y “ACCIONES. SU PROCEDENCIA ES OBJETO DE ESTUDIO OFICIOSO.”</w:t>
      </w:r>
    </w:p>
    <w:p w14:paraId="25C8AB1A" w14:textId="77777777" w:rsidR="00093E2D" w:rsidRPr="006E0D20" w:rsidRDefault="00093E2D" w:rsidP="00A40BD9">
      <w:pPr>
        <w:pStyle w:val="Prrafodelista"/>
        <w:ind w:left="0"/>
        <w:jc w:val="both"/>
        <w:rPr>
          <w:rFonts w:ascii="Arial" w:hAnsi="Arial" w:cs="Arial"/>
          <w:i/>
          <w:sz w:val="23"/>
          <w:szCs w:val="23"/>
        </w:rPr>
      </w:pPr>
    </w:p>
    <w:p w14:paraId="1E58BDC5" w14:textId="7582F95E" w:rsidR="00093E2D" w:rsidRPr="006E0D20" w:rsidRDefault="00093E2D" w:rsidP="00A40BD9">
      <w:pPr>
        <w:pStyle w:val="Prrafodelista"/>
        <w:ind w:left="0"/>
        <w:jc w:val="both"/>
        <w:rPr>
          <w:rFonts w:ascii="Arial" w:hAnsi="Arial" w:cs="Arial"/>
          <w:sz w:val="23"/>
          <w:szCs w:val="23"/>
        </w:rPr>
      </w:pPr>
      <w:r w:rsidRPr="006E0D20">
        <w:rPr>
          <w:rFonts w:ascii="Arial" w:hAnsi="Arial" w:cs="Arial"/>
          <w:sz w:val="23"/>
          <w:szCs w:val="23"/>
        </w:rPr>
        <w:t xml:space="preserve">Conforme a lo anterior, es clara </w:t>
      </w:r>
      <w:r w:rsidR="00B127EA" w:rsidRPr="006E0D20">
        <w:rPr>
          <w:rFonts w:ascii="Arial" w:hAnsi="Arial" w:cs="Arial"/>
          <w:sz w:val="23"/>
          <w:szCs w:val="23"/>
        </w:rPr>
        <w:t>la obligación jurídica que tiene</w:t>
      </w:r>
      <w:r w:rsidR="00CE6F7A" w:rsidRPr="006E0D20">
        <w:rPr>
          <w:rFonts w:ascii="Arial" w:hAnsi="Arial" w:cs="Arial"/>
          <w:sz w:val="23"/>
          <w:szCs w:val="23"/>
        </w:rPr>
        <w:t>n las autoridades que conozcan de</w:t>
      </w:r>
      <w:r w:rsidR="00B127EA" w:rsidRPr="006E0D20">
        <w:rPr>
          <w:rFonts w:ascii="Arial" w:hAnsi="Arial" w:cs="Arial"/>
          <w:sz w:val="23"/>
          <w:szCs w:val="23"/>
        </w:rPr>
        <w:t xml:space="preserve"> algún medio de impugnación en materia electoral de examinar las causales de improcedencia, con antelación y de oficio la procedencia del recurso</w:t>
      </w:r>
      <w:r w:rsidR="007015A8" w:rsidRPr="006E0D20">
        <w:rPr>
          <w:rFonts w:ascii="Arial" w:hAnsi="Arial" w:cs="Arial"/>
          <w:sz w:val="23"/>
          <w:szCs w:val="23"/>
        </w:rPr>
        <w:t>,</w:t>
      </w:r>
      <w:r w:rsidR="00B127EA" w:rsidRPr="006E0D20">
        <w:rPr>
          <w:rFonts w:ascii="Arial" w:hAnsi="Arial" w:cs="Arial"/>
          <w:sz w:val="23"/>
          <w:szCs w:val="23"/>
        </w:rPr>
        <w:t xml:space="preserve"> independiente de que se</w:t>
      </w:r>
      <w:r w:rsidR="00CE6F7A" w:rsidRPr="006E0D20">
        <w:rPr>
          <w:rFonts w:ascii="Arial" w:hAnsi="Arial" w:cs="Arial"/>
          <w:sz w:val="23"/>
          <w:szCs w:val="23"/>
        </w:rPr>
        <w:t>a</w:t>
      </w:r>
      <w:r w:rsidR="00B127EA" w:rsidRPr="006E0D20">
        <w:rPr>
          <w:rFonts w:ascii="Arial" w:hAnsi="Arial" w:cs="Arial"/>
          <w:sz w:val="23"/>
          <w:szCs w:val="23"/>
        </w:rPr>
        <w:t xml:space="preserve"> o no alegado por las partes.</w:t>
      </w:r>
    </w:p>
    <w:p w14:paraId="4D74E051" w14:textId="77777777" w:rsidR="00B127EA" w:rsidRPr="006E0D20" w:rsidRDefault="00B127EA" w:rsidP="00A40BD9">
      <w:pPr>
        <w:pStyle w:val="Prrafodelista"/>
        <w:ind w:left="0"/>
        <w:jc w:val="both"/>
        <w:rPr>
          <w:rFonts w:ascii="Arial" w:hAnsi="Arial" w:cs="Arial"/>
          <w:sz w:val="23"/>
          <w:szCs w:val="23"/>
        </w:rPr>
      </w:pPr>
    </w:p>
    <w:p w14:paraId="17CE74A5" w14:textId="5D791E11" w:rsidR="00B127EA" w:rsidRPr="006E0D20" w:rsidRDefault="00B127EA" w:rsidP="00A40BD9">
      <w:pPr>
        <w:pStyle w:val="Prrafodelista"/>
        <w:ind w:left="0"/>
        <w:jc w:val="both"/>
        <w:rPr>
          <w:rFonts w:ascii="Arial" w:hAnsi="Arial" w:cs="Arial"/>
          <w:sz w:val="23"/>
          <w:szCs w:val="23"/>
        </w:rPr>
      </w:pPr>
      <w:r w:rsidRPr="006E0D20">
        <w:rPr>
          <w:rFonts w:ascii="Arial" w:hAnsi="Arial" w:cs="Arial"/>
          <w:sz w:val="23"/>
          <w:szCs w:val="23"/>
        </w:rPr>
        <w:t xml:space="preserve">Así de la revisión efectuada, esta autoridad no advirtió que se actualizara alguna de las causales de improcedencia, al igual que la autoridad </w:t>
      </w:r>
      <w:r w:rsidR="007015A8" w:rsidRPr="006E0D20">
        <w:rPr>
          <w:rFonts w:ascii="Arial" w:hAnsi="Arial" w:cs="Arial"/>
          <w:sz w:val="23"/>
          <w:szCs w:val="23"/>
        </w:rPr>
        <w:t xml:space="preserve">señalada como responsable </w:t>
      </w:r>
      <w:r w:rsidRPr="006E0D20">
        <w:rPr>
          <w:rFonts w:ascii="Arial" w:hAnsi="Arial" w:cs="Arial"/>
          <w:sz w:val="23"/>
          <w:szCs w:val="23"/>
        </w:rPr>
        <w:t>no invocó alguna.</w:t>
      </w:r>
    </w:p>
    <w:p w14:paraId="665DA306" w14:textId="77777777" w:rsidR="005435A0" w:rsidRPr="006E0D20" w:rsidRDefault="005435A0" w:rsidP="00A40BD9">
      <w:pPr>
        <w:pStyle w:val="Prrafodelista"/>
        <w:ind w:left="0"/>
        <w:jc w:val="both"/>
        <w:rPr>
          <w:rFonts w:ascii="Arial" w:hAnsi="Arial" w:cs="Arial"/>
          <w:sz w:val="23"/>
          <w:szCs w:val="23"/>
        </w:rPr>
      </w:pPr>
    </w:p>
    <w:p w14:paraId="31440927" w14:textId="77777777" w:rsidR="005435A0" w:rsidRPr="006E0D20" w:rsidRDefault="00A40BD9" w:rsidP="00A40BD9">
      <w:pPr>
        <w:pStyle w:val="Prrafodelista"/>
        <w:numPr>
          <w:ilvl w:val="0"/>
          <w:numId w:val="8"/>
        </w:numPr>
        <w:jc w:val="both"/>
        <w:rPr>
          <w:rFonts w:ascii="Arial" w:hAnsi="Arial" w:cs="Arial"/>
          <w:b/>
          <w:sz w:val="23"/>
          <w:szCs w:val="23"/>
        </w:rPr>
      </w:pPr>
      <w:r w:rsidRPr="006E0D20">
        <w:rPr>
          <w:rFonts w:ascii="Arial" w:hAnsi="Arial" w:cs="Arial"/>
          <w:b/>
          <w:sz w:val="23"/>
          <w:szCs w:val="23"/>
        </w:rPr>
        <w:t>Procedencia.</w:t>
      </w:r>
    </w:p>
    <w:p w14:paraId="1A1FED32" w14:textId="77777777" w:rsidR="00A40BD9" w:rsidRPr="006E0D20" w:rsidRDefault="00A40BD9" w:rsidP="00A40BD9">
      <w:pPr>
        <w:jc w:val="both"/>
        <w:rPr>
          <w:rFonts w:ascii="Arial" w:hAnsi="Arial" w:cs="Arial"/>
          <w:sz w:val="23"/>
          <w:szCs w:val="23"/>
        </w:rPr>
      </w:pPr>
      <w:r w:rsidRPr="006E0D20">
        <w:rPr>
          <w:rFonts w:ascii="Arial" w:hAnsi="Arial" w:cs="Arial"/>
          <w:sz w:val="23"/>
          <w:szCs w:val="23"/>
        </w:rPr>
        <w:t>En el presente caso</w:t>
      </w:r>
      <w:r w:rsidR="00E85D52" w:rsidRPr="006E0D20">
        <w:rPr>
          <w:rFonts w:ascii="Arial" w:hAnsi="Arial" w:cs="Arial"/>
          <w:sz w:val="23"/>
          <w:szCs w:val="23"/>
        </w:rPr>
        <w:t xml:space="preserve"> se cumplen los requisitos esenciales y los especiales de </w:t>
      </w:r>
      <w:proofErr w:type="spellStart"/>
      <w:r w:rsidR="00E85D52" w:rsidRPr="006E0D20">
        <w:rPr>
          <w:rFonts w:ascii="Arial" w:hAnsi="Arial" w:cs="Arial"/>
          <w:sz w:val="23"/>
          <w:szCs w:val="23"/>
        </w:rPr>
        <w:t>procedibilidad</w:t>
      </w:r>
      <w:proofErr w:type="spellEnd"/>
      <w:r w:rsidR="00E85D52" w:rsidRPr="006E0D20">
        <w:rPr>
          <w:rFonts w:ascii="Arial" w:hAnsi="Arial" w:cs="Arial"/>
          <w:sz w:val="23"/>
          <w:szCs w:val="23"/>
        </w:rPr>
        <w:t xml:space="preserve"> del recurso de revisión a saber:</w:t>
      </w:r>
    </w:p>
    <w:p w14:paraId="55DB4A57" w14:textId="71461663" w:rsidR="00E85D52" w:rsidRPr="006E0D20" w:rsidRDefault="00E85D52" w:rsidP="00E85D52">
      <w:pPr>
        <w:pStyle w:val="Prrafodelista"/>
        <w:numPr>
          <w:ilvl w:val="0"/>
          <w:numId w:val="9"/>
        </w:numPr>
        <w:jc w:val="both"/>
        <w:rPr>
          <w:rFonts w:ascii="Arial" w:hAnsi="Arial" w:cs="Arial"/>
          <w:sz w:val="23"/>
          <w:szCs w:val="23"/>
        </w:rPr>
      </w:pPr>
      <w:r w:rsidRPr="006E0D20">
        <w:rPr>
          <w:rFonts w:ascii="Arial" w:hAnsi="Arial" w:cs="Arial"/>
          <w:b/>
          <w:sz w:val="23"/>
          <w:szCs w:val="23"/>
        </w:rPr>
        <w:t xml:space="preserve">Forma. </w:t>
      </w:r>
      <w:r w:rsidR="00CE3CAE" w:rsidRPr="006E0D20">
        <w:rPr>
          <w:rFonts w:ascii="Arial" w:hAnsi="Arial" w:cs="Arial"/>
          <w:sz w:val="23"/>
          <w:szCs w:val="23"/>
        </w:rPr>
        <w:t xml:space="preserve">Se satisfacen los requisitos esenciales del artículo 24 de la </w:t>
      </w:r>
      <w:proofErr w:type="spellStart"/>
      <w:r w:rsidR="00CE3CAE" w:rsidRPr="006E0D20">
        <w:rPr>
          <w:rFonts w:ascii="Arial" w:hAnsi="Arial" w:cs="Arial"/>
          <w:sz w:val="23"/>
          <w:szCs w:val="23"/>
        </w:rPr>
        <w:t>LSMIMEEY</w:t>
      </w:r>
      <w:proofErr w:type="spellEnd"/>
      <w:r w:rsidR="00E96C34" w:rsidRPr="006E0D20">
        <w:rPr>
          <w:rFonts w:ascii="Arial" w:hAnsi="Arial" w:cs="Arial"/>
          <w:sz w:val="23"/>
          <w:szCs w:val="23"/>
        </w:rPr>
        <w:t>, ya que</w:t>
      </w:r>
      <w:r w:rsidR="00E25B32" w:rsidRPr="006E0D20">
        <w:rPr>
          <w:rFonts w:ascii="Arial" w:hAnsi="Arial" w:cs="Arial"/>
          <w:sz w:val="23"/>
          <w:szCs w:val="23"/>
        </w:rPr>
        <w:t>: la demanda se p</w:t>
      </w:r>
      <w:r w:rsidR="006E648C" w:rsidRPr="006E0D20">
        <w:rPr>
          <w:rFonts w:ascii="Arial" w:hAnsi="Arial" w:cs="Arial"/>
          <w:sz w:val="23"/>
          <w:szCs w:val="23"/>
        </w:rPr>
        <w:t>resent</w:t>
      </w:r>
      <w:r w:rsidR="00E25B32" w:rsidRPr="006E0D20">
        <w:rPr>
          <w:rFonts w:ascii="Arial" w:hAnsi="Arial" w:cs="Arial"/>
          <w:sz w:val="23"/>
          <w:szCs w:val="23"/>
        </w:rPr>
        <w:t xml:space="preserve">ó ante el Consejo Municipal Electoral de </w:t>
      </w:r>
      <w:proofErr w:type="spellStart"/>
      <w:r w:rsidR="000E5437" w:rsidRPr="006E0D20">
        <w:rPr>
          <w:rFonts w:ascii="Arial" w:hAnsi="Arial" w:cs="Arial"/>
          <w:sz w:val="23"/>
          <w:szCs w:val="23"/>
        </w:rPr>
        <w:t>Uayma</w:t>
      </w:r>
      <w:proofErr w:type="spellEnd"/>
      <w:r w:rsidR="00E25B32" w:rsidRPr="006E0D20">
        <w:rPr>
          <w:rFonts w:ascii="Arial" w:hAnsi="Arial" w:cs="Arial"/>
          <w:sz w:val="23"/>
          <w:szCs w:val="23"/>
        </w:rPr>
        <w:t xml:space="preserve">, Yucatán, haciéndose constar el nombre del </w:t>
      </w:r>
      <w:proofErr w:type="spellStart"/>
      <w:r w:rsidR="00E25B32" w:rsidRPr="006E0D20">
        <w:rPr>
          <w:rFonts w:ascii="Arial" w:hAnsi="Arial" w:cs="Arial"/>
          <w:sz w:val="23"/>
          <w:szCs w:val="23"/>
        </w:rPr>
        <w:t>promovente</w:t>
      </w:r>
      <w:proofErr w:type="spellEnd"/>
      <w:r w:rsidR="00E25B32" w:rsidRPr="006E0D20">
        <w:rPr>
          <w:rFonts w:ascii="Arial" w:hAnsi="Arial" w:cs="Arial"/>
          <w:sz w:val="23"/>
          <w:szCs w:val="23"/>
        </w:rPr>
        <w:t xml:space="preserve">, </w:t>
      </w:r>
      <w:r w:rsidR="001C25AE" w:rsidRPr="006E0D20">
        <w:rPr>
          <w:rFonts w:ascii="Arial" w:hAnsi="Arial" w:cs="Arial"/>
          <w:sz w:val="23"/>
          <w:szCs w:val="23"/>
        </w:rPr>
        <w:t>teniéndose</w:t>
      </w:r>
      <w:r w:rsidR="00934BFF" w:rsidRPr="006E0D20">
        <w:rPr>
          <w:rFonts w:ascii="Arial" w:hAnsi="Arial" w:cs="Arial"/>
          <w:sz w:val="23"/>
          <w:szCs w:val="23"/>
        </w:rPr>
        <w:t xml:space="preserve"> como </w:t>
      </w:r>
      <w:r w:rsidR="006E648C" w:rsidRPr="006E0D20">
        <w:rPr>
          <w:rFonts w:ascii="Arial" w:hAnsi="Arial" w:cs="Arial"/>
          <w:sz w:val="23"/>
          <w:szCs w:val="23"/>
        </w:rPr>
        <w:t>domicilio para oír y recibir notificaciones</w:t>
      </w:r>
      <w:r w:rsidR="00934BFF" w:rsidRPr="006E0D20">
        <w:rPr>
          <w:rFonts w:ascii="Arial" w:hAnsi="Arial" w:cs="Arial"/>
          <w:sz w:val="23"/>
          <w:szCs w:val="23"/>
        </w:rPr>
        <w:t xml:space="preserve"> los estrados del </w:t>
      </w:r>
      <w:r w:rsidR="001C25AE" w:rsidRPr="006E0D20">
        <w:rPr>
          <w:rFonts w:ascii="Arial" w:hAnsi="Arial" w:cs="Arial"/>
          <w:sz w:val="23"/>
          <w:szCs w:val="23"/>
        </w:rPr>
        <w:t>Instituto</w:t>
      </w:r>
      <w:r w:rsidR="00934BFF" w:rsidRPr="006E0D20">
        <w:rPr>
          <w:rFonts w:ascii="Arial" w:hAnsi="Arial" w:cs="Arial"/>
          <w:sz w:val="23"/>
          <w:szCs w:val="23"/>
        </w:rPr>
        <w:t xml:space="preserve">, </w:t>
      </w:r>
      <w:r w:rsidR="001C25AE" w:rsidRPr="006E0D20">
        <w:rPr>
          <w:rFonts w:ascii="Arial" w:hAnsi="Arial" w:cs="Arial"/>
          <w:sz w:val="23"/>
          <w:szCs w:val="23"/>
        </w:rPr>
        <w:t>al haber señalado en su escrito inicial de “apelación” los estrados del Tribunal</w:t>
      </w:r>
      <w:r w:rsidR="006E648C" w:rsidRPr="006E0D20">
        <w:rPr>
          <w:rFonts w:ascii="Arial" w:hAnsi="Arial" w:cs="Arial"/>
          <w:sz w:val="23"/>
          <w:szCs w:val="23"/>
        </w:rPr>
        <w:t xml:space="preserve">; </w:t>
      </w:r>
      <w:r w:rsidR="00E25B32" w:rsidRPr="006E0D20">
        <w:rPr>
          <w:rFonts w:ascii="Arial" w:hAnsi="Arial" w:cs="Arial"/>
          <w:sz w:val="23"/>
          <w:szCs w:val="23"/>
        </w:rPr>
        <w:t xml:space="preserve">acompaña el documento con el que la acredita </w:t>
      </w:r>
      <w:r w:rsidR="006E648C" w:rsidRPr="006E0D20">
        <w:rPr>
          <w:rFonts w:ascii="Arial" w:hAnsi="Arial" w:cs="Arial"/>
          <w:sz w:val="23"/>
          <w:szCs w:val="23"/>
        </w:rPr>
        <w:t xml:space="preserve">su </w:t>
      </w:r>
      <w:r w:rsidR="00E25B32" w:rsidRPr="006E0D20">
        <w:rPr>
          <w:rFonts w:ascii="Arial" w:hAnsi="Arial" w:cs="Arial"/>
          <w:sz w:val="23"/>
          <w:szCs w:val="23"/>
        </w:rPr>
        <w:t>personalidad</w:t>
      </w:r>
      <w:r w:rsidR="006E648C" w:rsidRPr="006E0D20">
        <w:rPr>
          <w:rFonts w:ascii="Arial" w:hAnsi="Arial" w:cs="Arial"/>
          <w:sz w:val="23"/>
          <w:szCs w:val="23"/>
        </w:rPr>
        <w:t xml:space="preserve">; </w:t>
      </w:r>
      <w:r w:rsidR="00E25B32" w:rsidRPr="006E0D20">
        <w:rPr>
          <w:rFonts w:ascii="Arial" w:hAnsi="Arial" w:cs="Arial"/>
          <w:sz w:val="23"/>
          <w:szCs w:val="23"/>
        </w:rPr>
        <w:t>h</w:t>
      </w:r>
      <w:r w:rsidR="006E648C" w:rsidRPr="006E0D20">
        <w:rPr>
          <w:rFonts w:ascii="Arial" w:hAnsi="Arial" w:cs="Arial"/>
          <w:sz w:val="23"/>
          <w:szCs w:val="23"/>
        </w:rPr>
        <w:t>ace mención expresa del acto impugnado y de la autoridad</w:t>
      </w:r>
      <w:r w:rsidR="00E25B32" w:rsidRPr="006E0D20">
        <w:rPr>
          <w:rFonts w:ascii="Arial" w:hAnsi="Arial" w:cs="Arial"/>
          <w:sz w:val="23"/>
          <w:szCs w:val="23"/>
        </w:rPr>
        <w:t xml:space="preserve"> </w:t>
      </w:r>
      <w:r w:rsidR="006E648C" w:rsidRPr="006E0D20">
        <w:rPr>
          <w:rFonts w:ascii="Arial" w:hAnsi="Arial" w:cs="Arial"/>
          <w:sz w:val="23"/>
          <w:szCs w:val="23"/>
        </w:rPr>
        <w:t xml:space="preserve">a la cual </w:t>
      </w:r>
      <w:r w:rsidR="00E25B32" w:rsidRPr="006E0D20">
        <w:rPr>
          <w:rFonts w:ascii="Arial" w:hAnsi="Arial" w:cs="Arial"/>
          <w:sz w:val="23"/>
          <w:szCs w:val="23"/>
        </w:rPr>
        <w:t xml:space="preserve">la </w:t>
      </w:r>
      <w:r w:rsidR="006E648C" w:rsidRPr="006E0D20">
        <w:rPr>
          <w:rFonts w:ascii="Arial" w:hAnsi="Arial" w:cs="Arial"/>
          <w:sz w:val="23"/>
          <w:szCs w:val="23"/>
        </w:rPr>
        <w:t>imput</w:t>
      </w:r>
      <w:r w:rsidR="00E25B32" w:rsidRPr="006E0D20">
        <w:rPr>
          <w:rFonts w:ascii="Arial" w:hAnsi="Arial" w:cs="Arial"/>
          <w:sz w:val="23"/>
          <w:szCs w:val="23"/>
        </w:rPr>
        <w:t>a; e</w:t>
      </w:r>
      <w:r w:rsidR="006E648C" w:rsidRPr="006E0D20">
        <w:rPr>
          <w:rFonts w:ascii="Arial" w:hAnsi="Arial" w:cs="Arial"/>
          <w:sz w:val="23"/>
          <w:szCs w:val="23"/>
        </w:rPr>
        <w:t>xpres</w:t>
      </w:r>
      <w:r w:rsidR="00E25B32" w:rsidRPr="006E0D20">
        <w:rPr>
          <w:rFonts w:ascii="Arial" w:hAnsi="Arial" w:cs="Arial"/>
          <w:sz w:val="23"/>
          <w:szCs w:val="23"/>
        </w:rPr>
        <w:t>a</w:t>
      </w:r>
      <w:r w:rsidR="006E648C" w:rsidRPr="006E0D20">
        <w:rPr>
          <w:rFonts w:ascii="Arial" w:hAnsi="Arial" w:cs="Arial"/>
          <w:sz w:val="23"/>
          <w:szCs w:val="23"/>
        </w:rPr>
        <w:t xml:space="preserve"> los agravios que </w:t>
      </w:r>
      <w:r w:rsidR="00E25B32" w:rsidRPr="006E0D20">
        <w:rPr>
          <w:rFonts w:ascii="Arial" w:hAnsi="Arial" w:cs="Arial"/>
          <w:sz w:val="23"/>
          <w:szCs w:val="23"/>
        </w:rPr>
        <w:t xml:space="preserve">le </w:t>
      </w:r>
      <w:r w:rsidR="006E648C" w:rsidRPr="006E0D20">
        <w:rPr>
          <w:rFonts w:ascii="Arial" w:hAnsi="Arial" w:cs="Arial"/>
          <w:sz w:val="23"/>
          <w:szCs w:val="23"/>
        </w:rPr>
        <w:t>caus</w:t>
      </w:r>
      <w:r w:rsidR="006A239F" w:rsidRPr="006E0D20">
        <w:rPr>
          <w:rFonts w:ascii="Arial" w:hAnsi="Arial" w:cs="Arial"/>
          <w:sz w:val="23"/>
          <w:szCs w:val="23"/>
        </w:rPr>
        <w:t>a</w:t>
      </w:r>
      <w:r w:rsidR="006E648C" w:rsidRPr="006E0D20">
        <w:rPr>
          <w:rFonts w:ascii="Arial" w:hAnsi="Arial" w:cs="Arial"/>
          <w:sz w:val="23"/>
          <w:szCs w:val="23"/>
        </w:rPr>
        <w:t xml:space="preserve"> el acto impugnad</w:t>
      </w:r>
      <w:r w:rsidR="00E25B32" w:rsidRPr="006E0D20">
        <w:rPr>
          <w:rFonts w:ascii="Arial" w:hAnsi="Arial" w:cs="Arial"/>
          <w:sz w:val="23"/>
          <w:szCs w:val="23"/>
        </w:rPr>
        <w:t>o</w:t>
      </w:r>
      <w:r w:rsidR="006E648C" w:rsidRPr="006E0D20">
        <w:rPr>
          <w:rFonts w:ascii="Arial" w:hAnsi="Arial" w:cs="Arial"/>
          <w:sz w:val="23"/>
          <w:szCs w:val="23"/>
        </w:rPr>
        <w:t xml:space="preserve">, los preceptos presuntamente violados y los hechos en que se basa la impugnación; </w:t>
      </w:r>
      <w:r w:rsidR="000739C1" w:rsidRPr="006E0D20">
        <w:rPr>
          <w:rFonts w:ascii="Arial" w:hAnsi="Arial" w:cs="Arial"/>
          <w:sz w:val="23"/>
          <w:szCs w:val="23"/>
        </w:rPr>
        <w:t xml:space="preserve">asimismo, si bien </w:t>
      </w:r>
      <w:r w:rsidR="000739C1" w:rsidRPr="006E0D20">
        <w:rPr>
          <w:rFonts w:ascii="Arial" w:hAnsi="Arial" w:cs="Arial"/>
          <w:sz w:val="23"/>
          <w:szCs w:val="23"/>
        </w:rPr>
        <w:lastRenderedPageBreak/>
        <w:t xml:space="preserve">el recurrente no anuncia sus </w:t>
      </w:r>
      <w:r w:rsidR="006E648C" w:rsidRPr="006E0D20">
        <w:rPr>
          <w:rFonts w:ascii="Arial" w:hAnsi="Arial" w:cs="Arial"/>
          <w:sz w:val="23"/>
          <w:szCs w:val="23"/>
        </w:rPr>
        <w:t>pruebas</w:t>
      </w:r>
      <w:r w:rsidR="000739C1" w:rsidRPr="006E0D20">
        <w:rPr>
          <w:rFonts w:ascii="Arial" w:hAnsi="Arial" w:cs="Arial"/>
          <w:sz w:val="23"/>
          <w:szCs w:val="23"/>
        </w:rPr>
        <w:t>, lo cierto es que si acompañó a su escrito inicial dos anexos consistentes en copias de acta de la sesión extraordinaria de veinticinco de marzo de dos mil dieciocho y del oficio CDE</w:t>
      </w:r>
      <w:r w:rsidR="009065D9" w:rsidRPr="006E0D20">
        <w:rPr>
          <w:rFonts w:ascii="Arial" w:hAnsi="Arial" w:cs="Arial"/>
          <w:sz w:val="23"/>
          <w:szCs w:val="23"/>
        </w:rPr>
        <w:t>.DSE.3.0058/</w:t>
      </w:r>
      <w:r w:rsidR="000739C1" w:rsidRPr="006E0D20">
        <w:rPr>
          <w:rFonts w:ascii="Arial" w:hAnsi="Arial" w:cs="Arial"/>
          <w:sz w:val="23"/>
          <w:szCs w:val="23"/>
        </w:rPr>
        <w:t>2018 de acreditación de representante</w:t>
      </w:r>
      <w:r w:rsidR="009065D9" w:rsidRPr="006E0D20">
        <w:rPr>
          <w:rFonts w:ascii="Arial" w:hAnsi="Arial" w:cs="Arial"/>
          <w:sz w:val="23"/>
          <w:szCs w:val="23"/>
        </w:rPr>
        <w:t>; asimismo,</w:t>
      </w:r>
      <w:r w:rsidR="006E648C" w:rsidRPr="006E0D20">
        <w:rPr>
          <w:rFonts w:ascii="Arial" w:hAnsi="Arial" w:cs="Arial"/>
          <w:sz w:val="23"/>
          <w:szCs w:val="23"/>
        </w:rPr>
        <w:t xml:space="preserve"> </w:t>
      </w:r>
      <w:r w:rsidR="00E25B32" w:rsidRPr="006E0D20">
        <w:rPr>
          <w:rFonts w:ascii="Arial" w:hAnsi="Arial" w:cs="Arial"/>
          <w:sz w:val="23"/>
          <w:szCs w:val="23"/>
        </w:rPr>
        <w:t>hace constar el</w:t>
      </w:r>
      <w:r w:rsidR="006E648C" w:rsidRPr="006E0D20">
        <w:rPr>
          <w:rFonts w:ascii="Arial" w:hAnsi="Arial" w:cs="Arial"/>
          <w:sz w:val="23"/>
          <w:szCs w:val="23"/>
        </w:rPr>
        <w:t xml:space="preserve"> </w:t>
      </w:r>
      <w:r w:rsidR="00E25B32" w:rsidRPr="006E0D20">
        <w:rPr>
          <w:rFonts w:ascii="Arial" w:hAnsi="Arial" w:cs="Arial"/>
          <w:sz w:val="23"/>
          <w:szCs w:val="23"/>
        </w:rPr>
        <w:t>n</w:t>
      </w:r>
      <w:r w:rsidR="006E648C" w:rsidRPr="006E0D20">
        <w:rPr>
          <w:rFonts w:ascii="Arial" w:hAnsi="Arial" w:cs="Arial"/>
          <w:sz w:val="23"/>
          <w:szCs w:val="23"/>
        </w:rPr>
        <w:t xml:space="preserve">ombre y firma del </w:t>
      </w:r>
      <w:proofErr w:type="spellStart"/>
      <w:r w:rsidR="006E648C" w:rsidRPr="006E0D20">
        <w:rPr>
          <w:rFonts w:ascii="Arial" w:hAnsi="Arial" w:cs="Arial"/>
          <w:sz w:val="23"/>
          <w:szCs w:val="23"/>
        </w:rPr>
        <w:t>promovente</w:t>
      </w:r>
      <w:proofErr w:type="spellEnd"/>
      <w:r w:rsidR="006E648C" w:rsidRPr="006E0D20">
        <w:rPr>
          <w:rFonts w:ascii="Arial" w:hAnsi="Arial" w:cs="Arial"/>
          <w:sz w:val="23"/>
          <w:szCs w:val="23"/>
        </w:rPr>
        <w:t>.</w:t>
      </w:r>
    </w:p>
    <w:p w14:paraId="58BFC7C4" w14:textId="77777777" w:rsidR="00AE6852" w:rsidRPr="006E0D20" w:rsidRDefault="00AE6852" w:rsidP="00AE6852">
      <w:pPr>
        <w:pStyle w:val="Prrafodelista"/>
        <w:jc w:val="both"/>
        <w:rPr>
          <w:rFonts w:ascii="Arial" w:hAnsi="Arial" w:cs="Arial"/>
          <w:sz w:val="23"/>
          <w:szCs w:val="23"/>
        </w:rPr>
      </w:pPr>
    </w:p>
    <w:p w14:paraId="505F9413" w14:textId="7D8CBADC" w:rsidR="007A0C0B" w:rsidRPr="006E0D20" w:rsidRDefault="00AE6852" w:rsidP="00E85D52">
      <w:pPr>
        <w:pStyle w:val="Prrafodelista"/>
        <w:numPr>
          <w:ilvl w:val="0"/>
          <w:numId w:val="9"/>
        </w:numPr>
        <w:jc w:val="both"/>
        <w:rPr>
          <w:rFonts w:ascii="Arial" w:hAnsi="Arial" w:cs="Arial"/>
          <w:sz w:val="23"/>
          <w:szCs w:val="23"/>
        </w:rPr>
      </w:pPr>
      <w:r w:rsidRPr="006E0D20">
        <w:rPr>
          <w:rFonts w:ascii="Arial" w:hAnsi="Arial" w:cs="Arial"/>
          <w:b/>
          <w:sz w:val="23"/>
          <w:szCs w:val="23"/>
        </w:rPr>
        <w:t>Oportunidad.</w:t>
      </w:r>
      <w:r w:rsidR="00521ED5" w:rsidRPr="006E0D20">
        <w:rPr>
          <w:rFonts w:ascii="Arial" w:hAnsi="Arial" w:cs="Arial"/>
          <w:b/>
          <w:sz w:val="23"/>
          <w:szCs w:val="23"/>
        </w:rPr>
        <w:t xml:space="preserve"> </w:t>
      </w:r>
      <w:r w:rsidR="00521ED5" w:rsidRPr="006E0D20">
        <w:rPr>
          <w:rFonts w:ascii="Arial" w:hAnsi="Arial" w:cs="Arial"/>
          <w:sz w:val="23"/>
          <w:szCs w:val="23"/>
        </w:rPr>
        <w:t xml:space="preserve">El recurso de revisión se presentó dentro del plazo de tres días a que alude el artículo 21 de la </w:t>
      </w:r>
      <w:proofErr w:type="spellStart"/>
      <w:r w:rsidR="00521ED5" w:rsidRPr="006E0D20">
        <w:rPr>
          <w:rFonts w:ascii="Arial" w:hAnsi="Arial" w:cs="Arial"/>
          <w:sz w:val="23"/>
          <w:szCs w:val="23"/>
        </w:rPr>
        <w:t>LSMIMEEY</w:t>
      </w:r>
      <w:proofErr w:type="spellEnd"/>
      <w:r w:rsidR="00521ED5" w:rsidRPr="006E0D20">
        <w:rPr>
          <w:rFonts w:ascii="Arial" w:hAnsi="Arial" w:cs="Arial"/>
          <w:sz w:val="23"/>
          <w:szCs w:val="23"/>
        </w:rPr>
        <w:t>, en virtud que el acuerdo recurrido fue aprobado el veinti</w:t>
      </w:r>
      <w:r w:rsidR="00360FD2" w:rsidRPr="006E0D20">
        <w:rPr>
          <w:rFonts w:ascii="Arial" w:hAnsi="Arial" w:cs="Arial"/>
          <w:sz w:val="23"/>
          <w:szCs w:val="23"/>
        </w:rPr>
        <w:t>cinco</w:t>
      </w:r>
      <w:r w:rsidR="00521ED5" w:rsidRPr="006E0D20">
        <w:rPr>
          <w:rFonts w:ascii="Arial" w:hAnsi="Arial" w:cs="Arial"/>
          <w:sz w:val="23"/>
          <w:szCs w:val="23"/>
        </w:rPr>
        <w:t xml:space="preserve"> de marzo de dos mil dieciocho por el Consejo Electoral </w:t>
      </w:r>
      <w:r w:rsidR="00360FD2" w:rsidRPr="006E0D20">
        <w:rPr>
          <w:rFonts w:ascii="Arial" w:hAnsi="Arial" w:cs="Arial"/>
          <w:sz w:val="23"/>
          <w:szCs w:val="23"/>
        </w:rPr>
        <w:t xml:space="preserve">Municipal </w:t>
      </w:r>
      <w:r w:rsidR="00521ED5" w:rsidRPr="006E0D20">
        <w:rPr>
          <w:rFonts w:ascii="Arial" w:hAnsi="Arial" w:cs="Arial"/>
          <w:sz w:val="23"/>
          <w:szCs w:val="23"/>
        </w:rPr>
        <w:t xml:space="preserve">de </w:t>
      </w:r>
      <w:proofErr w:type="spellStart"/>
      <w:r w:rsidR="00360FD2" w:rsidRPr="006E0D20">
        <w:rPr>
          <w:rFonts w:ascii="Arial" w:hAnsi="Arial" w:cs="Arial"/>
          <w:sz w:val="23"/>
          <w:szCs w:val="23"/>
        </w:rPr>
        <w:t>Uayma</w:t>
      </w:r>
      <w:proofErr w:type="spellEnd"/>
      <w:r w:rsidR="00521ED5" w:rsidRPr="006E0D20">
        <w:rPr>
          <w:rFonts w:ascii="Arial" w:hAnsi="Arial" w:cs="Arial"/>
          <w:sz w:val="23"/>
          <w:szCs w:val="23"/>
        </w:rPr>
        <w:t>, Yucatán</w:t>
      </w:r>
      <w:r w:rsidR="00250252" w:rsidRPr="006E0D20">
        <w:rPr>
          <w:rFonts w:ascii="Arial" w:hAnsi="Arial" w:cs="Arial"/>
          <w:sz w:val="23"/>
          <w:szCs w:val="23"/>
        </w:rPr>
        <w:t>; y la demanda del recurso de r</w:t>
      </w:r>
      <w:r w:rsidR="00360FD2" w:rsidRPr="006E0D20">
        <w:rPr>
          <w:rFonts w:ascii="Arial" w:hAnsi="Arial" w:cs="Arial"/>
          <w:sz w:val="23"/>
          <w:szCs w:val="23"/>
        </w:rPr>
        <w:t>evisión, se presentó</w:t>
      </w:r>
      <w:r w:rsidR="00511887" w:rsidRPr="006E0D20">
        <w:rPr>
          <w:rFonts w:ascii="Arial" w:hAnsi="Arial" w:cs="Arial"/>
          <w:sz w:val="23"/>
          <w:szCs w:val="23"/>
        </w:rPr>
        <w:t xml:space="preserve"> el </w:t>
      </w:r>
      <w:r w:rsidR="00360FD2" w:rsidRPr="006E0D20">
        <w:rPr>
          <w:rFonts w:ascii="Arial" w:hAnsi="Arial" w:cs="Arial"/>
          <w:sz w:val="23"/>
          <w:szCs w:val="23"/>
        </w:rPr>
        <w:t>veintiocho</w:t>
      </w:r>
      <w:r w:rsidR="00250252" w:rsidRPr="006E0D20">
        <w:rPr>
          <w:rFonts w:ascii="Arial" w:hAnsi="Arial" w:cs="Arial"/>
          <w:sz w:val="23"/>
          <w:szCs w:val="23"/>
        </w:rPr>
        <w:t xml:space="preserve"> de marzo de dos mil dieciocho, lo que evidencia la oportunidad en la presentación del recurso.</w:t>
      </w:r>
    </w:p>
    <w:p w14:paraId="7DC08FFD" w14:textId="77777777" w:rsidR="007A0C0B" w:rsidRPr="006E0D20" w:rsidRDefault="007A0C0B" w:rsidP="007A0C0B">
      <w:pPr>
        <w:pStyle w:val="Prrafodelista"/>
        <w:rPr>
          <w:rFonts w:ascii="Arial" w:hAnsi="Arial" w:cs="Arial"/>
          <w:sz w:val="23"/>
          <w:szCs w:val="23"/>
        </w:rPr>
      </w:pPr>
    </w:p>
    <w:p w14:paraId="5F60DD1C" w14:textId="538B8F51" w:rsidR="00CC08A8" w:rsidRPr="006E0D20" w:rsidRDefault="00CC08A8" w:rsidP="00E85D52">
      <w:pPr>
        <w:pStyle w:val="Prrafodelista"/>
        <w:numPr>
          <w:ilvl w:val="0"/>
          <w:numId w:val="9"/>
        </w:numPr>
        <w:jc w:val="both"/>
        <w:rPr>
          <w:rFonts w:ascii="Arial" w:hAnsi="Arial" w:cs="Arial"/>
          <w:sz w:val="23"/>
          <w:szCs w:val="23"/>
        </w:rPr>
      </w:pPr>
      <w:r w:rsidRPr="006E0D20">
        <w:rPr>
          <w:rFonts w:ascii="Arial" w:hAnsi="Arial" w:cs="Arial"/>
          <w:b/>
          <w:sz w:val="23"/>
          <w:szCs w:val="23"/>
        </w:rPr>
        <w:t xml:space="preserve">Legitimación y personería. </w:t>
      </w:r>
      <w:r w:rsidRPr="006E0D20">
        <w:rPr>
          <w:rFonts w:ascii="Arial" w:hAnsi="Arial" w:cs="Arial"/>
          <w:sz w:val="23"/>
          <w:szCs w:val="23"/>
        </w:rPr>
        <w:t>Se cumple este requisito con motivo que e</w:t>
      </w:r>
      <w:r w:rsidR="00D32B84" w:rsidRPr="006E0D20">
        <w:rPr>
          <w:rFonts w:ascii="Arial" w:hAnsi="Arial" w:cs="Arial"/>
          <w:sz w:val="23"/>
          <w:szCs w:val="23"/>
        </w:rPr>
        <w:t>l recurso fue interpuesto por el representante propietario</w:t>
      </w:r>
      <w:r w:rsidRPr="006E0D20">
        <w:rPr>
          <w:rFonts w:ascii="Arial" w:hAnsi="Arial" w:cs="Arial"/>
          <w:sz w:val="23"/>
          <w:szCs w:val="23"/>
        </w:rPr>
        <w:t xml:space="preserve"> de un partido político con registro nacional.</w:t>
      </w:r>
    </w:p>
    <w:p w14:paraId="220F7349" w14:textId="77777777" w:rsidR="00CC08A8" w:rsidRPr="006E0D20" w:rsidRDefault="00CC08A8" w:rsidP="00CC08A8">
      <w:pPr>
        <w:pStyle w:val="Prrafodelista"/>
        <w:rPr>
          <w:rFonts w:ascii="Arial" w:hAnsi="Arial" w:cs="Arial"/>
          <w:sz w:val="23"/>
          <w:szCs w:val="23"/>
        </w:rPr>
      </w:pPr>
    </w:p>
    <w:p w14:paraId="45C67184" w14:textId="43197367" w:rsidR="00AE6852" w:rsidRPr="006E0D20" w:rsidRDefault="00C35340" w:rsidP="00CC08A8">
      <w:pPr>
        <w:pStyle w:val="Prrafodelista"/>
        <w:jc w:val="both"/>
        <w:rPr>
          <w:rFonts w:ascii="Arial" w:hAnsi="Arial" w:cs="Arial"/>
          <w:sz w:val="23"/>
          <w:szCs w:val="23"/>
        </w:rPr>
      </w:pPr>
      <w:r w:rsidRPr="006E0D20">
        <w:rPr>
          <w:rFonts w:ascii="Arial" w:hAnsi="Arial" w:cs="Arial"/>
          <w:sz w:val="23"/>
          <w:szCs w:val="23"/>
        </w:rPr>
        <w:t xml:space="preserve">Es de señalar que </w:t>
      </w:r>
      <w:r w:rsidR="00D00CA8" w:rsidRPr="006E0D20">
        <w:rPr>
          <w:rFonts w:ascii="Arial" w:hAnsi="Arial" w:cs="Arial"/>
          <w:sz w:val="23"/>
          <w:szCs w:val="23"/>
        </w:rPr>
        <w:t>e</w:t>
      </w:r>
      <w:r w:rsidRPr="006E0D20">
        <w:rPr>
          <w:rFonts w:ascii="Arial" w:hAnsi="Arial" w:cs="Arial"/>
          <w:sz w:val="23"/>
          <w:szCs w:val="23"/>
        </w:rPr>
        <w:t xml:space="preserve">l </w:t>
      </w:r>
      <w:r w:rsidR="00247713" w:rsidRPr="006E0D20">
        <w:rPr>
          <w:rFonts w:ascii="Arial" w:hAnsi="Arial" w:cs="Arial"/>
          <w:sz w:val="23"/>
          <w:szCs w:val="23"/>
        </w:rPr>
        <w:t xml:space="preserve">ciudadano Jaime Arturo </w:t>
      </w:r>
      <w:proofErr w:type="spellStart"/>
      <w:r w:rsidR="00247713" w:rsidRPr="006E0D20">
        <w:rPr>
          <w:rFonts w:ascii="Arial" w:hAnsi="Arial" w:cs="Arial"/>
          <w:sz w:val="23"/>
          <w:szCs w:val="23"/>
        </w:rPr>
        <w:t>Tuz</w:t>
      </w:r>
      <w:proofErr w:type="spellEnd"/>
      <w:r w:rsidR="00247713" w:rsidRPr="006E0D20">
        <w:rPr>
          <w:rFonts w:ascii="Arial" w:hAnsi="Arial" w:cs="Arial"/>
          <w:sz w:val="23"/>
          <w:szCs w:val="23"/>
        </w:rPr>
        <w:t xml:space="preserve"> </w:t>
      </w:r>
      <w:proofErr w:type="spellStart"/>
      <w:r w:rsidR="00247713" w:rsidRPr="006E0D20">
        <w:rPr>
          <w:rFonts w:ascii="Arial" w:hAnsi="Arial" w:cs="Arial"/>
          <w:sz w:val="23"/>
          <w:szCs w:val="23"/>
        </w:rPr>
        <w:t>Cemé</w:t>
      </w:r>
      <w:proofErr w:type="spellEnd"/>
      <w:r w:rsidR="00085C40" w:rsidRPr="006E0D20">
        <w:rPr>
          <w:rFonts w:ascii="Arial" w:hAnsi="Arial" w:cs="Arial"/>
          <w:sz w:val="23"/>
          <w:szCs w:val="23"/>
        </w:rPr>
        <w:t>, representante propietario</w:t>
      </w:r>
      <w:r w:rsidRPr="006E0D20">
        <w:rPr>
          <w:rFonts w:ascii="Arial" w:hAnsi="Arial" w:cs="Arial"/>
          <w:sz w:val="23"/>
          <w:szCs w:val="23"/>
        </w:rPr>
        <w:t xml:space="preserve"> </w:t>
      </w:r>
      <w:r w:rsidR="00CC08A8" w:rsidRPr="006E0D20">
        <w:rPr>
          <w:rFonts w:ascii="Arial" w:hAnsi="Arial" w:cs="Arial"/>
          <w:sz w:val="23"/>
          <w:szCs w:val="23"/>
        </w:rPr>
        <w:t xml:space="preserve">del Partido Acción Nacional ante el Consejo Municipal Electoral de </w:t>
      </w:r>
      <w:proofErr w:type="spellStart"/>
      <w:r w:rsidR="00247713" w:rsidRPr="006E0D20">
        <w:rPr>
          <w:rFonts w:ascii="Arial" w:hAnsi="Arial" w:cs="Arial"/>
          <w:sz w:val="23"/>
          <w:szCs w:val="23"/>
        </w:rPr>
        <w:t>Uayma</w:t>
      </w:r>
      <w:proofErr w:type="spellEnd"/>
      <w:r w:rsidR="00CC08A8" w:rsidRPr="006E0D20">
        <w:rPr>
          <w:rFonts w:ascii="Arial" w:hAnsi="Arial" w:cs="Arial"/>
          <w:sz w:val="23"/>
          <w:szCs w:val="23"/>
        </w:rPr>
        <w:t>, Yucatán</w:t>
      </w:r>
      <w:r w:rsidR="00247713" w:rsidRPr="006E0D20">
        <w:rPr>
          <w:rFonts w:ascii="Arial" w:hAnsi="Arial" w:cs="Arial"/>
          <w:sz w:val="23"/>
          <w:szCs w:val="23"/>
        </w:rPr>
        <w:t>, está acreditado</w:t>
      </w:r>
      <w:r w:rsidRPr="006E0D20">
        <w:rPr>
          <w:rFonts w:ascii="Arial" w:hAnsi="Arial" w:cs="Arial"/>
          <w:sz w:val="23"/>
          <w:szCs w:val="23"/>
        </w:rPr>
        <w:t xml:space="preserve"> ante la autoridad responsable,</w:t>
      </w:r>
      <w:r w:rsidR="00477CF6" w:rsidRPr="006E0D20">
        <w:rPr>
          <w:rFonts w:ascii="Arial" w:hAnsi="Arial" w:cs="Arial"/>
          <w:sz w:val="23"/>
          <w:szCs w:val="23"/>
        </w:rPr>
        <w:t xml:space="preserve"> tal y como la misma lo indicó en su respectivo informe circunstanciado,</w:t>
      </w:r>
      <w:r w:rsidRPr="006E0D20">
        <w:rPr>
          <w:rFonts w:ascii="Arial" w:hAnsi="Arial" w:cs="Arial"/>
          <w:sz w:val="23"/>
          <w:szCs w:val="23"/>
        </w:rPr>
        <w:t xml:space="preserve"> además de que </w:t>
      </w:r>
      <w:r w:rsidR="00247713" w:rsidRPr="006E0D20">
        <w:rPr>
          <w:rFonts w:ascii="Arial" w:hAnsi="Arial" w:cs="Arial"/>
          <w:sz w:val="23"/>
          <w:szCs w:val="23"/>
        </w:rPr>
        <w:t>el</w:t>
      </w:r>
      <w:r w:rsidR="00477CF6" w:rsidRPr="006E0D20">
        <w:rPr>
          <w:rFonts w:ascii="Arial" w:hAnsi="Arial" w:cs="Arial"/>
          <w:sz w:val="23"/>
          <w:szCs w:val="23"/>
        </w:rPr>
        <w:t xml:space="preserve"> propi</w:t>
      </w:r>
      <w:r w:rsidR="00247713" w:rsidRPr="006E0D20">
        <w:rPr>
          <w:rFonts w:ascii="Arial" w:hAnsi="Arial" w:cs="Arial"/>
          <w:sz w:val="23"/>
          <w:szCs w:val="23"/>
        </w:rPr>
        <w:t>o</w:t>
      </w:r>
      <w:r w:rsidR="00477CF6" w:rsidRPr="006E0D20">
        <w:rPr>
          <w:rFonts w:ascii="Arial" w:hAnsi="Arial" w:cs="Arial"/>
          <w:sz w:val="23"/>
          <w:szCs w:val="23"/>
        </w:rPr>
        <w:t xml:space="preserve"> recurrente </w:t>
      </w:r>
      <w:r w:rsidRPr="006E0D20">
        <w:rPr>
          <w:rFonts w:ascii="Arial" w:hAnsi="Arial" w:cs="Arial"/>
          <w:sz w:val="23"/>
          <w:szCs w:val="23"/>
        </w:rPr>
        <w:t xml:space="preserve">anexa </w:t>
      </w:r>
      <w:r w:rsidR="00477CF6" w:rsidRPr="006E0D20">
        <w:rPr>
          <w:rFonts w:ascii="Arial" w:hAnsi="Arial" w:cs="Arial"/>
          <w:sz w:val="23"/>
          <w:szCs w:val="23"/>
        </w:rPr>
        <w:t xml:space="preserve">una </w:t>
      </w:r>
      <w:r w:rsidR="00247713" w:rsidRPr="006E0D20">
        <w:rPr>
          <w:rFonts w:ascii="Arial" w:hAnsi="Arial" w:cs="Arial"/>
          <w:sz w:val="23"/>
          <w:szCs w:val="23"/>
        </w:rPr>
        <w:t>copia del oficio CDE.DSE.31.0058</w:t>
      </w:r>
      <w:r w:rsidR="008A2D30" w:rsidRPr="006E0D20">
        <w:rPr>
          <w:rFonts w:ascii="Arial" w:hAnsi="Arial" w:cs="Arial"/>
          <w:sz w:val="23"/>
          <w:szCs w:val="23"/>
        </w:rPr>
        <w:t xml:space="preserve">/2018, relativo a la acreditación de </w:t>
      </w:r>
      <w:r w:rsidR="00247713" w:rsidRPr="006E0D20">
        <w:rPr>
          <w:rFonts w:ascii="Arial" w:hAnsi="Arial" w:cs="Arial"/>
          <w:sz w:val="23"/>
          <w:szCs w:val="23"/>
        </w:rPr>
        <w:t xml:space="preserve">Jaime Arturo </w:t>
      </w:r>
      <w:proofErr w:type="spellStart"/>
      <w:r w:rsidR="00247713" w:rsidRPr="006E0D20">
        <w:rPr>
          <w:rFonts w:ascii="Arial" w:hAnsi="Arial" w:cs="Arial"/>
          <w:sz w:val="23"/>
          <w:szCs w:val="23"/>
        </w:rPr>
        <w:t>Tuz</w:t>
      </w:r>
      <w:proofErr w:type="spellEnd"/>
      <w:r w:rsidR="00247713" w:rsidRPr="006E0D20">
        <w:rPr>
          <w:rFonts w:ascii="Arial" w:hAnsi="Arial" w:cs="Arial"/>
          <w:sz w:val="23"/>
          <w:szCs w:val="23"/>
        </w:rPr>
        <w:t xml:space="preserve"> </w:t>
      </w:r>
      <w:proofErr w:type="spellStart"/>
      <w:r w:rsidR="00247713" w:rsidRPr="006E0D20">
        <w:rPr>
          <w:rFonts w:ascii="Arial" w:hAnsi="Arial" w:cs="Arial"/>
          <w:sz w:val="23"/>
          <w:szCs w:val="23"/>
        </w:rPr>
        <w:t>Cemé</w:t>
      </w:r>
      <w:proofErr w:type="spellEnd"/>
      <w:r w:rsidR="00247713" w:rsidRPr="006E0D20">
        <w:rPr>
          <w:rFonts w:ascii="Arial" w:hAnsi="Arial" w:cs="Arial"/>
          <w:sz w:val="23"/>
          <w:szCs w:val="23"/>
        </w:rPr>
        <w:t xml:space="preserve"> y </w:t>
      </w:r>
      <w:proofErr w:type="spellStart"/>
      <w:r w:rsidR="00247713" w:rsidRPr="006E0D20">
        <w:rPr>
          <w:rFonts w:ascii="Arial" w:hAnsi="Arial" w:cs="Arial"/>
          <w:sz w:val="23"/>
          <w:szCs w:val="23"/>
        </w:rPr>
        <w:t>Geremías</w:t>
      </w:r>
      <w:proofErr w:type="spellEnd"/>
      <w:r w:rsidR="00247713" w:rsidRPr="006E0D20">
        <w:rPr>
          <w:rFonts w:ascii="Arial" w:hAnsi="Arial" w:cs="Arial"/>
          <w:sz w:val="23"/>
          <w:szCs w:val="23"/>
        </w:rPr>
        <w:t xml:space="preserve"> </w:t>
      </w:r>
      <w:proofErr w:type="spellStart"/>
      <w:r w:rsidR="00247713" w:rsidRPr="006E0D20">
        <w:rPr>
          <w:rFonts w:ascii="Arial" w:hAnsi="Arial" w:cs="Arial"/>
          <w:sz w:val="23"/>
          <w:szCs w:val="23"/>
        </w:rPr>
        <w:t>Ciau</w:t>
      </w:r>
      <w:proofErr w:type="spellEnd"/>
      <w:r w:rsidR="00247713" w:rsidRPr="006E0D20">
        <w:rPr>
          <w:rFonts w:ascii="Arial" w:hAnsi="Arial" w:cs="Arial"/>
          <w:sz w:val="23"/>
          <w:szCs w:val="23"/>
        </w:rPr>
        <w:t xml:space="preserve"> </w:t>
      </w:r>
      <w:proofErr w:type="spellStart"/>
      <w:r w:rsidR="00247713" w:rsidRPr="006E0D20">
        <w:rPr>
          <w:rFonts w:ascii="Arial" w:hAnsi="Arial" w:cs="Arial"/>
          <w:sz w:val="23"/>
          <w:szCs w:val="23"/>
        </w:rPr>
        <w:t>Kú</w:t>
      </w:r>
      <w:proofErr w:type="spellEnd"/>
      <w:r w:rsidR="00247713" w:rsidRPr="006E0D20">
        <w:rPr>
          <w:rFonts w:ascii="Arial" w:hAnsi="Arial" w:cs="Arial"/>
          <w:sz w:val="23"/>
          <w:szCs w:val="23"/>
        </w:rPr>
        <w:t>, como representantes, propietario</w:t>
      </w:r>
      <w:r w:rsidR="008A2D30" w:rsidRPr="006E0D20">
        <w:rPr>
          <w:rFonts w:ascii="Arial" w:hAnsi="Arial" w:cs="Arial"/>
          <w:sz w:val="23"/>
          <w:szCs w:val="23"/>
        </w:rPr>
        <w:t xml:space="preserve"> y suplente respectivamente, del partido Acción Nacional ante el mencionado Consejo </w:t>
      </w:r>
      <w:r w:rsidR="00B74BA4" w:rsidRPr="006E0D20">
        <w:rPr>
          <w:rFonts w:ascii="Arial" w:hAnsi="Arial" w:cs="Arial"/>
          <w:sz w:val="23"/>
          <w:szCs w:val="23"/>
        </w:rPr>
        <w:t xml:space="preserve">Electoral </w:t>
      </w:r>
      <w:r w:rsidR="008A2D30" w:rsidRPr="006E0D20">
        <w:rPr>
          <w:rFonts w:ascii="Arial" w:hAnsi="Arial" w:cs="Arial"/>
          <w:sz w:val="23"/>
          <w:szCs w:val="23"/>
        </w:rPr>
        <w:t xml:space="preserve">Municipal; en consecuencia el Partido Político recurrente cuenta con legitimación y su representante con personería para interponer el recurso de revisión. </w:t>
      </w:r>
      <w:r w:rsidR="00521ED5" w:rsidRPr="006E0D20">
        <w:rPr>
          <w:rFonts w:ascii="Arial" w:hAnsi="Arial" w:cs="Arial"/>
          <w:sz w:val="23"/>
          <w:szCs w:val="23"/>
        </w:rPr>
        <w:t xml:space="preserve"> </w:t>
      </w:r>
    </w:p>
    <w:p w14:paraId="68FD9F0E" w14:textId="77777777" w:rsidR="00F34D6C" w:rsidRPr="006E0D20" w:rsidRDefault="00F34D6C" w:rsidP="00CC08A8">
      <w:pPr>
        <w:pStyle w:val="Prrafodelista"/>
        <w:jc w:val="both"/>
        <w:rPr>
          <w:rFonts w:ascii="Arial" w:hAnsi="Arial" w:cs="Arial"/>
          <w:sz w:val="23"/>
          <w:szCs w:val="23"/>
        </w:rPr>
      </w:pPr>
    </w:p>
    <w:p w14:paraId="79C0CC38" w14:textId="6440EF50" w:rsidR="00C8238B" w:rsidRPr="006E0D20" w:rsidRDefault="00D56691" w:rsidP="00767F42">
      <w:pPr>
        <w:pStyle w:val="Prrafodelista"/>
        <w:numPr>
          <w:ilvl w:val="0"/>
          <w:numId w:val="9"/>
        </w:numPr>
        <w:spacing w:before="240"/>
        <w:ind w:right="191"/>
        <w:jc w:val="both"/>
        <w:rPr>
          <w:rFonts w:ascii="Arial" w:hAnsi="Arial" w:cs="Arial"/>
          <w:b/>
          <w:sz w:val="23"/>
          <w:szCs w:val="23"/>
        </w:rPr>
      </w:pPr>
      <w:r w:rsidRPr="006E0D20">
        <w:rPr>
          <w:rFonts w:ascii="Arial" w:hAnsi="Arial" w:cs="Arial"/>
          <w:b/>
          <w:sz w:val="23"/>
          <w:szCs w:val="23"/>
        </w:rPr>
        <w:t xml:space="preserve">Interés jurídico. </w:t>
      </w:r>
      <w:r w:rsidR="00B93CE1" w:rsidRPr="006E0D20">
        <w:rPr>
          <w:rFonts w:ascii="Arial" w:hAnsi="Arial" w:cs="Arial"/>
          <w:sz w:val="23"/>
          <w:szCs w:val="23"/>
        </w:rPr>
        <w:t>El</w:t>
      </w:r>
      <w:r w:rsidRPr="006E0D20">
        <w:rPr>
          <w:rFonts w:ascii="Arial" w:hAnsi="Arial" w:cs="Arial"/>
          <w:sz w:val="23"/>
          <w:szCs w:val="23"/>
        </w:rPr>
        <w:t xml:space="preserve"> </w:t>
      </w:r>
      <w:proofErr w:type="spellStart"/>
      <w:r w:rsidRPr="006E0D20">
        <w:rPr>
          <w:rFonts w:ascii="Arial" w:hAnsi="Arial" w:cs="Arial"/>
          <w:sz w:val="23"/>
          <w:szCs w:val="23"/>
        </w:rPr>
        <w:t>promovente</w:t>
      </w:r>
      <w:proofErr w:type="spellEnd"/>
      <w:r w:rsidRPr="006E0D20">
        <w:rPr>
          <w:rFonts w:ascii="Arial" w:hAnsi="Arial" w:cs="Arial"/>
          <w:sz w:val="23"/>
          <w:szCs w:val="23"/>
        </w:rPr>
        <w:t xml:space="preserve"> tiene interés jurídico para interponer el recurso de revisión que no</w:t>
      </w:r>
      <w:r w:rsidR="00085C40" w:rsidRPr="006E0D20">
        <w:rPr>
          <w:rFonts w:ascii="Arial" w:hAnsi="Arial" w:cs="Arial"/>
          <w:sz w:val="23"/>
          <w:szCs w:val="23"/>
        </w:rPr>
        <w:t>s</w:t>
      </w:r>
      <w:r w:rsidRPr="006E0D20">
        <w:rPr>
          <w:rFonts w:ascii="Arial" w:hAnsi="Arial" w:cs="Arial"/>
          <w:sz w:val="23"/>
          <w:szCs w:val="23"/>
        </w:rPr>
        <w:t xml:space="preserve"> ocupa, toda vez que recurre el acuerdo del Consejo Electoral Municipal de </w:t>
      </w:r>
      <w:proofErr w:type="spellStart"/>
      <w:r w:rsidR="00B93CE1" w:rsidRPr="006E0D20">
        <w:rPr>
          <w:rFonts w:ascii="Arial" w:hAnsi="Arial" w:cs="Arial"/>
          <w:sz w:val="23"/>
          <w:szCs w:val="23"/>
        </w:rPr>
        <w:t>Uayma</w:t>
      </w:r>
      <w:proofErr w:type="spellEnd"/>
      <w:r w:rsidRPr="006E0D20">
        <w:rPr>
          <w:rFonts w:ascii="Arial" w:hAnsi="Arial" w:cs="Arial"/>
          <w:sz w:val="23"/>
          <w:szCs w:val="23"/>
        </w:rPr>
        <w:t xml:space="preserve">, Yucatán, por el cual se registra la planilla de candidatos y candidatas a regidores por el principio de mayoría relativa y de representación proporcional postulados por el partido </w:t>
      </w:r>
      <w:r w:rsidR="00682623" w:rsidRPr="006E0D20">
        <w:rPr>
          <w:rFonts w:ascii="Arial" w:hAnsi="Arial" w:cs="Arial"/>
          <w:sz w:val="23"/>
          <w:szCs w:val="23"/>
        </w:rPr>
        <w:t>Revolucionario Democrático,</w:t>
      </w:r>
      <w:r w:rsidRPr="006E0D20">
        <w:rPr>
          <w:rFonts w:ascii="Arial" w:hAnsi="Arial" w:cs="Arial"/>
          <w:sz w:val="23"/>
          <w:szCs w:val="23"/>
        </w:rPr>
        <w:t xml:space="preserve"> el proceso electoral ordinario 2017-2018, para integrar el H. Ayuntamiento del municipio de </w:t>
      </w:r>
      <w:proofErr w:type="spellStart"/>
      <w:r w:rsidR="00682623" w:rsidRPr="006E0D20">
        <w:rPr>
          <w:rFonts w:ascii="Arial" w:hAnsi="Arial" w:cs="Arial"/>
          <w:sz w:val="23"/>
          <w:szCs w:val="23"/>
        </w:rPr>
        <w:t>Uayma</w:t>
      </w:r>
      <w:proofErr w:type="spellEnd"/>
      <w:r w:rsidRPr="006E0D20">
        <w:rPr>
          <w:rFonts w:ascii="Arial" w:hAnsi="Arial" w:cs="Arial"/>
          <w:sz w:val="23"/>
          <w:szCs w:val="23"/>
        </w:rPr>
        <w:t>, Yucatán,</w:t>
      </w:r>
      <w:r w:rsidR="00682623" w:rsidRPr="006E0D20">
        <w:rPr>
          <w:rFonts w:ascii="Arial" w:hAnsi="Arial" w:cs="Arial"/>
          <w:sz w:val="23"/>
          <w:szCs w:val="23"/>
        </w:rPr>
        <w:t xml:space="preserve"> (sic) identificado como CM/03</w:t>
      </w:r>
      <w:r w:rsidRPr="006E0D20">
        <w:rPr>
          <w:rFonts w:ascii="Arial" w:hAnsi="Arial" w:cs="Arial"/>
          <w:sz w:val="23"/>
          <w:szCs w:val="23"/>
        </w:rPr>
        <w:t>/2018/</w:t>
      </w:r>
      <w:r w:rsidR="00682623" w:rsidRPr="006E0D20">
        <w:rPr>
          <w:rFonts w:ascii="Arial" w:hAnsi="Arial" w:cs="Arial"/>
          <w:sz w:val="23"/>
          <w:szCs w:val="23"/>
        </w:rPr>
        <w:t>CONSEJO</w:t>
      </w:r>
      <w:r w:rsidRPr="006E0D20">
        <w:rPr>
          <w:rFonts w:ascii="Arial" w:hAnsi="Arial" w:cs="Arial"/>
          <w:sz w:val="23"/>
          <w:szCs w:val="23"/>
        </w:rPr>
        <w:t>.</w:t>
      </w:r>
    </w:p>
    <w:p w14:paraId="00E73E4F" w14:textId="77777777" w:rsidR="00C34AA3" w:rsidRPr="006E0D20" w:rsidRDefault="00C34AA3" w:rsidP="00C34AA3">
      <w:pPr>
        <w:pStyle w:val="Prrafodelista"/>
        <w:spacing w:before="240"/>
        <w:ind w:right="191"/>
        <w:jc w:val="both"/>
        <w:rPr>
          <w:rFonts w:ascii="Arial" w:hAnsi="Arial" w:cs="Arial"/>
          <w:b/>
          <w:sz w:val="23"/>
          <w:szCs w:val="23"/>
        </w:rPr>
      </w:pPr>
    </w:p>
    <w:p w14:paraId="746772FB" w14:textId="77777777" w:rsidR="00C8238B" w:rsidRPr="006E0D20" w:rsidRDefault="00C8238B" w:rsidP="00C8238B">
      <w:pPr>
        <w:pStyle w:val="Prrafodelista"/>
        <w:numPr>
          <w:ilvl w:val="0"/>
          <w:numId w:val="4"/>
        </w:numPr>
        <w:spacing w:before="240"/>
        <w:jc w:val="both"/>
        <w:rPr>
          <w:rFonts w:ascii="Arial" w:hAnsi="Arial" w:cs="Arial"/>
          <w:b/>
          <w:sz w:val="23"/>
          <w:szCs w:val="23"/>
        </w:rPr>
      </w:pPr>
      <w:r w:rsidRPr="006E0D20">
        <w:rPr>
          <w:rFonts w:ascii="Arial" w:hAnsi="Arial" w:cs="Arial"/>
          <w:b/>
          <w:sz w:val="23"/>
          <w:szCs w:val="23"/>
        </w:rPr>
        <w:t>INFORME CIRCUNSTANCIADO.</w:t>
      </w:r>
    </w:p>
    <w:p w14:paraId="3FB30417" w14:textId="77777777" w:rsidR="00C8238B" w:rsidRPr="006E0D20" w:rsidRDefault="00C8238B" w:rsidP="00C8238B">
      <w:pPr>
        <w:pStyle w:val="Prrafodelista"/>
        <w:spacing w:before="240"/>
        <w:ind w:left="1080"/>
        <w:jc w:val="both"/>
        <w:rPr>
          <w:rFonts w:ascii="Arial" w:hAnsi="Arial" w:cs="Arial"/>
          <w:b/>
          <w:sz w:val="23"/>
          <w:szCs w:val="23"/>
        </w:rPr>
      </w:pPr>
    </w:p>
    <w:p w14:paraId="51B0B867" w14:textId="50F3697C" w:rsidR="00C8238B" w:rsidRPr="006E0D20" w:rsidRDefault="002C13C9" w:rsidP="002C13C9">
      <w:pPr>
        <w:pStyle w:val="Prrafodelista"/>
        <w:spacing w:before="240"/>
        <w:ind w:left="0"/>
        <w:jc w:val="both"/>
        <w:rPr>
          <w:rFonts w:ascii="Arial" w:hAnsi="Arial" w:cs="Arial"/>
          <w:sz w:val="23"/>
          <w:szCs w:val="23"/>
        </w:rPr>
      </w:pPr>
      <w:r w:rsidRPr="006E0D20">
        <w:rPr>
          <w:rFonts w:ascii="Arial" w:hAnsi="Arial" w:cs="Arial"/>
          <w:sz w:val="23"/>
          <w:szCs w:val="23"/>
        </w:rPr>
        <w:t xml:space="preserve">El </w:t>
      </w:r>
      <w:r w:rsidR="00FA3EE1" w:rsidRPr="006E0D20">
        <w:rPr>
          <w:rFonts w:ascii="Arial" w:hAnsi="Arial" w:cs="Arial"/>
          <w:sz w:val="23"/>
          <w:szCs w:val="23"/>
        </w:rPr>
        <w:t xml:space="preserve">treinta y uno </w:t>
      </w:r>
      <w:r w:rsidRPr="006E0D20">
        <w:rPr>
          <w:rFonts w:ascii="Arial" w:hAnsi="Arial" w:cs="Arial"/>
          <w:sz w:val="23"/>
          <w:szCs w:val="23"/>
        </w:rPr>
        <w:t xml:space="preserve">de </w:t>
      </w:r>
      <w:r w:rsidR="00FA3EE1" w:rsidRPr="006E0D20">
        <w:rPr>
          <w:rFonts w:ascii="Arial" w:hAnsi="Arial" w:cs="Arial"/>
          <w:sz w:val="23"/>
          <w:szCs w:val="23"/>
        </w:rPr>
        <w:t>marzo</w:t>
      </w:r>
      <w:r w:rsidRPr="006E0D20">
        <w:rPr>
          <w:rFonts w:ascii="Arial" w:hAnsi="Arial" w:cs="Arial"/>
          <w:sz w:val="23"/>
          <w:szCs w:val="23"/>
        </w:rPr>
        <w:t xml:space="preserve"> de dos mil dieciocho, la ciudadana </w:t>
      </w:r>
      <w:proofErr w:type="spellStart"/>
      <w:r w:rsidR="008962F5" w:rsidRPr="006E0D20">
        <w:rPr>
          <w:rFonts w:ascii="Arial" w:hAnsi="Arial" w:cs="Arial"/>
          <w:sz w:val="23"/>
          <w:szCs w:val="23"/>
        </w:rPr>
        <w:t>Elga</w:t>
      </w:r>
      <w:proofErr w:type="spellEnd"/>
      <w:r w:rsidR="008962F5" w:rsidRPr="006E0D20">
        <w:rPr>
          <w:rFonts w:ascii="Arial" w:hAnsi="Arial" w:cs="Arial"/>
          <w:sz w:val="23"/>
          <w:szCs w:val="23"/>
        </w:rPr>
        <w:t xml:space="preserve"> Martina </w:t>
      </w:r>
      <w:proofErr w:type="spellStart"/>
      <w:r w:rsidR="008962F5" w:rsidRPr="006E0D20">
        <w:rPr>
          <w:rFonts w:ascii="Arial" w:hAnsi="Arial" w:cs="Arial"/>
          <w:sz w:val="23"/>
          <w:szCs w:val="23"/>
        </w:rPr>
        <w:t>Ucán</w:t>
      </w:r>
      <w:proofErr w:type="spellEnd"/>
      <w:r w:rsidR="008962F5" w:rsidRPr="006E0D20">
        <w:rPr>
          <w:rFonts w:ascii="Arial" w:hAnsi="Arial" w:cs="Arial"/>
          <w:sz w:val="23"/>
          <w:szCs w:val="23"/>
        </w:rPr>
        <w:t xml:space="preserve"> Poot</w:t>
      </w:r>
      <w:r w:rsidR="00E43E36" w:rsidRPr="006E0D20">
        <w:rPr>
          <w:rFonts w:ascii="Arial" w:hAnsi="Arial" w:cs="Arial"/>
          <w:sz w:val="23"/>
          <w:szCs w:val="23"/>
        </w:rPr>
        <w:t xml:space="preserve">, en su carácter de Consejera Presidente del Consejo Municipal Electoral de </w:t>
      </w:r>
      <w:proofErr w:type="spellStart"/>
      <w:r w:rsidR="008962F5" w:rsidRPr="006E0D20">
        <w:rPr>
          <w:rFonts w:ascii="Arial" w:hAnsi="Arial" w:cs="Arial"/>
          <w:sz w:val="23"/>
          <w:szCs w:val="23"/>
        </w:rPr>
        <w:t>Uayma</w:t>
      </w:r>
      <w:proofErr w:type="spellEnd"/>
      <w:r w:rsidR="00E43E36" w:rsidRPr="006E0D20">
        <w:rPr>
          <w:rFonts w:ascii="Arial" w:hAnsi="Arial" w:cs="Arial"/>
          <w:sz w:val="23"/>
          <w:szCs w:val="23"/>
        </w:rPr>
        <w:t>, rindió el informe circunstanciado en términos de ley.</w:t>
      </w:r>
    </w:p>
    <w:p w14:paraId="039F1D4A" w14:textId="77777777" w:rsidR="00BB19FF" w:rsidRPr="006E0D20" w:rsidRDefault="00BB19FF" w:rsidP="002C13C9">
      <w:pPr>
        <w:pStyle w:val="Prrafodelista"/>
        <w:spacing w:before="240"/>
        <w:ind w:left="0"/>
        <w:jc w:val="both"/>
        <w:rPr>
          <w:rFonts w:ascii="Arial" w:hAnsi="Arial" w:cs="Arial"/>
          <w:sz w:val="23"/>
          <w:szCs w:val="23"/>
        </w:rPr>
      </w:pPr>
    </w:p>
    <w:p w14:paraId="0A335982" w14:textId="1DCE22FD" w:rsidR="00925039" w:rsidRPr="006E0D20" w:rsidRDefault="00BB19FF" w:rsidP="00925039">
      <w:pPr>
        <w:pStyle w:val="Prrafodelista"/>
        <w:numPr>
          <w:ilvl w:val="0"/>
          <w:numId w:val="4"/>
        </w:numPr>
        <w:spacing w:before="240"/>
        <w:jc w:val="both"/>
        <w:rPr>
          <w:rFonts w:ascii="Arial" w:hAnsi="Arial" w:cs="Arial"/>
          <w:b/>
          <w:sz w:val="23"/>
          <w:szCs w:val="23"/>
        </w:rPr>
      </w:pPr>
      <w:r w:rsidRPr="006E0D20">
        <w:rPr>
          <w:rFonts w:ascii="Arial" w:hAnsi="Arial" w:cs="Arial"/>
          <w:b/>
          <w:sz w:val="23"/>
          <w:szCs w:val="23"/>
        </w:rPr>
        <w:t>ESTUDIO DE FONDO.</w:t>
      </w:r>
    </w:p>
    <w:p w14:paraId="6EFD777D" w14:textId="7C27D580" w:rsidR="00BB19FF" w:rsidRPr="006E0D20" w:rsidRDefault="0019383B" w:rsidP="00E950F1">
      <w:pPr>
        <w:spacing w:before="240"/>
        <w:jc w:val="both"/>
        <w:rPr>
          <w:rFonts w:ascii="Arial" w:hAnsi="Arial" w:cs="Arial"/>
          <w:b/>
          <w:sz w:val="23"/>
          <w:szCs w:val="23"/>
        </w:rPr>
      </w:pPr>
      <w:r w:rsidRPr="006E0D20">
        <w:rPr>
          <w:rFonts w:ascii="Arial" w:hAnsi="Arial" w:cs="Arial"/>
          <w:sz w:val="23"/>
          <w:szCs w:val="23"/>
        </w:rPr>
        <w:t>D</w:t>
      </w:r>
      <w:r w:rsidR="00522A08" w:rsidRPr="006E0D20">
        <w:rPr>
          <w:rFonts w:ascii="Arial" w:hAnsi="Arial" w:cs="Arial"/>
          <w:sz w:val="23"/>
          <w:szCs w:val="23"/>
        </w:rPr>
        <w:t xml:space="preserve">e </w:t>
      </w:r>
      <w:r w:rsidR="00D145D7" w:rsidRPr="006E0D20">
        <w:rPr>
          <w:rFonts w:ascii="Arial" w:hAnsi="Arial" w:cs="Arial"/>
          <w:sz w:val="23"/>
          <w:szCs w:val="23"/>
        </w:rPr>
        <w:t>la</w:t>
      </w:r>
      <w:r w:rsidR="00925039" w:rsidRPr="006E0D20">
        <w:rPr>
          <w:rFonts w:ascii="Arial" w:hAnsi="Arial" w:cs="Arial"/>
          <w:sz w:val="23"/>
          <w:szCs w:val="23"/>
        </w:rPr>
        <w:t xml:space="preserve"> lectura integral del recurs</w:t>
      </w:r>
      <w:r w:rsidR="000E4837" w:rsidRPr="006E0D20">
        <w:rPr>
          <w:rFonts w:ascii="Arial" w:hAnsi="Arial" w:cs="Arial"/>
          <w:sz w:val="23"/>
          <w:szCs w:val="23"/>
        </w:rPr>
        <w:t>o de revisión hecho valer por el</w:t>
      </w:r>
      <w:r w:rsidR="00925039" w:rsidRPr="006E0D20">
        <w:rPr>
          <w:rFonts w:ascii="Arial" w:hAnsi="Arial" w:cs="Arial"/>
          <w:sz w:val="23"/>
          <w:szCs w:val="23"/>
        </w:rPr>
        <w:t xml:space="preserve"> representante </w:t>
      </w:r>
      <w:r w:rsidR="000E4837" w:rsidRPr="006E0D20">
        <w:rPr>
          <w:rFonts w:ascii="Arial" w:hAnsi="Arial" w:cs="Arial"/>
          <w:sz w:val="23"/>
          <w:szCs w:val="23"/>
        </w:rPr>
        <w:t>propietario</w:t>
      </w:r>
      <w:r w:rsidR="00E950F1" w:rsidRPr="006E0D20">
        <w:rPr>
          <w:rFonts w:ascii="Arial" w:hAnsi="Arial" w:cs="Arial"/>
          <w:sz w:val="23"/>
          <w:szCs w:val="23"/>
        </w:rPr>
        <w:t xml:space="preserve"> del Partido Acción Nacional ante el Consejo Electoral</w:t>
      </w:r>
      <w:r w:rsidR="000E4837" w:rsidRPr="006E0D20">
        <w:rPr>
          <w:rFonts w:ascii="Arial" w:hAnsi="Arial" w:cs="Arial"/>
          <w:sz w:val="23"/>
          <w:szCs w:val="23"/>
        </w:rPr>
        <w:t xml:space="preserve"> Municipal</w:t>
      </w:r>
      <w:r w:rsidR="00E950F1" w:rsidRPr="006E0D20">
        <w:rPr>
          <w:rFonts w:ascii="Arial" w:hAnsi="Arial" w:cs="Arial"/>
          <w:sz w:val="23"/>
          <w:szCs w:val="23"/>
        </w:rPr>
        <w:t xml:space="preserve"> de </w:t>
      </w:r>
      <w:proofErr w:type="spellStart"/>
      <w:r w:rsidR="000E4837" w:rsidRPr="006E0D20">
        <w:rPr>
          <w:rFonts w:ascii="Arial" w:hAnsi="Arial" w:cs="Arial"/>
          <w:sz w:val="23"/>
          <w:szCs w:val="23"/>
        </w:rPr>
        <w:t>Uayma</w:t>
      </w:r>
      <w:proofErr w:type="spellEnd"/>
      <w:r w:rsidR="00E950F1" w:rsidRPr="006E0D20">
        <w:rPr>
          <w:rFonts w:ascii="Arial" w:hAnsi="Arial" w:cs="Arial"/>
          <w:sz w:val="23"/>
          <w:szCs w:val="23"/>
        </w:rPr>
        <w:t xml:space="preserve">, Yucatán, se advierte que recurre el acuerdo </w:t>
      </w:r>
      <w:r w:rsidR="000E4837" w:rsidRPr="006E0D20">
        <w:rPr>
          <w:rFonts w:ascii="Arial" w:hAnsi="Arial" w:cs="Arial"/>
          <w:sz w:val="23"/>
          <w:szCs w:val="23"/>
        </w:rPr>
        <w:t>identificado con la clave CM/03</w:t>
      </w:r>
      <w:r w:rsidR="00E950F1" w:rsidRPr="006E0D20">
        <w:rPr>
          <w:rFonts w:ascii="Arial" w:hAnsi="Arial" w:cs="Arial"/>
          <w:sz w:val="23"/>
          <w:szCs w:val="23"/>
        </w:rPr>
        <w:t>/2018/</w:t>
      </w:r>
      <w:r w:rsidR="000E4837" w:rsidRPr="006E0D20">
        <w:rPr>
          <w:rFonts w:ascii="Arial" w:hAnsi="Arial" w:cs="Arial"/>
          <w:sz w:val="23"/>
          <w:szCs w:val="23"/>
        </w:rPr>
        <w:t>CONSEJO</w:t>
      </w:r>
      <w:r w:rsidR="00D145D7" w:rsidRPr="006E0D20">
        <w:rPr>
          <w:rFonts w:ascii="Arial" w:hAnsi="Arial" w:cs="Arial"/>
          <w:sz w:val="23"/>
          <w:szCs w:val="23"/>
        </w:rPr>
        <w:t xml:space="preserve">, aprobado por ese Consejo Municipal, en virtud que el citado órgano colegiado </w:t>
      </w:r>
      <w:r w:rsidR="000E4837" w:rsidRPr="006E0D20">
        <w:rPr>
          <w:rFonts w:ascii="Arial" w:hAnsi="Arial" w:cs="Arial"/>
          <w:sz w:val="23"/>
          <w:szCs w:val="23"/>
        </w:rPr>
        <w:t>el veinticinco</w:t>
      </w:r>
      <w:r w:rsidR="00842F34" w:rsidRPr="006E0D20">
        <w:rPr>
          <w:rFonts w:ascii="Arial" w:hAnsi="Arial" w:cs="Arial"/>
          <w:sz w:val="23"/>
          <w:szCs w:val="23"/>
        </w:rPr>
        <w:t xml:space="preserve"> de marzo de dos mil dieciocho aprobó el registro de la planilla de candidatos a regidores por el principio de mayoría relativa y representación proporcional, postulada por el partido </w:t>
      </w:r>
      <w:r w:rsidR="000E4837" w:rsidRPr="006E0D20">
        <w:rPr>
          <w:rFonts w:ascii="Arial" w:hAnsi="Arial" w:cs="Arial"/>
          <w:sz w:val="23"/>
          <w:szCs w:val="23"/>
        </w:rPr>
        <w:t>de la Revolución Democrática</w:t>
      </w:r>
      <w:r w:rsidR="00842F34" w:rsidRPr="006E0D20">
        <w:rPr>
          <w:rFonts w:ascii="Arial" w:hAnsi="Arial" w:cs="Arial"/>
          <w:sz w:val="23"/>
          <w:szCs w:val="23"/>
        </w:rPr>
        <w:t xml:space="preserve">, en el proceso Electoral Ordinario 2017-2018, para integrar el Ayuntamiento de </w:t>
      </w:r>
      <w:proofErr w:type="spellStart"/>
      <w:r w:rsidR="000E4837" w:rsidRPr="006E0D20">
        <w:rPr>
          <w:rFonts w:ascii="Arial" w:hAnsi="Arial" w:cs="Arial"/>
          <w:sz w:val="23"/>
          <w:szCs w:val="23"/>
        </w:rPr>
        <w:t>Uayma</w:t>
      </w:r>
      <w:proofErr w:type="spellEnd"/>
      <w:r w:rsidR="00842F34" w:rsidRPr="006E0D20">
        <w:rPr>
          <w:rFonts w:ascii="Arial" w:hAnsi="Arial" w:cs="Arial"/>
          <w:sz w:val="23"/>
          <w:szCs w:val="23"/>
        </w:rPr>
        <w:t>, Yucatán, teniendo al ciudadan</w:t>
      </w:r>
      <w:r w:rsidR="000E4837" w:rsidRPr="006E0D20">
        <w:rPr>
          <w:rFonts w:ascii="Arial" w:hAnsi="Arial" w:cs="Arial"/>
          <w:sz w:val="23"/>
          <w:szCs w:val="23"/>
        </w:rPr>
        <w:t>o</w:t>
      </w:r>
      <w:r w:rsidR="00842F34" w:rsidRPr="006E0D20">
        <w:rPr>
          <w:rFonts w:ascii="Arial" w:hAnsi="Arial" w:cs="Arial"/>
          <w:sz w:val="23"/>
          <w:szCs w:val="23"/>
        </w:rPr>
        <w:t xml:space="preserve"> </w:t>
      </w:r>
      <w:r w:rsidR="000E4837" w:rsidRPr="006E0D20">
        <w:rPr>
          <w:rFonts w:ascii="Arial" w:hAnsi="Arial" w:cs="Arial"/>
          <w:sz w:val="23"/>
          <w:szCs w:val="23"/>
        </w:rPr>
        <w:t xml:space="preserve">Ranulfo </w:t>
      </w:r>
      <w:proofErr w:type="spellStart"/>
      <w:r w:rsidR="000E4837" w:rsidRPr="006E0D20">
        <w:rPr>
          <w:rFonts w:ascii="Arial" w:hAnsi="Arial" w:cs="Arial"/>
          <w:sz w:val="23"/>
          <w:szCs w:val="23"/>
        </w:rPr>
        <w:t>Cupul</w:t>
      </w:r>
      <w:proofErr w:type="spellEnd"/>
      <w:r w:rsidR="000E4837" w:rsidRPr="006E0D20">
        <w:rPr>
          <w:rFonts w:ascii="Arial" w:hAnsi="Arial" w:cs="Arial"/>
          <w:sz w:val="23"/>
          <w:szCs w:val="23"/>
        </w:rPr>
        <w:t xml:space="preserve"> </w:t>
      </w:r>
      <w:proofErr w:type="spellStart"/>
      <w:r w:rsidR="000E4837" w:rsidRPr="006E0D20">
        <w:rPr>
          <w:rFonts w:ascii="Arial" w:hAnsi="Arial" w:cs="Arial"/>
          <w:sz w:val="23"/>
          <w:szCs w:val="23"/>
        </w:rPr>
        <w:t>Cemé</w:t>
      </w:r>
      <w:proofErr w:type="spellEnd"/>
      <w:r w:rsidR="000E4837" w:rsidRPr="006E0D20">
        <w:rPr>
          <w:rFonts w:ascii="Arial" w:hAnsi="Arial" w:cs="Arial"/>
          <w:sz w:val="23"/>
          <w:szCs w:val="23"/>
        </w:rPr>
        <w:t>, como primer</w:t>
      </w:r>
      <w:r w:rsidR="00842F34" w:rsidRPr="006E0D20">
        <w:rPr>
          <w:rFonts w:ascii="Arial" w:hAnsi="Arial" w:cs="Arial"/>
          <w:sz w:val="23"/>
          <w:szCs w:val="23"/>
        </w:rPr>
        <w:t xml:space="preserve"> Regidor Propietari</w:t>
      </w:r>
      <w:r w:rsidR="00442DE2" w:rsidRPr="006E0D20">
        <w:rPr>
          <w:rFonts w:ascii="Arial" w:hAnsi="Arial" w:cs="Arial"/>
          <w:sz w:val="23"/>
          <w:szCs w:val="23"/>
        </w:rPr>
        <w:t>o</w:t>
      </w:r>
      <w:r w:rsidR="00673759" w:rsidRPr="006E0D20">
        <w:rPr>
          <w:rFonts w:ascii="Arial" w:hAnsi="Arial" w:cs="Arial"/>
          <w:sz w:val="23"/>
          <w:szCs w:val="23"/>
        </w:rPr>
        <w:t xml:space="preserve"> (con el carácter de presidente municipal)</w:t>
      </w:r>
      <w:r w:rsidR="00842F34" w:rsidRPr="006E0D20">
        <w:rPr>
          <w:rFonts w:ascii="Arial" w:hAnsi="Arial" w:cs="Arial"/>
          <w:sz w:val="23"/>
          <w:szCs w:val="23"/>
        </w:rPr>
        <w:t xml:space="preserve"> por el principio de mayoría relativa, situación que a juicio del recurrente</w:t>
      </w:r>
      <w:r w:rsidR="00B617B6" w:rsidRPr="006E0D20">
        <w:rPr>
          <w:rFonts w:ascii="Arial" w:hAnsi="Arial" w:cs="Arial"/>
          <w:sz w:val="23"/>
          <w:szCs w:val="23"/>
        </w:rPr>
        <w:t xml:space="preserve"> es</w:t>
      </w:r>
      <w:r w:rsidR="00842F34" w:rsidRPr="006E0D20">
        <w:rPr>
          <w:rFonts w:ascii="Arial" w:hAnsi="Arial" w:cs="Arial"/>
          <w:sz w:val="23"/>
          <w:szCs w:val="23"/>
        </w:rPr>
        <w:t xml:space="preserve"> incorrecto, toda vez que </w:t>
      </w:r>
      <w:r w:rsidR="000E4837" w:rsidRPr="006E0D20">
        <w:rPr>
          <w:rFonts w:ascii="Arial" w:hAnsi="Arial" w:cs="Arial"/>
          <w:sz w:val="23"/>
          <w:szCs w:val="23"/>
        </w:rPr>
        <w:t>el citado</w:t>
      </w:r>
      <w:r w:rsidR="00842F34" w:rsidRPr="006E0D20">
        <w:rPr>
          <w:rFonts w:ascii="Arial" w:hAnsi="Arial" w:cs="Arial"/>
          <w:sz w:val="23"/>
          <w:szCs w:val="23"/>
        </w:rPr>
        <w:t xml:space="preserve"> </w:t>
      </w:r>
      <w:proofErr w:type="spellStart"/>
      <w:r w:rsidR="000E4837" w:rsidRPr="006E0D20">
        <w:rPr>
          <w:rFonts w:ascii="Arial" w:hAnsi="Arial" w:cs="Arial"/>
          <w:sz w:val="23"/>
          <w:szCs w:val="23"/>
        </w:rPr>
        <w:t>Cupul</w:t>
      </w:r>
      <w:proofErr w:type="spellEnd"/>
      <w:r w:rsidR="000E4837" w:rsidRPr="006E0D20">
        <w:rPr>
          <w:rFonts w:ascii="Arial" w:hAnsi="Arial" w:cs="Arial"/>
          <w:sz w:val="23"/>
          <w:szCs w:val="23"/>
        </w:rPr>
        <w:t xml:space="preserve"> </w:t>
      </w:r>
      <w:proofErr w:type="spellStart"/>
      <w:r w:rsidR="000E4837" w:rsidRPr="006E0D20">
        <w:rPr>
          <w:rFonts w:ascii="Arial" w:hAnsi="Arial" w:cs="Arial"/>
          <w:sz w:val="23"/>
          <w:szCs w:val="23"/>
        </w:rPr>
        <w:t>Cemé</w:t>
      </w:r>
      <w:proofErr w:type="spellEnd"/>
      <w:r w:rsidR="00842F34" w:rsidRPr="006E0D20">
        <w:rPr>
          <w:rFonts w:ascii="Arial" w:hAnsi="Arial" w:cs="Arial"/>
          <w:sz w:val="23"/>
          <w:szCs w:val="23"/>
        </w:rPr>
        <w:t>, resulta ser inelegible a</w:t>
      </w:r>
      <w:r w:rsidR="0081712E" w:rsidRPr="006E0D20">
        <w:rPr>
          <w:rFonts w:ascii="Arial" w:hAnsi="Arial" w:cs="Arial"/>
          <w:sz w:val="23"/>
          <w:szCs w:val="23"/>
        </w:rPr>
        <w:t xml:space="preserve">nte su </w:t>
      </w:r>
      <w:r w:rsidR="0081712E" w:rsidRPr="006E0D20">
        <w:rPr>
          <w:rFonts w:ascii="Arial" w:hAnsi="Arial" w:cs="Arial"/>
          <w:sz w:val="23"/>
          <w:szCs w:val="23"/>
        </w:rPr>
        <w:lastRenderedPageBreak/>
        <w:t>desempeño</w:t>
      </w:r>
      <w:r w:rsidR="00842F34" w:rsidRPr="006E0D20">
        <w:rPr>
          <w:rFonts w:ascii="Arial" w:hAnsi="Arial" w:cs="Arial"/>
          <w:sz w:val="23"/>
          <w:szCs w:val="23"/>
        </w:rPr>
        <w:t xml:space="preserve"> como </w:t>
      </w:r>
      <w:r w:rsidR="000E4837" w:rsidRPr="006E0D20">
        <w:rPr>
          <w:rFonts w:ascii="Arial" w:hAnsi="Arial" w:cs="Arial"/>
          <w:sz w:val="23"/>
          <w:szCs w:val="23"/>
        </w:rPr>
        <w:t xml:space="preserve">primer regidor (presidente municipal) </w:t>
      </w:r>
      <w:r w:rsidR="00842F34" w:rsidRPr="006E0D20">
        <w:rPr>
          <w:rFonts w:ascii="Arial" w:hAnsi="Arial" w:cs="Arial"/>
          <w:sz w:val="23"/>
          <w:szCs w:val="23"/>
        </w:rPr>
        <w:t xml:space="preserve">del Ayuntamiento de </w:t>
      </w:r>
      <w:proofErr w:type="spellStart"/>
      <w:r w:rsidR="000E4837" w:rsidRPr="006E0D20">
        <w:rPr>
          <w:rFonts w:ascii="Arial" w:hAnsi="Arial" w:cs="Arial"/>
          <w:sz w:val="23"/>
          <w:szCs w:val="23"/>
        </w:rPr>
        <w:t>Uayma</w:t>
      </w:r>
      <w:proofErr w:type="spellEnd"/>
      <w:r w:rsidR="00842F34" w:rsidRPr="006E0D20">
        <w:rPr>
          <w:rFonts w:ascii="Arial" w:hAnsi="Arial" w:cs="Arial"/>
          <w:sz w:val="23"/>
          <w:szCs w:val="23"/>
        </w:rPr>
        <w:t>, Yucatán</w:t>
      </w:r>
      <w:r w:rsidR="00025371" w:rsidRPr="006E0D20">
        <w:rPr>
          <w:rFonts w:ascii="Arial" w:hAnsi="Arial" w:cs="Arial"/>
          <w:sz w:val="23"/>
          <w:szCs w:val="23"/>
        </w:rPr>
        <w:t>,</w:t>
      </w:r>
      <w:r w:rsidR="00842F34" w:rsidRPr="006E0D20">
        <w:rPr>
          <w:rFonts w:ascii="Arial" w:hAnsi="Arial" w:cs="Arial"/>
          <w:sz w:val="23"/>
          <w:szCs w:val="23"/>
        </w:rPr>
        <w:t xml:space="preserve"> en el período 2015-2018, </w:t>
      </w:r>
      <w:r w:rsidR="000E4837" w:rsidRPr="006E0D20">
        <w:rPr>
          <w:rFonts w:ascii="Arial" w:hAnsi="Arial" w:cs="Arial"/>
          <w:sz w:val="23"/>
          <w:szCs w:val="23"/>
        </w:rPr>
        <w:t xml:space="preserve">postulado </w:t>
      </w:r>
      <w:r w:rsidR="00842F34" w:rsidRPr="006E0D20">
        <w:rPr>
          <w:rFonts w:ascii="Arial" w:hAnsi="Arial" w:cs="Arial"/>
          <w:sz w:val="23"/>
          <w:szCs w:val="23"/>
        </w:rPr>
        <w:t xml:space="preserve">por el partido </w:t>
      </w:r>
      <w:r w:rsidR="00025371" w:rsidRPr="006E0D20">
        <w:rPr>
          <w:rFonts w:ascii="Arial" w:hAnsi="Arial" w:cs="Arial"/>
          <w:sz w:val="23"/>
          <w:szCs w:val="23"/>
        </w:rPr>
        <w:t xml:space="preserve">Acción Nacional, no cumpliéndose </w:t>
      </w:r>
      <w:r w:rsidR="00842F34" w:rsidRPr="006E0D20">
        <w:rPr>
          <w:rFonts w:ascii="Arial" w:hAnsi="Arial" w:cs="Arial"/>
          <w:sz w:val="23"/>
          <w:szCs w:val="23"/>
        </w:rPr>
        <w:t xml:space="preserve">los supuestos establecidos en el artículo 77, ordinal segundo de la </w:t>
      </w:r>
      <w:proofErr w:type="spellStart"/>
      <w:r w:rsidR="00842F34" w:rsidRPr="006E0D20">
        <w:rPr>
          <w:rFonts w:ascii="Arial" w:hAnsi="Arial" w:cs="Arial"/>
          <w:sz w:val="23"/>
          <w:szCs w:val="23"/>
        </w:rPr>
        <w:t>CP</w:t>
      </w:r>
      <w:r w:rsidR="00CD36B9" w:rsidRPr="006E0D20">
        <w:rPr>
          <w:rFonts w:ascii="Arial" w:hAnsi="Arial" w:cs="Arial"/>
          <w:sz w:val="23"/>
          <w:szCs w:val="23"/>
        </w:rPr>
        <w:t>EY</w:t>
      </w:r>
      <w:proofErr w:type="spellEnd"/>
      <w:r w:rsidR="00CD36B9" w:rsidRPr="006E0D20">
        <w:rPr>
          <w:rFonts w:ascii="Arial" w:hAnsi="Arial" w:cs="Arial"/>
          <w:sz w:val="23"/>
          <w:szCs w:val="23"/>
        </w:rPr>
        <w:t xml:space="preserve">, respecto de </w:t>
      </w:r>
      <w:r w:rsidR="00F6710A" w:rsidRPr="006E0D20">
        <w:rPr>
          <w:rFonts w:ascii="Arial" w:hAnsi="Arial" w:cs="Arial"/>
          <w:sz w:val="23"/>
          <w:szCs w:val="23"/>
        </w:rPr>
        <w:t>la reelección</w:t>
      </w:r>
      <w:r w:rsidR="00FF7EA5" w:rsidRPr="006E0D20">
        <w:rPr>
          <w:rFonts w:ascii="Arial" w:hAnsi="Arial" w:cs="Arial"/>
          <w:sz w:val="23"/>
          <w:szCs w:val="23"/>
        </w:rPr>
        <w:t xml:space="preserve">, </w:t>
      </w:r>
      <w:r w:rsidR="00FF7EA5" w:rsidRPr="006E0D20">
        <w:rPr>
          <w:rFonts w:ascii="Arial" w:hAnsi="Arial" w:cs="Arial"/>
          <w:b/>
          <w:sz w:val="23"/>
          <w:szCs w:val="23"/>
        </w:rPr>
        <w:t>indicando la transgresión de los principios de certeza, seguridad jurídica, legalidad, así como la garantía de una debida fundamentación y motivación</w:t>
      </w:r>
      <w:r w:rsidR="00083C37" w:rsidRPr="006E0D20">
        <w:rPr>
          <w:rFonts w:ascii="Arial" w:hAnsi="Arial" w:cs="Arial"/>
          <w:b/>
          <w:sz w:val="23"/>
          <w:szCs w:val="23"/>
        </w:rPr>
        <w:t>.</w:t>
      </w:r>
    </w:p>
    <w:p w14:paraId="31877752" w14:textId="2EA32FE9" w:rsidR="008B6589" w:rsidRPr="006E0D20" w:rsidRDefault="00025371" w:rsidP="00767F42">
      <w:pPr>
        <w:pStyle w:val="Prrafodelista"/>
        <w:numPr>
          <w:ilvl w:val="0"/>
          <w:numId w:val="17"/>
        </w:numPr>
        <w:spacing w:before="240"/>
        <w:jc w:val="both"/>
        <w:rPr>
          <w:rFonts w:ascii="Arial" w:hAnsi="Arial" w:cs="Arial"/>
          <w:sz w:val="23"/>
          <w:szCs w:val="23"/>
        </w:rPr>
      </w:pPr>
      <w:r w:rsidRPr="006E0D20">
        <w:rPr>
          <w:rFonts w:ascii="Arial" w:hAnsi="Arial" w:cs="Arial"/>
          <w:b/>
          <w:sz w:val="23"/>
          <w:szCs w:val="23"/>
        </w:rPr>
        <w:t xml:space="preserve">Planteamiento de la </w:t>
      </w:r>
      <w:proofErr w:type="spellStart"/>
      <w:r w:rsidRPr="006E0D20">
        <w:rPr>
          <w:rFonts w:ascii="Arial" w:hAnsi="Arial" w:cs="Arial"/>
          <w:b/>
          <w:sz w:val="23"/>
          <w:szCs w:val="23"/>
        </w:rPr>
        <w:t>litis</w:t>
      </w:r>
      <w:proofErr w:type="spellEnd"/>
      <w:r w:rsidR="00B0575C" w:rsidRPr="006E0D20">
        <w:rPr>
          <w:rFonts w:ascii="Arial" w:hAnsi="Arial" w:cs="Arial"/>
          <w:b/>
          <w:sz w:val="23"/>
          <w:szCs w:val="23"/>
        </w:rPr>
        <w:t xml:space="preserve"> y estudio</w:t>
      </w:r>
    </w:p>
    <w:p w14:paraId="35936D1A" w14:textId="5FAA1E29" w:rsidR="00BE0690" w:rsidRPr="006E0D20" w:rsidRDefault="005728A4" w:rsidP="005728A4">
      <w:pPr>
        <w:jc w:val="both"/>
        <w:rPr>
          <w:rFonts w:ascii="Arial" w:hAnsi="Arial" w:cs="Arial"/>
          <w:sz w:val="23"/>
          <w:szCs w:val="23"/>
        </w:rPr>
      </w:pPr>
      <w:r w:rsidRPr="006E0D20">
        <w:rPr>
          <w:rFonts w:ascii="Arial" w:hAnsi="Arial" w:cs="Arial"/>
          <w:sz w:val="23"/>
          <w:szCs w:val="23"/>
        </w:rPr>
        <w:t>Así las cosas</w:t>
      </w:r>
      <w:r w:rsidR="00255825" w:rsidRPr="006E0D20">
        <w:rPr>
          <w:rFonts w:ascii="Arial" w:hAnsi="Arial" w:cs="Arial"/>
          <w:sz w:val="23"/>
          <w:szCs w:val="23"/>
        </w:rPr>
        <w:t>,</w:t>
      </w:r>
      <w:r w:rsidRPr="006E0D20">
        <w:rPr>
          <w:rFonts w:ascii="Arial" w:hAnsi="Arial" w:cs="Arial"/>
          <w:sz w:val="23"/>
          <w:szCs w:val="23"/>
        </w:rPr>
        <w:t xml:space="preserve"> la </w:t>
      </w:r>
      <w:proofErr w:type="spellStart"/>
      <w:r w:rsidRPr="006E0D20">
        <w:rPr>
          <w:rFonts w:ascii="Arial" w:hAnsi="Arial" w:cs="Arial"/>
          <w:sz w:val="23"/>
          <w:szCs w:val="23"/>
        </w:rPr>
        <w:t>litis</w:t>
      </w:r>
      <w:proofErr w:type="spellEnd"/>
      <w:r w:rsidRPr="006E0D20">
        <w:rPr>
          <w:rFonts w:ascii="Arial" w:hAnsi="Arial" w:cs="Arial"/>
          <w:sz w:val="23"/>
          <w:szCs w:val="23"/>
        </w:rPr>
        <w:t xml:space="preserve"> en el presente asunto consiste en establecer si el Consejo Municipal Electoral de </w:t>
      </w:r>
      <w:proofErr w:type="spellStart"/>
      <w:r w:rsidR="00EA1ACB" w:rsidRPr="006E0D20">
        <w:rPr>
          <w:rFonts w:ascii="Arial" w:hAnsi="Arial" w:cs="Arial"/>
          <w:sz w:val="23"/>
          <w:szCs w:val="23"/>
        </w:rPr>
        <w:t>Uayma</w:t>
      </w:r>
      <w:proofErr w:type="spellEnd"/>
      <w:r w:rsidRPr="006E0D20">
        <w:rPr>
          <w:rFonts w:ascii="Arial" w:hAnsi="Arial" w:cs="Arial"/>
          <w:sz w:val="23"/>
          <w:szCs w:val="23"/>
        </w:rPr>
        <w:t>, Yucatán</w:t>
      </w:r>
      <w:r w:rsidRPr="006E0D20">
        <w:rPr>
          <w:rFonts w:ascii="Arial" w:hAnsi="Arial" w:cs="Arial"/>
          <w:b/>
          <w:sz w:val="23"/>
          <w:szCs w:val="23"/>
        </w:rPr>
        <w:t>, debió o no</w:t>
      </w:r>
      <w:r w:rsidRPr="006E0D20">
        <w:rPr>
          <w:rFonts w:ascii="Arial" w:hAnsi="Arial" w:cs="Arial"/>
          <w:sz w:val="23"/>
          <w:szCs w:val="23"/>
        </w:rPr>
        <w:t xml:space="preserve"> registrar al ciudadan</w:t>
      </w:r>
      <w:r w:rsidR="00EA1ACB" w:rsidRPr="006E0D20">
        <w:rPr>
          <w:rFonts w:ascii="Arial" w:hAnsi="Arial" w:cs="Arial"/>
          <w:sz w:val="23"/>
          <w:szCs w:val="23"/>
        </w:rPr>
        <w:t xml:space="preserve">o Ranulfo </w:t>
      </w:r>
      <w:proofErr w:type="spellStart"/>
      <w:r w:rsidR="00EA1ACB" w:rsidRPr="006E0D20">
        <w:rPr>
          <w:rFonts w:ascii="Arial" w:hAnsi="Arial" w:cs="Arial"/>
          <w:sz w:val="23"/>
          <w:szCs w:val="23"/>
        </w:rPr>
        <w:t>Cupul</w:t>
      </w:r>
      <w:proofErr w:type="spellEnd"/>
      <w:r w:rsidR="00EA1ACB" w:rsidRPr="006E0D20">
        <w:rPr>
          <w:rFonts w:ascii="Arial" w:hAnsi="Arial" w:cs="Arial"/>
          <w:sz w:val="23"/>
          <w:szCs w:val="23"/>
        </w:rPr>
        <w:t xml:space="preserve"> </w:t>
      </w:r>
      <w:proofErr w:type="spellStart"/>
      <w:r w:rsidR="00EA1ACB" w:rsidRPr="006E0D20">
        <w:rPr>
          <w:rFonts w:ascii="Arial" w:hAnsi="Arial" w:cs="Arial"/>
          <w:sz w:val="23"/>
          <w:szCs w:val="23"/>
        </w:rPr>
        <w:t>Cemé</w:t>
      </w:r>
      <w:proofErr w:type="spellEnd"/>
      <w:r w:rsidRPr="006E0D20">
        <w:rPr>
          <w:rFonts w:ascii="Arial" w:hAnsi="Arial" w:cs="Arial"/>
          <w:sz w:val="23"/>
          <w:szCs w:val="23"/>
        </w:rPr>
        <w:t>, como primer regidor propietari</w:t>
      </w:r>
      <w:r w:rsidR="00EA1ACB" w:rsidRPr="006E0D20">
        <w:rPr>
          <w:rFonts w:ascii="Arial" w:hAnsi="Arial" w:cs="Arial"/>
          <w:sz w:val="23"/>
          <w:szCs w:val="23"/>
        </w:rPr>
        <w:t>o</w:t>
      </w:r>
      <w:r w:rsidRPr="006E0D20">
        <w:rPr>
          <w:rFonts w:ascii="Arial" w:hAnsi="Arial" w:cs="Arial"/>
          <w:sz w:val="23"/>
          <w:szCs w:val="23"/>
        </w:rPr>
        <w:t xml:space="preserve"> por el principio de mayoría relativa de la planilla postulada por el partido </w:t>
      </w:r>
      <w:r w:rsidR="00EA1ACB" w:rsidRPr="006E0D20">
        <w:rPr>
          <w:rFonts w:ascii="Arial" w:hAnsi="Arial" w:cs="Arial"/>
          <w:sz w:val="23"/>
          <w:szCs w:val="23"/>
        </w:rPr>
        <w:t>de la Revolución Democrática</w:t>
      </w:r>
      <w:r w:rsidRPr="006E0D20">
        <w:rPr>
          <w:rFonts w:ascii="Arial" w:hAnsi="Arial" w:cs="Arial"/>
          <w:sz w:val="23"/>
          <w:szCs w:val="23"/>
        </w:rPr>
        <w:t xml:space="preserve"> en el municipio de </w:t>
      </w:r>
      <w:proofErr w:type="spellStart"/>
      <w:r w:rsidR="00EA1ACB" w:rsidRPr="006E0D20">
        <w:rPr>
          <w:rFonts w:ascii="Arial" w:hAnsi="Arial" w:cs="Arial"/>
          <w:sz w:val="23"/>
          <w:szCs w:val="23"/>
        </w:rPr>
        <w:t>Uayma</w:t>
      </w:r>
      <w:proofErr w:type="spellEnd"/>
      <w:r w:rsidR="003E59D9" w:rsidRPr="006E0D20">
        <w:rPr>
          <w:rFonts w:ascii="Arial" w:hAnsi="Arial" w:cs="Arial"/>
          <w:sz w:val="23"/>
          <w:szCs w:val="23"/>
        </w:rPr>
        <w:t>, Yucatán</w:t>
      </w:r>
      <w:r w:rsidR="00CE7396" w:rsidRPr="006E0D20">
        <w:rPr>
          <w:rFonts w:ascii="Arial" w:hAnsi="Arial" w:cs="Arial"/>
          <w:sz w:val="23"/>
          <w:szCs w:val="23"/>
        </w:rPr>
        <w:t xml:space="preserve">, </w:t>
      </w:r>
      <w:r w:rsidR="00F12620" w:rsidRPr="006E0D20">
        <w:rPr>
          <w:rFonts w:ascii="Arial" w:hAnsi="Arial" w:cs="Arial"/>
          <w:sz w:val="23"/>
          <w:szCs w:val="23"/>
        </w:rPr>
        <w:t xml:space="preserve">incumpliéndose los requisitos establecidos en el artículo 77, ordinal segundo de la </w:t>
      </w:r>
      <w:proofErr w:type="spellStart"/>
      <w:r w:rsidR="00F12620" w:rsidRPr="006E0D20">
        <w:rPr>
          <w:rFonts w:ascii="Arial" w:hAnsi="Arial" w:cs="Arial"/>
          <w:sz w:val="23"/>
          <w:szCs w:val="23"/>
        </w:rPr>
        <w:t>CPEY</w:t>
      </w:r>
      <w:proofErr w:type="spellEnd"/>
      <w:r w:rsidR="00F12620" w:rsidRPr="006E0D20">
        <w:rPr>
          <w:rFonts w:ascii="Arial" w:hAnsi="Arial" w:cs="Arial"/>
          <w:sz w:val="23"/>
          <w:szCs w:val="23"/>
        </w:rPr>
        <w:t xml:space="preserve">, para la reelección, </w:t>
      </w:r>
      <w:r w:rsidRPr="006E0D20">
        <w:rPr>
          <w:rFonts w:ascii="Arial" w:hAnsi="Arial" w:cs="Arial"/>
          <w:sz w:val="23"/>
          <w:szCs w:val="23"/>
        </w:rPr>
        <w:t xml:space="preserve">toda vez que </w:t>
      </w:r>
      <w:r w:rsidR="00EA1ACB" w:rsidRPr="006E0D20">
        <w:rPr>
          <w:rFonts w:ascii="Arial" w:hAnsi="Arial" w:cs="Arial"/>
          <w:sz w:val="23"/>
          <w:szCs w:val="23"/>
        </w:rPr>
        <w:t>e</w:t>
      </w:r>
      <w:r w:rsidRPr="006E0D20">
        <w:rPr>
          <w:rFonts w:ascii="Arial" w:hAnsi="Arial" w:cs="Arial"/>
          <w:sz w:val="23"/>
          <w:szCs w:val="23"/>
        </w:rPr>
        <w:t>l</w:t>
      </w:r>
      <w:r w:rsidR="00EA1ACB" w:rsidRPr="006E0D20">
        <w:rPr>
          <w:rFonts w:ascii="Arial" w:hAnsi="Arial" w:cs="Arial"/>
          <w:sz w:val="23"/>
          <w:szCs w:val="23"/>
        </w:rPr>
        <w:t xml:space="preserve"> mismo</w:t>
      </w:r>
      <w:r w:rsidR="00A30E63" w:rsidRPr="006E0D20">
        <w:rPr>
          <w:rFonts w:ascii="Arial" w:hAnsi="Arial" w:cs="Arial"/>
          <w:sz w:val="23"/>
          <w:szCs w:val="23"/>
        </w:rPr>
        <w:t xml:space="preserve"> </w:t>
      </w:r>
      <w:r w:rsidR="00CE7396" w:rsidRPr="006E0D20">
        <w:rPr>
          <w:rFonts w:ascii="Arial" w:hAnsi="Arial" w:cs="Arial"/>
          <w:sz w:val="23"/>
          <w:szCs w:val="23"/>
        </w:rPr>
        <w:t>obtuvo</w:t>
      </w:r>
      <w:r w:rsidR="00EA1ACB" w:rsidRPr="006E0D20">
        <w:rPr>
          <w:rFonts w:ascii="Arial" w:hAnsi="Arial" w:cs="Arial"/>
          <w:sz w:val="23"/>
          <w:szCs w:val="23"/>
        </w:rPr>
        <w:t xml:space="preserve"> el cargo de primer</w:t>
      </w:r>
      <w:r w:rsidR="00A30E63" w:rsidRPr="006E0D20">
        <w:rPr>
          <w:rFonts w:ascii="Arial" w:hAnsi="Arial" w:cs="Arial"/>
          <w:sz w:val="23"/>
          <w:szCs w:val="23"/>
        </w:rPr>
        <w:t xml:space="preserve"> regidor</w:t>
      </w:r>
      <w:r w:rsidR="00EA1ACB" w:rsidRPr="006E0D20">
        <w:rPr>
          <w:rFonts w:ascii="Arial" w:hAnsi="Arial" w:cs="Arial"/>
          <w:sz w:val="23"/>
          <w:szCs w:val="23"/>
        </w:rPr>
        <w:t xml:space="preserve"> propietario (presidente municipal)</w:t>
      </w:r>
      <w:r w:rsidR="00A30E63" w:rsidRPr="006E0D20">
        <w:rPr>
          <w:rFonts w:ascii="Arial" w:hAnsi="Arial" w:cs="Arial"/>
          <w:sz w:val="23"/>
          <w:szCs w:val="23"/>
        </w:rPr>
        <w:t xml:space="preserve"> de</w:t>
      </w:r>
      <w:r w:rsidR="00EA1ACB" w:rsidRPr="006E0D20">
        <w:rPr>
          <w:rFonts w:ascii="Arial" w:hAnsi="Arial" w:cs="Arial"/>
          <w:sz w:val="23"/>
          <w:szCs w:val="23"/>
        </w:rPr>
        <w:t>l</w:t>
      </w:r>
      <w:r w:rsidR="00A30E63" w:rsidRPr="006E0D20">
        <w:rPr>
          <w:rFonts w:ascii="Arial" w:hAnsi="Arial" w:cs="Arial"/>
          <w:sz w:val="23"/>
          <w:szCs w:val="23"/>
        </w:rPr>
        <w:t xml:space="preserve"> </w:t>
      </w:r>
      <w:r w:rsidR="001272C9" w:rsidRPr="006E0D20">
        <w:rPr>
          <w:rFonts w:ascii="Arial" w:hAnsi="Arial" w:cs="Arial"/>
          <w:sz w:val="23"/>
          <w:szCs w:val="23"/>
        </w:rPr>
        <w:t>citado municipio</w:t>
      </w:r>
      <w:r w:rsidR="00A30E63" w:rsidRPr="006E0D20">
        <w:rPr>
          <w:rFonts w:ascii="Arial" w:hAnsi="Arial" w:cs="Arial"/>
          <w:sz w:val="23"/>
          <w:szCs w:val="23"/>
        </w:rPr>
        <w:t xml:space="preserve">, </w:t>
      </w:r>
      <w:r w:rsidR="00C02CD3" w:rsidRPr="006E0D20">
        <w:rPr>
          <w:rFonts w:ascii="Arial" w:hAnsi="Arial" w:cs="Arial"/>
          <w:sz w:val="23"/>
          <w:szCs w:val="23"/>
        </w:rPr>
        <w:t xml:space="preserve">postulado </w:t>
      </w:r>
      <w:r w:rsidR="00A30E63" w:rsidRPr="006E0D20">
        <w:rPr>
          <w:rFonts w:ascii="Arial" w:hAnsi="Arial" w:cs="Arial"/>
          <w:sz w:val="23"/>
          <w:szCs w:val="23"/>
        </w:rPr>
        <w:t xml:space="preserve">por el Partido Acción Nacional, </w:t>
      </w:r>
      <w:r w:rsidR="00FF7EA5" w:rsidRPr="006E0D20">
        <w:rPr>
          <w:rFonts w:ascii="Arial" w:hAnsi="Arial" w:cs="Arial"/>
          <w:sz w:val="23"/>
          <w:szCs w:val="23"/>
        </w:rPr>
        <w:t xml:space="preserve">para </w:t>
      </w:r>
      <w:r w:rsidR="00A30E63" w:rsidRPr="006E0D20">
        <w:rPr>
          <w:rFonts w:ascii="Arial" w:hAnsi="Arial" w:cs="Arial"/>
          <w:sz w:val="23"/>
          <w:szCs w:val="23"/>
        </w:rPr>
        <w:t xml:space="preserve">el período 2015-2018, </w:t>
      </w:r>
    </w:p>
    <w:p w14:paraId="73CD3CEF" w14:textId="5346F266" w:rsidR="00483FF8" w:rsidRPr="006E0D20" w:rsidRDefault="00BE0690" w:rsidP="005728A4">
      <w:pPr>
        <w:jc w:val="both"/>
        <w:rPr>
          <w:rFonts w:ascii="Arial" w:hAnsi="Arial" w:cs="Arial"/>
          <w:sz w:val="23"/>
          <w:szCs w:val="23"/>
        </w:rPr>
      </w:pPr>
      <w:r w:rsidRPr="006E0D20">
        <w:rPr>
          <w:rFonts w:ascii="Arial" w:hAnsi="Arial" w:cs="Arial"/>
          <w:sz w:val="23"/>
          <w:szCs w:val="23"/>
        </w:rPr>
        <w:t>En este tenor</w:t>
      </w:r>
      <w:r w:rsidR="00483FF8" w:rsidRPr="006E0D20">
        <w:rPr>
          <w:rFonts w:ascii="Arial" w:hAnsi="Arial" w:cs="Arial"/>
          <w:sz w:val="23"/>
          <w:szCs w:val="23"/>
        </w:rPr>
        <w:t>,</w:t>
      </w:r>
      <w:r w:rsidRPr="006E0D20">
        <w:rPr>
          <w:rFonts w:ascii="Arial" w:hAnsi="Arial" w:cs="Arial"/>
          <w:sz w:val="23"/>
          <w:szCs w:val="23"/>
        </w:rPr>
        <w:t xml:space="preserve"> </w:t>
      </w:r>
      <w:r w:rsidR="00483FF8" w:rsidRPr="006E0D20">
        <w:rPr>
          <w:rFonts w:ascii="Arial" w:hAnsi="Arial" w:cs="Arial"/>
          <w:sz w:val="23"/>
          <w:szCs w:val="23"/>
        </w:rPr>
        <w:t>conforme a la lista de Regidores electos para integrar los Ayuntamientos del Estado de Yucatán</w:t>
      </w:r>
      <w:r w:rsidR="00672631" w:rsidRPr="006E0D20">
        <w:rPr>
          <w:rFonts w:ascii="Arial" w:hAnsi="Arial" w:cs="Arial"/>
          <w:sz w:val="23"/>
          <w:szCs w:val="23"/>
        </w:rPr>
        <w:t>,</w:t>
      </w:r>
      <w:r w:rsidR="00483FF8" w:rsidRPr="006E0D20">
        <w:rPr>
          <w:rFonts w:ascii="Arial" w:hAnsi="Arial" w:cs="Arial"/>
          <w:sz w:val="23"/>
          <w:szCs w:val="23"/>
        </w:rPr>
        <w:t xml:space="preserve"> por los principios de mayoría relativa y de represen</w:t>
      </w:r>
      <w:r w:rsidR="00A75778" w:rsidRPr="006E0D20">
        <w:rPr>
          <w:rFonts w:ascii="Arial" w:hAnsi="Arial" w:cs="Arial"/>
          <w:sz w:val="23"/>
          <w:szCs w:val="23"/>
        </w:rPr>
        <w:t>tación proporcional que aparece publicada en el Diario Oficial del Gobierno del Estado</w:t>
      </w:r>
      <w:r w:rsidR="0035477E" w:rsidRPr="006E0D20">
        <w:rPr>
          <w:rFonts w:ascii="Arial" w:hAnsi="Arial" w:cs="Arial"/>
          <w:sz w:val="23"/>
          <w:szCs w:val="23"/>
        </w:rPr>
        <w:t xml:space="preserve"> de Yucatán</w:t>
      </w:r>
      <w:r w:rsidR="00A75778" w:rsidRPr="006E0D20">
        <w:rPr>
          <w:rFonts w:ascii="Arial" w:hAnsi="Arial" w:cs="Arial"/>
          <w:sz w:val="23"/>
          <w:szCs w:val="23"/>
        </w:rPr>
        <w:t xml:space="preserve">, correspondiente al martes ocho de septiembre de dos mil quince, por lo que corresponde al municipio de </w:t>
      </w:r>
      <w:proofErr w:type="spellStart"/>
      <w:r w:rsidR="00A75778" w:rsidRPr="006E0D20">
        <w:rPr>
          <w:rFonts w:ascii="Arial" w:hAnsi="Arial" w:cs="Arial"/>
          <w:sz w:val="23"/>
          <w:szCs w:val="23"/>
        </w:rPr>
        <w:t>Uayma</w:t>
      </w:r>
      <w:proofErr w:type="spellEnd"/>
      <w:r w:rsidR="00A75778" w:rsidRPr="006E0D20">
        <w:rPr>
          <w:rFonts w:ascii="Arial" w:hAnsi="Arial" w:cs="Arial"/>
          <w:sz w:val="23"/>
          <w:szCs w:val="23"/>
        </w:rPr>
        <w:t>, Yucatán,</w:t>
      </w:r>
      <w:r w:rsidR="001617A5" w:rsidRPr="006E0D20">
        <w:rPr>
          <w:rFonts w:ascii="Arial" w:hAnsi="Arial" w:cs="Arial"/>
          <w:sz w:val="23"/>
          <w:szCs w:val="23"/>
        </w:rPr>
        <w:t xml:space="preserve"> </w:t>
      </w:r>
      <w:r w:rsidR="00672631" w:rsidRPr="006E0D20">
        <w:rPr>
          <w:rFonts w:ascii="Arial" w:hAnsi="Arial" w:cs="Arial"/>
          <w:sz w:val="23"/>
          <w:szCs w:val="23"/>
        </w:rPr>
        <w:t>se puede observar lo siguiente:</w:t>
      </w:r>
      <w:r w:rsidR="00483FF8" w:rsidRPr="006E0D20">
        <w:rPr>
          <w:rFonts w:ascii="Arial" w:hAnsi="Arial" w:cs="Arial"/>
          <w:sz w:val="23"/>
          <w:szCs w:val="23"/>
        </w:rPr>
        <w:t xml:space="preserve"> </w:t>
      </w: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8828"/>
      </w:tblGrid>
      <w:tr w:rsidR="00C10F8C" w:rsidRPr="006E0D20" w14:paraId="335A63AD" w14:textId="77777777" w:rsidTr="00B57E79">
        <w:tc>
          <w:tcPr>
            <w:tcW w:w="8828" w:type="dxa"/>
          </w:tcPr>
          <w:p w14:paraId="23A78966" w14:textId="77777777" w:rsidR="00C10F8C" w:rsidRPr="006E0D20" w:rsidRDefault="00C10F8C" w:rsidP="00C10F8C">
            <w:pPr>
              <w:jc w:val="center"/>
              <w:rPr>
                <w:rFonts w:ascii="Arial" w:hAnsi="Arial" w:cs="Arial"/>
                <w:b/>
                <w:sz w:val="23"/>
                <w:szCs w:val="23"/>
              </w:rPr>
            </w:pPr>
            <w:r w:rsidRPr="006E0D20">
              <w:rPr>
                <w:rFonts w:ascii="Arial" w:hAnsi="Arial" w:cs="Arial"/>
                <w:b/>
                <w:sz w:val="23"/>
                <w:szCs w:val="23"/>
              </w:rPr>
              <w:t>REGIDORES ELECTOS PARA INTEGRAR LOS AYUNTAMIENTOS DEL ESTADO DE YUCATÁN POR LOS PRINCIPIOS DE MAYORÍA RELATIVA Y DE REPRESENTACIÓN PROPORCIONAL</w:t>
            </w:r>
          </w:p>
          <w:p w14:paraId="028882E4" w14:textId="77777777" w:rsidR="005540A3" w:rsidRPr="006E0D20" w:rsidRDefault="00C10F8C" w:rsidP="005540A3">
            <w:pPr>
              <w:jc w:val="center"/>
              <w:rPr>
                <w:rFonts w:ascii="Arial" w:hAnsi="Arial" w:cs="Arial"/>
                <w:sz w:val="23"/>
                <w:szCs w:val="23"/>
              </w:rPr>
            </w:pPr>
            <w:r w:rsidRPr="006E0D20">
              <w:rPr>
                <w:rFonts w:ascii="Arial" w:hAnsi="Arial" w:cs="Arial"/>
                <w:sz w:val="23"/>
                <w:szCs w:val="23"/>
              </w:rPr>
              <w:t>…</w:t>
            </w:r>
          </w:p>
          <w:p w14:paraId="4A121981" w14:textId="26E4038A" w:rsidR="00C10F8C" w:rsidRPr="006E0D20" w:rsidRDefault="00E51FFB" w:rsidP="005540A3">
            <w:pPr>
              <w:jc w:val="center"/>
              <w:rPr>
                <w:rFonts w:ascii="Arial" w:hAnsi="Arial" w:cs="Arial"/>
                <w:b/>
                <w:sz w:val="23"/>
                <w:szCs w:val="23"/>
              </w:rPr>
            </w:pPr>
            <w:r w:rsidRPr="006E0D20">
              <w:rPr>
                <w:rFonts w:ascii="Arial" w:hAnsi="Arial" w:cs="Arial"/>
                <w:b/>
                <w:sz w:val="23"/>
                <w:szCs w:val="23"/>
              </w:rPr>
              <w:t xml:space="preserve">MUNICIPIO: </w:t>
            </w:r>
            <w:proofErr w:type="spellStart"/>
            <w:r w:rsidRPr="006E0D20">
              <w:rPr>
                <w:rFonts w:ascii="Arial" w:hAnsi="Arial" w:cs="Arial"/>
                <w:b/>
                <w:sz w:val="23"/>
                <w:szCs w:val="23"/>
              </w:rPr>
              <w:t>UAYMA</w:t>
            </w:r>
            <w:proofErr w:type="spellEnd"/>
          </w:p>
          <w:p w14:paraId="336937F1" w14:textId="77777777" w:rsidR="00C10F8C" w:rsidRPr="006E0D20" w:rsidRDefault="00C10F8C" w:rsidP="00C10F8C">
            <w:pPr>
              <w:jc w:val="center"/>
              <w:rPr>
                <w:rFonts w:ascii="Arial" w:hAnsi="Arial" w:cs="Arial"/>
                <w:b/>
                <w:sz w:val="23"/>
                <w:szCs w:val="23"/>
              </w:rPr>
            </w:pPr>
            <w:r w:rsidRPr="006E0D20">
              <w:rPr>
                <w:rFonts w:ascii="Arial" w:hAnsi="Arial" w:cs="Arial"/>
                <w:b/>
                <w:sz w:val="23"/>
                <w:szCs w:val="23"/>
              </w:rPr>
              <w:t>MAYORÍA RELATIVA</w:t>
            </w:r>
          </w:p>
          <w:p w14:paraId="6693ED5E" w14:textId="77777777" w:rsidR="000F5D59" w:rsidRPr="006E0D20" w:rsidRDefault="000F5D59" w:rsidP="00C10F8C">
            <w:pPr>
              <w:jc w:val="center"/>
              <w:rPr>
                <w:rFonts w:ascii="Arial" w:hAnsi="Arial" w:cs="Arial"/>
                <w:b/>
                <w:sz w:val="23"/>
                <w:szCs w:val="23"/>
              </w:rPr>
            </w:pPr>
          </w:p>
          <w:tbl>
            <w:tblPr>
              <w:tblStyle w:val="Tablaconcuadrcula"/>
              <w:tblW w:w="8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
              <w:gridCol w:w="3537"/>
              <w:gridCol w:w="284"/>
              <w:gridCol w:w="3677"/>
            </w:tblGrid>
            <w:tr w:rsidR="00C10F8C" w:rsidRPr="006E0D20" w14:paraId="2B8948DA" w14:textId="77777777" w:rsidTr="00B57E79">
              <w:tc>
                <w:tcPr>
                  <w:tcW w:w="1019" w:type="dxa"/>
                </w:tcPr>
                <w:p w14:paraId="540620AA" w14:textId="77777777" w:rsidR="00C10F8C" w:rsidRPr="006E0D20" w:rsidRDefault="00C10F8C" w:rsidP="00C10F8C">
                  <w:pPr>
                    <w:jc w:val="center"/>
                    <w:rPr>
                      <w:rFonts w:ascii="Arial" w:hAnsi="Arial" w:cs="Arial"/>
                      <w:b/>
                      <w:sz w:val="23"/>
                      <w:szCs w:val="23"/>
                    </w:rPr>
                  </w:pPr>
                  <w:r w:rsidRPr="006E0D20">
                    <w:rPr>
                      <w:rFonts w:ascii="Arial" w:hAnsi="Arial" w:cs="Arial"/>
                      <w:b/>
                      <w:sz w:val="23"/>
                      <w:szCs w:val="23"/>
                    </w:rPr>
                    <w:t>LUGAR</w:t>
                  </w:r>
                </w:p>
              </w:tc>
              <w:tc>
                <w:tcPr>
                  <w:tcW w:w="3544" w:type="dxa"/>
                </w:tcPr>
                <w:p w14:paraId="0A1FFAB8" w14:textId="77777777" w:rsidR="00C10F8C" w:rsidRPr="006E0D20" w:rsidRDefault="00C10F8C" w:rsidP="00C10F8C">
                  <w:pPr>
                    <w:jc w:val="center"/>
                    <w:rPr>
                      <w:rFonts w:ascii="Arial" w:hAnsi="Arial" w:cs="Arial"/>
                      <w:b/>
                      <w:sz w:val="23"/>
                      <w:szCs w:val="23"/>
                    </w:rPr>
                  </w:pPr>
                  <w:r w:rsidRPr="006E0D20">
                    <w:rPr>
                      <w:rFonts w:ascii="Arial" w:hAnsi="Arial" w:cs="Arial"/>
                      <w:b/>
                      <w:sz w:val="23"/>
                      <w:szCs w:val="23"/>
                    </w:rPr>
                    <w:t>PROPIETARIOS</w:t>
                  </w:r>
                </w:p>
              </w:tc>
              <w:tc>
                <w:tcPr>
                  <w:tcW w:w="284" w:type="dxa"/>
                </w:tcPr>
                <w:p w14:paraId="07E219F9" w14:textId="77777777" w:rsidR="00C10F8C" w:rsidRPr="006E0D20" w:rsidRDefault="00C10F8C" w:rsidP="00C10F8C">
                  <w:pPr>
                    <w:jc w:val="center"/>
                    <w:rPr>
                      <w:rFonts w:ascii="Arial" w:hAnsi="Arial" w:cs="Arial"/>
                      <w:b/>
                      <w:sz w:val="23"/>
                      <w:szCs w:val="23"/>
                    </w:rPr>
                  </w:pPr>
                </w:p>
              </w:tc>
              <w:tc>
                <w:tcPr>
                  <w:tcW w:w="3685" w:type="dxa"/>
                </w:tcPr>
                <w:p w14:paraId="080B109F" w14:textId="77777777" w:rsidR="00C10F8C" w:rsidRPr="006E0D20" w:rsidRDefault="00C10F8C" w:rsidP="00C10F8C">
                  <w:pPr>
                    <w:jc w:val="center"/>
                    <w:rPr>
                      <w:rFonts w:ascii="Arial" w:hAnsi="Arial" w:cs="Arial"/>
                      <w:b/>
                      <w:sz w:val="23"/>
                      <w:szCs w:val="23"/>
                    </w:rPr>
                  </w:pPr>
                  <w:r w:rsidRPr="006E0D20">
                    <w:rPr>
                      <w:rFonts w:ascii="Arial" w:hAnsi="Arial" w:cs="Arial"/>
                      <w:b/>
                      <w:sz w:val="23"/>
                      <w:szCs w:val="23"/>
                    </w:rPr>
                    <w:t>SUPLENTES</w:t>
                  </w:r>
                </w:p>
              </w:tc>
            </w:tr>
            <w:tr w:rsidR="00C10F8C" w:rsidRPr="006E0D20" w14:paraId="03565672" w14:textId="77777777" w:rsidTr="00B57E79">
              <w:tc>
                <w:tcPr>
                  <w:tcW w:w="1019" w:type="dxa"/>
                </w:tcPr>
                <w:p w14:paraId="4CBCA9AA" w14:textId="77777777" w:rsidR="00C10F8C" w:rsidRPr="006E0D20" w:rsidRDefault="00C10F8C" w:rsidP="00C10F8C">
                  <w:pPr>
                    <w:jc w:val="center"/>
                    <w:rPr>
                      <w:rFonts w:ascii="Arial" w:hAnsi="Arial" w:cs="Arial"/>
                      <w:sz w:val="23"/>
                      <w:szCs w:val="23"/>
                    </w:rPr>
                  </w:pPr>
                  <w:r w:rsidRPr="006E0D20">
                    <w:rPr>
                      <w:rFonts w:ascii="Arial" w:hAnsi="Arial" w:cs="Arial"/>
                      <w:sz w:val="23"/>
                      <w:szCs w:val="23"/>
                    </w:rPr>
                    <w:t>1</w:t>
                  </w:r>
                </w:p>
              </w:tc>
              <w:tc>
                <w:tcPr>
                  <w:tcW w:w="3544" w:type="dxa"/>
                </w:tcPr>
                <w:p w14:paraId="7CC5A9C2" w14:textId="48AF15FA" w:rsidR="00C10F8C" w:rsidRPr="006E0D20" w:rsidRDefault="00E51FFB" w:rsidP="00C10F8C">
                  <w:pPr>
                    <w:jc w:val="center"/>
                    <w:rPr>
                      <w:rFonts w:ascii="Arial" w:hAnsi="Arial" w:cs="Arial"/>
                      <w:b/>
                      <w:sz w:val="23"/>
                      <w:szCs w:val="23"/>
                    </w:rPr>
                  </w:pPr>
                  <w:r w:rsidRPr="006E0D20">
                    <w:rPr>
                      <w:rFonts w:ascii="Arial" w:hAnsi="Arial" w:cs="Arial"/>
                      <w:b/>
                      <w:sz w:val="23"/>
                      <w:szCs w:val="23"/>
                    </w:rPr>
                    <w:t xml:space="preserve">RANULFO </w:t>
                  </w:r>
                  <w:proofErr w:type="spellStart"/>
                  <w:r w:rsidRPr="006E0D20">
                    <w:rPr>
                      <w:rFonts w:ascii="Arial" w:hAnsi="Arial" w:cs="Arial"/>
                      <w:b/>
                      <w:sz w:val="23"/>
                      <w:szCs w:val="23"/>
                    </w:rPr>
                    <w:t>CUPUL</w:t>
                  </w:r>
                  <w:proofErr w:type="spellEnd"/>
                  <w:r w:rsidRPr="006E0D20">
                    <w:rPr>
                      <w:rFonts w:ascii="Arial" w:hAnsi="Arial" w:cs="Arial"/>
                      <w:b/>
                      <w:sz w:val="23"/>
                      <w:szCs w:val="23"/>
                    </w:rPr>
                    <w:t xml:space="preserve"> </w:t>
                  </w:r>
                  <w:proofErr w:type="spellStart"/>
                  <w:r w:rsidRPr="006E0D20">
                    <w:rPr>
                      <w:rFonts w:ascii="Arial" w:hAnsi="Arial" w:cs="Arial"/>
                      <w:b/>
                      <w:sz w:val="23"/>
                      <w:szCs w:val="23"/>
                    </w:rPr>
                    <w:t>CEME</w:t>
                  </w:r>
                  <w:proofErr w:type="spellEnd"/>
                </w:p>
              </w:tc>
              <w:tc>
                <w:tcPr>
                  <w:tcW w:w="284" w:type="dxa"/>
                </w:tcPr>
                <w:p w14:paraId="460E70DC" w14:textId="77777777" w:rsidR="00C10F8C" w:rsidRPr="006E0D20" w:rsidRDefault="00C10F8C" w:rsidP="00C10F8C">
                  <w:pPr>
                    <w:jc w:val="center"/>
                    <w:rPr>
                      <w:rFonts w:ascii="Arial" w:hAnsi="Arial" w:cs="Arial"/>
                      <w:sz w:val="23"/>
                      <w:szCs w:val="23"/>
                    </w:rPr>
                  </w:pPr>
                </w:p>
              </w:tc>
              <w:tc>
                <w:tcPr>
                  <w:tcW w:w="3685" w:type="dxa"/>
                </w:tcPr>
                <w:p w14:paraId="330C8BA7" w14:textId="7116D99D" w:rsidR="00C10F8C" w:rsidRPr="006E0D20" w:rsidRDefault="00E51FFB" w:rsidP="00C10F8C">
                  <w:pPr>
                    <w:jc w:val="center"/>
                    <w:rPr>
                      <w:rFonts w:ascii="Arial" w:hAnsi="Arial" w:cs="Arial"/>
                      <w:sz w:val="23"/>
                      <w:szCs w:val="23"/>
                    </w:rPr>
                  </w:pPr>
                  <w:proofErr w:type="spellStart"/>
                  <w:r w:rsidRPr="006E0D20">
                    <w:rPr>
                      <w:rFonts w:ascii="Arial" w:hAnsi="Arial" w:cs="Arial"/>
                      <w:sz w:val="23"/>
                      <w:szCs w:val="23"/>
                    </w:rPr>
                    <w:t>GEREMIAS</w:t>
                  </w:r>
                  <w:proofErr w:type="spellEnd"/>
                  <w:r w:rsidRPr="006E0D20">
                    <w:rPr>
                      <w:rFonts w:ascii="Arial" w:hAnsi="Arial" w:cs="Arial"/>
                      <w:sz w:val="23"/>
                      <w:szCs w:val="23"/>
                    </w:rPr>
                    <w:t xml:space="preserve"> </w:t>
                  </w:r>
                  <w:proofErr w:type="spellStart"/>
                  <w:r w:rsidRPr="006E0D20">
                    <w:rPr>
                      <w:rFonts w:ascii="Arial" w:hAnsi="Arial" w:cs="Arial"/>
                      <w:sz w:val="23"/>
                      <w:szCs w:val="23"/>
                    </w:rPr>
                    <w:t>YAM</w:t>
                  </w:r>
                  <w:proofErr w:type="spellEnd"/>
                  <w:r w:rsidRPr="006E0D20">
                    <w:rPr>
                      <w:rFonts w:ascii="Arial" w:hAnsi="Arial" w:cs="Arial"/>
                      <w:sz w:val="23"/>
                      <w:szCs w:val="23"/>
                    </w:rPr>
                    <w:t xml:space="preserve"> </w:t>
                  </w:r>
                  <w:proofErr w:type="spellStart"/>
                  <w:r w:rsidRPr="006E0D20">
                    <w:rPr>
                      <w:rFonts w:ascii="Arial" w:hAnsi="Arial" w:cs="Arial"/>
                      <w:sz w:val="23"/>
                      <w:szCs w:val="23"/>
                    </w:rPr>
                    <w:t>TZUC</w:t>
                  </w:r>
                  <w:proofErr w:type="spellEnd"/>
                </w:p>
              </w:tc>
            </w:tr>
            <w:tr w:rsidR="000F5D59" w:rsidRPr="006E0D20" w14:paraId="167C38AE" w14:textId="77777777" w:rsidTr="00B57E79">
              <w:tc>
                <w:tcPr>
                  <w:tcW w:w="1019" w:type="dxa"/>
                </w:tcPr>
                <w:p w14:paraId="223EFF8D" w14:textId="77777777" w:rsidR="000F5D59" w:rsidRPr="006E0D20" w:rsidRDefault="000F5D59" w:rsidP="00C10F8C">
                  <w:pPr>
                    <w:jc w:val="center"/>
                    <w:rPr>
                      <w:rFonts w:ascii="Arial" w:hAnsi="Arial" w:cs="Arial"/>
                      <w:sz w:val="23"/>
                      <w:szCs w:val="23"/>
                    </w:rPr>
                  </w:pPr>
                  <w:r w:rsidRPr="006E0D20">
                    <w:rPr>
                      <w:rFonts w:ascii="Arial" w:hAnsi="Arial" w:cs="Arial"/>
                      <w:sz w:val="23"/>
                      <w:szCs w:val="23"/>
                    </w:rPr>
                    <w:t>2</w:t>
                  </w:r>
                </w:p>
              </w:tc>
              <w:tc>
                <w:tcPr>
                  <w:tcW w:w="3544" w:type="dxa"/>
                </w:tcPr>
                <w:p w14:paraId="65DE772C" w14:textId="11E4273D" w:rsidR="000F5D59" w:rsidRPr="006E0D20" w:rsidRDefault="00E51FFB" w:rsidP="00C10F8C">
                  <w:pPr>
                    <w:jc w:val="center"/>
                    <w:rPr>
                      <w:rFonts w:ascii="Arial" w:hAnsi="Arial" w:cs="Arial"/>
                      <w:sz w:val="23"/>
                      <w:szCs w:val="23"/>
                    </w:rPr>
                  </w:pPr>
                  <w:proofErr w:type="spellStart"/>
                  <w:r w:rsidRPr="006E0D20">
                    <w:rPr>
                      <w:rFonts w:ascii="Arial" w:hAnsi="Arial" w:cs="Arial"/>
                      <w:sz w:val="23"/>
                      <w:szCs w:val="23"/>
                    </w:rPr>
                    <w:t>ARMIN</w:t>
                  </w:r>
                  <w:proofErr w:type="spellEnd"/>
                  <w:r w:rsidRPr="006E0D20">
                    <w:rPr>
                      <w:rFonts w:ascii="Arial" w:hAnsi="Arial" w:cs="Arial"/>
                      <w:sz w:val="23"/>
                      <w:szCs w:val="23"/>
                    </w:rPr>
                    <w:t xml:space="preserve"> </w:t>
                  </w:r>
                  <w:proofErr w:type="spellStart"/>
                  <w:r w:rsidRPr="006E0D20">
                    <w:rPr>
                      <w:rFonts w:ascii="Arial" w:hAnsi="Arial" w:cs="Arial"/>
                      <w:sz w:val="23"/>
                      <w:szCs w:val="23"/>
                    </w:rPr>
                    <w:t>JESUS</w:t>
                  </w:r>
                  <w:proofErr w:type="spellEnd"/>
                  <w:r w:rsidRPr="006E0D20">
                    <w:rPr>
                      <w:rFonts w:ascii="Arial" w:hAnsi="Arial" w:cs="Arial"/>
                      <w:sz w:val="23"/>
                      <w:szCs w:val="23"/>
                    </w:rPr>
                    <w:t xml:space="preserve"> CORONADO </w:t>
                  </w:r>
                  <w:proofErr w:type="spellStart"/>
                  <w:r w:rsidRPr="006E0D20">
                    <w:rPr>
                      <w:rFonts w:ascii="Arial" w:hAnsi="Arial" w:cs="Arial"/>
                      <w:sz w:val="23"/>
                      <w:szCs w:val="23"/>
                    </w:rPr>
                    <w:t>DOMINGUEZ</w:t>
                  </w:r>
                  <w:proofErr w:type="spellEnd"/>
                </w:p>
              </w:tc>
              <w:tc>
                <w:tcPr>
                  <w:tcW w:w="284" w:type="dxa"/>
                </w:tcPr>
                <w:p w14:paraId="228EC09B" w14:textId="77777777" w:rsidR="000F5D59" w:rsidRPr="006E0D20" w:rsidRDefault="000F5D59" w:rsidP="00C10F8C">
                  <w:pPr>
                    <w:jc w:val="center"/>
                    <w:rPr>
                      <w:rFonts w:ascii="Arial" w:hAnsi="Arial" w:cs="Arial"/>
                      <w:sz w:val="23"/>
                      <w:szCs w:val="23"/>
                    </w:rPr>
                  </w:pPr>
                </w:p>
              </w:tc>
              <w:tc>
                <w:tcPr>
                  <w:tcW w:w="3685" w:type="dxa"/>
                </w:tcPr>
                <w:p w14:paraId="597FCA2E" w14:textId="62206BDA" w:rsidR="000F5D59" w:rsidRPr="006E0D20" w:rsidRDefault="00E51FFB" w:rsidP="00C10F8C">
                  <w:pPr>
                    <w:jc w:val="center"/>
                    <w:rPr>
                      <w:rFonts w:ascii="Arial" w:hAnsi="Arial" w:cs="Arial"/>
                      <w:sz w:val="23"/>
                      <w:szCs w:val="23"/>
                    </w:rPr>
                  </w:pPr>
                  <w:r w:rsidRPr="006E0D20">
                    <w:rPr>
                      <w:rFonts w:ascii="Arial" w:hAnsi="Arial" w:cs="Arial"/>
                      <w:sz w:val="23"/>
                      <w:szCs w:val="23"/>
                    </w:rPr>
                    <w:t xml:space="preserve">SERGIO </w:t>
                  </w:r>
                  <w:proofErr w:type="spellStart"/>
                  <w:r w:rsidRPr="006E0D20">
                    <w:rPr>
                      <w:rFonts w:ascii="Arial" w:hAnsi="Arial" w:cs="Arial"/>
                      <w:sz w:val="23"/>
                      <w:szCs w:val="23"/>
                    </w:rPr>
                    <w:t>UC</w:t>
                  </w:r>
                  <w:proofErr w:type="spellEnd"/>
                  <w:r w:rsidRPr="006E0D20">
                    <w:rPr>
                      <w:rFonts w:ascii="Arial" w:hAnsi="Arial" w:cs="Arial"/>
                      <w:sz w:val="23"/>
                      <w:szCs w:val="23"/>
                    </w:rPr>
                    <w:t xml:space="preserve"> </w:t>
                  </w:r>
                  <w:proofErr w:type="spellStart"/>
                  <w:r w:rsidRPr="006E0D20">
                    <w:rPr>
                      <w:rFonts w:ascii="Arial" w:hAnsi="Arial" w:cs="Arial"/>
                      <w:sz w:val="23"/>
                      <w:szCs w:val="23"/>
                    </w:rPr>
                    <w:t>CUPUL</w:t>
                  </w:r>
                  <w:proofErr w:type="spellEnd"/>
                </w:p>
              </w:tc>
            </w:tr>
            <w:tr w:rsidR="000F5D59" w:rsidRPr="006E0D20" w14:paraId="53A3CB6A" w14:textId="77777777" w:rsidTr="00B57E79">
              <w:tc>
                <w:tcPr>
                  <w:tcW w:w="1019" w:type="dxa"/>
                </w:tcPr>
                <w:p w14:paraId="36972941" w14:textId="77777777" w:rsidR="000F5D59" w:rsidRPr="006E0D20" w:rsidRDefault="000F5D59" w:rsidP="00C10F8C">
                  <w:pPr>
                    <w:jc w:val="center"/>
                    <w:rPr>
                      <w:rFonts w:ascii="Arial" w:hAnsi="Arial" w:cs="Arial"/>
                      <w:sz w:val="23"/>
                      <w:szCs w:val="23"/>
                    </w:rPr>
                  </w:pPr>
                  <w:r w:rsidRPr="006E0D20">
                    <w:rPr>
                      <w:rFonts w:ascii="Arial" w:hAnsi="Arial" w:cs="Arial"/>
                      <w:sz w:val="23"/>
                      <w:szCs w:val="23"/>
                    </w:rPr>
                    <w:t>3</w:t>
                  </w:r>
                </w:p>
              </w:tc>
              <w:tc>
                <w:tcPr>
                  <w:tcW w:w="3544" w:type="dxa"/>
                </w:tcPr>
                <w:p w14:paraId="6016655F" w14:textId="3B09C68D" w:rsidR="000F5D59" w:rsidRPr="006E0D20" w:rsidRDefault="00E51FFB" w:rsidP="00C10F8C">
                  <w:pPr>
                    <w:jc w:val="center"/>
                    <w:rPr>
                      <w:rFonts w:ascii="Arial" w:hAnsi="Arial" w:cs="Arial"/>
                      <w:sz w:val="23"/>
                      <w:szCs w:val="23"/>
                    </w:rPr>
                  </w:pPr>
                  <w:r w:rsidRPr="006E0D20">
                    <w:rPr>
                      <w:rFonts w:ascii="Arial" w:hAnsi="Arial" w:cs="Arial"/>
                      <w:sz w:val="23"/>
                      <w:szCs w:val="23"/>
                    </w:rPr>
                    <w:t xml:space="preserve">ALMA </w:t>
                  </w:r>
                  <w:proofErr w:type="spellStart"/>
                  <w:r w:rsidRPr="006E0D20">
                    <w:rPr>
                      <w:rFonts w:ascii="Arial" w:hAnsi="Arial" w:cs="Arial"/>
                      <w:sz w:val="23"/>
                      <w:szCs w:val="23"/>
                    </w:rPr>
                    <w:t>NOEMI</w:t>
                  </w:r>
                  <w:proofErr w:type="spellEnd"/>
                  <w:r w:rsidRPr="006E0D20">
                    <w:rPr>
                      <w:rFonts w:ascii="Arial" w:hAnsi="Arial" w:cs="Arial"/>
                      <w:sz w:val="23"/>
                      <w:szCs w:val="23"/>
                    </w:rPr>
                    <w:t xml:space="preserve"> BALAM </w:t>
                  </w:r>
                  <w:proofErr w:type="spellStart"/>
                  <w:r w:rsidRPr="006E0D20">
                    <w:rPr>
                      <w:rFonts w:ascii="Arial" w:hAnsi="Arial" w:cs="Arial"/>
                      <w:sz w:val="23"/>
                      <w:szCs w:val="23"/>
                    </w:rPr>
                    <w:t>PUC</w:t>
                  </w:r>
                  <w:proofErr w:type="spellEnd"/>
                </w:p>
              </w:tc>
              <w:tc>
                <w:tcPr>
                  <w:tcW w:w="284" w:type="dxa"/>
                </w:tcPr>
                <w:p w14:paraId="563BE7A5" w14:textId="77777777" w:rsidR="000F5D59" w:rsidRPr="006E0D20" w:rsidRDefault="000F5D59" w:rsidP="00C10F8C">
                  <w:pPr>
                    <w:jc w:val="center"/>
                    <w:rPr>
                      <w:rFonts w:ascii="Arial" w:hAnsi="Arial" w:cs="Arial"/>
                      <w:sz w:val="23"/>
                      <w:szCs w:val="23"/>
                    </w:rPr>
                  </w:pPr>
                </w:p>
              </w:tc>
              <w:tc>
                <w:tcPr>
                  <w:tcW w:w="3685" w:type="dxa"/>
                </w:tcPr>
                <w:p w14:paraId="533281A0" w14:textId="05B29985" w:rsidR="000F5D59" w:rsidRPr="006E0D20" w:rsidRDefault="00E51FFB" w:rsidP="00C10F8C">
                  <w:pPr>
                    <w:jc w:val="center"/>
                    <w:rPr>
                      <w:rFonts w:ascii="Arial" w:hAnsi="Arial" w:cs="Arial"/>
                      <w:sz w:val="23"/>
                      <w:szCs w:val="23"/>
                    </w:rPr>
                  </w:pPr>
                  <w:proofErr w:type="spellStart"/>
                  <w:r w:rsidRPr="006E0D20">
                    <w:rPr>
                      <w:rFonts w:ascii="Arial" w:hAnsi="Arial" w:cs="Arial"/>
                      <w:sz w:val="23"/>
                      <w:szCs w:val="23"/>
                    </w:rPr>
                    <w:t>MARIA</w:t>
                  </w:r>
                  <w:proofErr w:type="spellEnd"/>
                  <w:r w:rsidRPr="006E0D20">
                    <w:rPr>
                      <w:rFonts w:ascii="Arial" w:hAnsi="Arial" w:cs="Arial"/>
                      <w:sz w:val="23"/>
                      <w:szCs w:val="23"/>
                    </w:rPr>
                    <w:t xml:space="preserve"> GREGORIA CANCHE AY</w:t>
                  </w:r>
                </w:p>
              </w:tc>
            </w:tr>
          </w:tbl>
          <w:p w14:paraId="0479AD33" w14:textId="77777777" w:rsidR="00C10F8C" w:rsidRPr="006E0D20" w:rsidRDefault="00C10F8C" w:rsidP="00C10F8C">
            <w:pPr>
              <w:jc w:val="center"/>
              <w:rPr>
                <w:rFonts w:ascii="Arial" w:hAnsi="Arial" w:cs="Arial"/>
                <w:sz w:val="23"/>
                <w:szCs w:val="23"/>
              </w:rPr>
            </w:pPr>
          </w:p>
          <w:p w14:paraId="4AF632BA" w14:textId="77777777" w:rsidR="00C10F8C" w:rsidRPr="006E0D20" w:rsidRDefault="00A658C1" w:rsidP="00C10F8C">
            <w:pPr>
              <w:jc w:val="center"/>
              <w:rPr>
                <w:rFonts w:ascii="Arial" w:hAnsi="Arial" w:cs="Arial"/>
                <w:b/>
                <w:sz w:val="23"/>
                <w:szCs w:val="23"/>
              </w:rPr>
            </w:pPr>
            <w:r w:rsidRPr="006E0D20">
              <w:rPr>
                <w:rFonts w:ascii="Arial" w:hAnsi="Arial" w:cs="Arial"/>
                <w:b/>
                <w:sz w:val="23"/>
                <w:szCs w:val="23"/>
              </w:rPr>
              <w:t>REPRESENTACIÓN PROPORCIONAL</w:t>
            </w:r>
          </w:p>
          <w:p w14:paraId="6204E20F" w14:textId="77777777" w:rsidR="004F5C68" w:rsidRPr="006E0D20" w:rsidRDefault="004F5C68" w:rsidP="00C10F8C">
            <w:pPr>
              <w:jc w:val="center"/>
              <w:rPr>
                <w:rFonts w:ascii="Arial" w:hAnsi="Arial" w:cs="Arial"/>
                <w:b/>
                <w:sz w:val="23"/>
                <w:szCs w:val="23"/>
              </w:rPr>
            </w:pPr>
          </w:p>
          <w:tbl>
            <w:tblPr>
              <w:tblStyle w:val="Tablaconcuadrcula"/>
              <w:tblW w:w="8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
              <w:gridCol w:w="3544"/>
              <w:gridCol w:w="284"/>
              <w:gridCol w:w="3685"/>
            </w:tblGrid>
            <w:tr w:rsidR="004F5C68" w:rsidRPr="006E0D20" w14:paraId="44574EC9" w14:textId="77777777" w:rsidTr="00B57E79">
              <w:tc>
                <w:tcPr>
                  <w:tcW w:w="1019" w:type="dxa"/>
                </w:tcPr>
                <w:p w14:paraId="70614724" w14:textId="3F83AE65" w:rsidR="004F5C68" w:rsidRPr="006E0D20" w:rsidRDefault="00E51FFB" w:rsidP="004F5C68">
                  <w:pPr>
                    <w:jc w:val="center"/>
                    <w:rPr>
                      <w:rFonts w:ascii="Arial" w:hAnsi="Arial" w:cs="Arial"/>
                      <w:sz w:val="23"/>
                      <w:szCs w:val="23"/>
                    </w:rPr>
                  </w:pPr>
                  <w:r w:rsidRPr="006E0D20">
                    <w:rPr>
                      <w:rFonts w:ascii="Arial" w:hAnsi="Arial" w:cs="Arial"/>
                      <w:sz w:val="23"/>
                      <w:szCs w:val="23"/>
                    </w:rPr>
                    <w:t>4</w:t>
                  </w:r>
                </w:p>
              </w:tc>
              <w:tc>
                <w:tcPr>
                  <w:tcW w:w="3544" w:type="dxa"/>
                </w:tcPr>
                <w:p w14:paraId="5EF32D48" w14:textId="248F7627" w:rsidR="004F5C68" w:rsidRPr="006E0D20" w:rsidRDefault="00E51FFB" w:rsidP="004F5C68">
                  <w:pPr>
                    <w:jc w:val="center"/>
                    <w:rPr>
                      <w:rFonts w:ascii="Arial" w:hAnsi="Arial" w:cs="Arial"/>
                      <w:sz w:val="23"/>
                      <w:szCs w:val="23"/>
                    </w:rPr>
                  </w:pPr>
                  <w:r w:rsidRPr="006E0D20">
                    <w:rPr>
                      <w:rFonts w:ascii="Arial" w:hAnsi="Arial" w:cs="Arial"/>
                      <w:sz w:val="23"/>
                      <w:szCs w:val="23"/>
                    </w:rPr>
                    <w:t>SANTOS DOMINGO MIS AY</w:t>
                  </w:r>
                </w:p>
              </w:tc>
              <w:tc>
                <w:tcPr>
                  <w:tcW w:w="284" w:type="dxa"/>
                </w:tcPr>
                <w:p w14:paraId="321D1114" w14:textId="77777777" w:rsidR="004F5C68" w:rsidRPr="006E0D20" w:rsidRDefault="004F5C68" w:rsidP="004F5C68">
                  <w:pPr>
                    <w:jc w:val="center"/>
                    <w:rPr>
                      <w:rFonts w:ascii="Arial" w:hAnsi="Arial" w:cs="Arial"/>
                      <w:sz w:val="23"/>
                      <w:szCs w:val="23"/>
                    </w:rPr>
                  </w:pPr>
                </w:p>
              </w:tc>
              <w:tc>
                <w:tcPr>
                  <w:tcW w:w="3685" w:type="dxa"/>
                </w:tcPr>
                <w:p w14:paraId="2024F1A7" w14:textId="72F06507" w:rsidR="004F5C68" w:rsidRPr="006E0D20" w:rsidRDefault="00E51FFB" w:rsidP="004F5C68">
                  <w:pPr>
                    <w:jc w:val="center"/>
                    <w:rPr>
                      <w:rFonts w:ascii="Arial" w:hAnsi="Arial" w:cs="Arial"/>
                      <w:sz w:val="23"/>
                      <w:szCs w:val="23"/>
                    </w:rPr>
                  </w:pPr>
                  <w:r w:rsidRPr="006E0D20">
                    <w:rPr>
                      <w:rFonts w:ascii="Arial" w:hAnsi="Arial" w:cs="Arial"/>
                      <w:sz w:val="23"/>
                      <w:szCs w:val="23"/>
                    </w:rPr>
                    <w:t xml:space="preserve">MANUEL DE </w:t>
                  </w:r>
                  <w:proofErr w:type="spellStart"/>
                  <w:r w:rsidRPr="006E0D20">
                    <w:rPr>
                      <w:rFonts w:ascii="Arial" w:hAnsi="Arial" w:cs="Arial"/>
                      <w:sz w:val="23"/>
                      <w:szCs w:val="23"/>
                    </w:rPr>
                    <w:t>JESUS</w:t>
                  </w:r>
                  <w:proofErr w:type="spellEnd"/>
                  <w:r w:rsidRPr="006E0D20">
                    <w:rPr>
                      <w:rFonts w:ascii="Arial" w:hAnsi="Arial" w:cs="Arial"/>
                      <w:sz w:val="23"/>
                      <w:szCs w:val="23"/>
                    </w:rPr>
                    <w:t xml:space="preserve"> CANCHE </w:t>
                  </w:r>
                  <w:proofErr w:type="spellStart"/>
                  <w:r w:rsidRPr="006E0D20">
                    <w:rPr>
                      <w:rFonts w:ascii="Arial" w:hAnsi="Arial" w:cs="Arial"/>
                      <w:sz w:val="23"/>
                      <w:szCs w:val="23"/>
                    </w:rPr>
                    <w:t>CIAU</w:t>
                  </w:r>
                  <w:proofErr w:type="spellEnd"/>
                </w:p>
              </w:tc>
            </w:tr>
            <w:tr w:rsidR="004F5C68" w:rsidRPr="006E0D20" w14:paraId="534CA6B7" w14:textId="77777777" w:rsidTr="00B57E79">
              <w:tc>
                <w:tcPr>
                  <w:tcW w:w="1019" w:type="dxa"/>
                </w:tcPr>
                <w:p w14:paraId="64765AEC" w14:textId="6BC14ECF" w:rsidR="004F5C68" w:rsidRPr="006E0D20" w:rsidRDefault="00E51FFB" w:rsidP="004F5C68">
                  <w:pPr>
                    <w:jc w:val="center"/>
                    <w:rPr>
                      <w:rFonts w:ascii="Arial" w:hAnsi="Arial" w:cs="Arial"/>
                      <w:sz w:val="23"/>
                      <w:szCs w:val="23"/>
                    </w:rPr>
                  </w:pPr>
                  <w:r w:rsidRPr="006E0D20">
                    <w:rPr>
                      <w:rFonts w:ascii="Arial" w:hAnsi="Arial" w:cs="Arial"/>
                      <w:sz w:val="23"/>
                      <w:szCs w:val="23"/>
                    </w:rPr>
                    <w:t>5</w:t>
                  </w:r>
                </w:p>
              </w:tc>
              <w:tc>
                <w:tcPr>
                  <w:tcW w:w="3544" w:type="dxa"/>
                </w:tcPr>
                <w:p w14:paraId="2B8AEAC6" w14:textId="16FBC542" w:rsidR="004F5C68" w:rsidRPr="006E0D20" w:rsidRDefault="00E51FFB" w:rsidP="004F5C68">
                  <w:pPr>
                    <w:jc w:val="center"/>
                    <w:rPr>
                      <w:rFonts w:ascii="Arial" w:hAnsi="Arial" w:cs="Arial"/>
                      <w:sz w:val="23"/>
                      <w:szCs w:val="23"/>
                    </w:rPr>
                  </w:pPr>
                  <w:proofErr w:type="spellStart"/>
                  <w:r w:rsidRPr="006E0D20">
                    <w:rPr>
                      <w:rFonts w:ascii="Arial" w:hAnsi="Arial" w:cs="Arial"/>
                      <w:sz w:val="23"/>
                      <w:szCs w:val="23"/>
                    </w:rPr>
                    <w:t>MARIA</w:t>
                  </w:r>
                  <w:proofErr w:type="spellEnd"/>
                  <w:r w:rsidRPr="006E0D20">
                    <w:rPr>
                      <w:rFonts w:ascii="Arial" w:hAnsi="Arial" w:cs="Arial"/>
                      <w:sz w:val="23"/>
                      <w:szCs w:val="23"/>
                    </w:rPr>
                    <w:t xml:space="preserve"> DE </w:t>
                  </w:r>
                  <w:proofErr w:type="spellStart"/>
                  <w:r w:rsidRPr="006E0D20">
                    <w:rPr>
                      <w:rFonts w:ascii="Arial" w:hAnsi="Arial" w:cs="Arial"/>
                      <w:sz w:val="23"/>
                      <w:szCs w:val="23"/>
                    </w:rPr>
                    <w:t>JESUS</w:t>
                  </w:r>
                  <w:proofErr w:type="spellEnd"/>
                  <w:r w:rsidRPr="006E0D20">
                    <w:rPr>
                      <w:rFonts w:ascii="Arial" w:hAnsi="Arial" w:cs="Arial"/>
                      <w:sz w:val="23"/>
                      <w:szCs w:val="23"/>
                    </w:rPr>
                    <w:t xml:space="preserve"> </w:t>
                  </w:r>
                  <w:proofErr w:type="spellStart"/>
                  <w:r w:rsidRPr="006E0D20">
                    <w:rPr>
                      <w:rFonts w:ascii="Arial" w:hAnsi="Arial" w:cs="Arial"/>
                      <w:sz w:val="23"/>
                      <w:szCs w:val="23"/>
                    </w:rPr>
                    <w:t>TZUC</w:t>
                  </w:r>
                  <w:proofErr w:type="spellEnd"/>
                  <w:r w:rsidRPr="006E0D20">
                    <w:rPr>
                      <w:rFonts w:ascii="Arial" w:hAnsi="Arial" w:cs="Arial"/>
                      <w:sz w:val="23"/>
                      <w:szCs w:val="23"/>
                    </w:rPr>
                    <w:t xml:space="preserve"> MIS</w:t>
                  </w:r>
                </w:p>
              </w:tc>
              <w:tc>
                <w:tcPr>
                  <w:tcW w:w="284" w:type="dxa"/>
                </w:tcPr>
                <w:p w14:paraId="0B5D7C02" w14:textId="77777777" w:rsidR="004F5C68" w:rsidRPr="006E0D20" w:rsidRDefault="004F5C68" w:rsidP="004F5C68">
                  <w:pPr>
                    <w:jc w:val="center"/>
                    <w:rPr>
                      <w:rFonts w:ascii="Arial" w:hAnsi="Arial" w:cs="Arial"/>
                      <w:sz w:val="23"/>
                      <w:szCs w:val="23"/>
                    </w:rPr>
                  </w:pPr>
                </w:p>
              </w:tc>
              <w:tc>
                <w:tcPr>
                  <w:tcW w:w="3685" w:type="dxa"/>
                </w:tcPr>
                <w:p w14:paraId="1C6B168B" w14:textId="0CCE71FE" w:rsidR="004F5C68" w:rsidRPr="006E0D20" w:rsidRDefault="00AA7FE8" w:rsidP="00AA7FE8">
                  <w:pPr>
                    <w:jc w:val="center"/>
                    <w:rPr>
                      <w:rFonts w:ascii="Arial" w:hAnsi="Arial" w:cs="Arial"/>
                      <w:sz w:val="23"/>
                      <w:szCs w:val="23"/>
                    </w:rPr>
                  </w:pPr>
                  <w:r w:rsidRPr="006E0D20">
                    <w:rPr>
                      <w:rFonts w:ascii="Arial" w:hAnsi="Arial" w:cs="Arial"/>
                      <w:sz w:val="23"/>
                      <w:szCs w:val="23"/>
                    </w:rPr>
                    <w:t>MIRIAN MARBE</w:t>
                  </w:r>
                  <w:r w:rsidR="00E51FFB" w:rsidRPr="006E0D20">
                    <w:rPr>
                      <w:rFonts w:ascii="Arial" w:hAnsi="Arial" w:cs="Arial"/>
                      <w:sz w:val="23"/>
                      <w:szCs w:val="23"/>
                    </w:rPr>
                    <w:t xml:space="preserve">LLA </w:t>
                  </w:r>
                  <w:proofErr w:type="spellStart"/>
                  <w:r w:rsidR="00E51FFB" w:rsidRPr="006E0D20">
                    <w:rPr>
                      <w:rFonts w:ascii="Arial" w:hAnsi="Arial" w:cs="Arial"/>
                      <w:sz w:val="23"/>
                      <w:szCs w:val="23"/>
                    </w:rPr>
                    <w:t>KU</w:t>
                  </w:r>
                  <w:proofErr w:type="spellEnd"/>
                  <w:r w:rsidR="00E51FFB" w:rsidRPr="006E0D20">
                    <w:rPr>
                      <w:rFonts w:ascii="Arial" w:hAnsi="Arial" w:cs="Arial"/>
                      <w:sz w:val="23"/>
                      <w:szCs w:val="23"/>
                    </w:rPr>
                    <w:t xml:space="preserve"> </w:t>
                  </w:r>
                  <w:proofErr w:type="spellStart"/>
                  <w:r w:rsidR="00E51FFB" w:rsidRPr="006E0D20">
                    <w:rPr>
                      <w:rFonts w:ascii="Arial" w:hAnsi="Arial" w:cs="Arial"/>
                      <w:sz w:val="23"/>
                      <w:szCs w:val="23"/>
                    </w:rPr>
                    <w:t>GUSMAN</w:t>
                  </w:r>
                  <w:proofErr w:type="spellEnd"/>
                </w:p>
              </w:tc>
            </w:tr>
          </w:tbl>
          <w:p w14:paraId="4BD1313A" w14:textId="77777777" w:rsidR="00C10F8C" w:rsidRPr="006E0D20" w:rsidRDefault="00C10F8C" w:rsidP="00C10F8C">
            <w:pPr>
              <w:jc w:val="center"/>
              <w:rPr>
                <w:rFonts w:ascii="Arial" w:hAnsi="Arial" w:cs="Arial"/>
                <w:sz w:val="23"/>
                <w:szCs w:val="23"/>
              </w:rPr>
            </w:pPr>
          </w:p>
        </w:tc>
      </w:tr>
    </w:tbl>
    <w:p w14:paraId="54453610" w14:textId="5B9F7F7C" w:rsidR="00060C34" w:rsidRPr="006E0D20" w:rsidRDefault="00060C34" w:rsidP="005728A4">
      <w:pPr>
        <w:jc w:val="both"/>
        <w:rPr>
          <w:rFonts w:ascii="Arial" w:hAnsi="Arial" w:cs="Arial"/>
          <w:sz w:val="23"/>
          <w:szCs w:val="23"/>
        </w:rPr>
      </w:pPr>
    </w:p>
    <w:p w14:paraId="47BA4552" w14:textId="77628E86" w:rsidR="00ED004C" w:rsidRPr="006E0D20" w:rsidRDefault="00ED004C" w:rsidP="005728A4">
      <w:pPr>
        <w:jc w:val="both"/>
        <w:rPr>
          <w:rFonts w:ascii="Arial" w:hAnsi="Arial" w:cs="Arial"/>
          <w:sz w:val="23"/>
          <w:szCs w:val="23"/>
        </w:rPr>
      </w:pPr>
      <w:r w:rsidRPr="006E0D20">
        <w:rPr>
          <w:rFonts w:ascii="Arial" w:hAnsi="Arial" w:cs="Arial"/>
          <w:sz w:val="23"/>
          <w:szCs w:val="23"/>
        </w:rPr>
        <w:t>Asimismo, de la relación de ciudadanos que obtuvieron el registro de su candidatura para diputados y regidores por los principios de mayoría relativa y representación proporcional, para el proceso electoral ordinario 2014-2015, publicada en el Diario Oficial del Gobierno del Estado</w:t>
      </w:r>
      <w:r w:rsidR="0035477E" w:rsidRPr="006E0D20">
        <w:rPr>
          <w:rFonts w:ascii="Arial" w:hAnsi="Arial" w:cs="Arial"/>
          <w:sz w:val="23"/>
          <w:szCs w:val="23"/>
        </w:rPr>
        <w:t xml:space="preserve"> de Yucatán</w:t>
      </w:r>
      <w:r w:rsidRPr="006E0D20">
        <w:rPr>
          <w:rFonts w:ascii="Arial" w:hAnsi="Arial" w:cs="Arial"/>
          <w:sz w:val="23"/>
          <w:szCs w:val="23"/>
        </w:rPr>
        <w:t xml:space="preserve">, el viernes quince de mayo de dos mil quince, en lo concerniente al municipio de </w:t>
      </w:r>
      <w:proofErr w:type="spellStart"/>
      <w:r w:rsidRPr="006E0D20">
        <w:rPr>
          <w:rFonts w:ascii="Arial" w:hAnsi="Arial" w:cs="Arial"/>
          <w:sz w:val="23"/>
          <w:szCs w:val="23"/>
        </w:rPr>
        <w:t>Uayma</w:t>
      </w:r>
      <w:proofErr w:type="spellEnd"/>
      <w:r w:rsidRPr="006E0D20">
        <w:rPr>
          <w:rFonts w:ascii="Arial" w:hAnsi="Arial" w:cs="Arial"/>
          <w:sz w:val="23"/>
          <w:szCs w:val="23"/>
        </w:rPr>
        <w:t>, Yucatán, se puede observar lo siguiente:</w:t>
      </w: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8828"/>
      </w:tblGrid>
      <w:tr w:rsidR="00113EED" w:rsidRPr="006E0D20" w14:paraId="6F823661" w14:textId="77777777" w:rsidTr="00767F42">
        <w:tc>
          <w:tcPr>
            <w:tcW w:w="8828" w:type="dxa"/>
          </w:tcPr>
          <w:p w14:paraId="3B862433" w14:textId="77777777" w:rsidR="009F2D73" w:rsidRPr="006E0D20" w:rsidRDefault="009F2D73" w:rsidP="00767F42">
            <w:pPr>
              <w:jc w:val="center"/>
              <w:rPr>
                <w:rFonts w:ascii="Arial" w:hAnsi="Arial" w:cs="Arial"/>
                <w:sz w:val="23"/>
                <w:szCs w:val="23"/>
              </w:rPr>
            </w:pPr>
          </w:p>
          <w:p w14:paraId="69C8ECFB" w14:textId="6E64C67D" w:rsidR="009F2D73" w:rsidRPr="006E0D20" w:rsidRDefault="009F2D73" w:rsidP="00767F42">
            <w:pPr>
              <w:jc w:val="center"/>
              <w:rPr>
                <w:rFonts w:ascii="Arial" w:hAnsi="Arial" w:cs="Arial"/>
                <w:b/>
                <w:sz w:val="23"/>
                <w:szCs w:val="23"/>
              </w:rPr>
            </w:pPr>
            <w:r w:rsidRPr="006E0D20">
              <w:rPr>
                <w:rFonts w:ascii="Arial" w:hAnsi="Arial" w:cs="Arial"/>
                <w:b/>
                <w:sz w:val="23"/>
                <w:szCs w:val="23"/>
              </w:rPr>
              <w:t xml:space="preserve">PLANILLAS DE CANDIDATAS Y CANDIDATOS A REGIDORES REGISTRADOS PARA INTEGRAR LOS H. AYUNTAMIENTOS DEL ESTADO DE </w:t>
            </w:r>
            <w:proofErr w:type="spellStart"/>
            <w:r w:rsidRPr="006E0D20">
              <w:rPr>
                <w:rFonts w:ascii="Arial" w:hAnsi="Arial" w:cs="Arial"/>
                <w:b/>
                <w:sz w:val="23"/>
                <w:szCs w:val="23"/>
              </w:rPr>
              <w:t>YUCATAN</w:t>
            </w:r>
            <w:proofErr w:type="spellEnd"/>
            <w:r w:rsidRPr="006E0D20">
              <w:rPr>
                <w:rFonts w:ascii="Arial" w:hAnsi="Arial" w:cs="Arial"/>
                <w:b/>
                <w:sz w:val="23"/>
                <w:szCs w:val="23"/>
              </w:rPr>
              <w:t xml:space="preserve"> </w:t>
            </w:r>
          </w:p>
          <w:p w14:paraId="1B10FB49" w14:textId="04E1E989" w:rsidR="00113EED" w:rsidRPr="006E0D20" w:rsidRDefault="00113EED" w:rsidP="00767F42">
            <w:pPr>
              <w:jc w:val="center"/>
              <w:rPr>
                <w:rFonts w:ascii="Arial" w:hAnsi="Arial" w:cs="Arial"/>
                <w:sz w:val="23"/>
                <w:szCs w:val="23"/>
              </w:rPr>
            </w:pPr>
            <w:r w:rsidRPr="006E0D20">
              <w:rPr>
                <w:rFonts w:ascii="Arial" w:hAnsi="Arial" w:cs="Arial"/>
                <w:sz w:val="23"/>
                <w:szCs w:val="23"/>
              </w:rPr>
              <w:t>…</w:t>
            </w:r>
          </w:p>
          <w:p w14:paraId="7584F28A" w14:textId="543D1F33" w:rsidR="00113EED" w:rsidRPr="006E0D20" w:rsidRDefault="00113EED" w:rsidP="00767F42">
            <w:pPr>
              <w:jc w:val="center"/>
              <w:rPr>
                <w:rFonts w:ascii="Arial" w:hAnsi="Arial" w:cs="Arial"/>
                <w:b/>
                <w:sz w:val="23"/>
                <w:szCs w:val="23"/>
              </w:rPr>
            </w:pPr>
            <w:r w:rsidRPr="006E0D20">
              <w:rPr>
                <w:rFonts w:ascii="Arial" w:hAnsi="Arial" w:cs="Arial"/>
                <w:b/>
                <w:sz w:val="23"/>
                <w:szCs w:val="23"/>
              </w:rPr>
              <w:t xml:space="preserve">MUNICIPIO: </w:t>
            </w:r>
            <w:proofErr w:type="spellStart"/>
            <w:r w:rsidRPr="006E0D20">
              <w:rPr>
                <w:rFonts w:ascii="Arial" w:hAnsi="Arial" w:cs="Arial"/>
                <w:b/>
                <w:sz w:val="23"/>
                <w:szCs w:val="23"/>
              </w:rPr>
              <w:t>UAYMA</w:t>
            </w:r>
            <w:proofErr w:type="spellEnd"/>
          </w:p>
          <w:p w14:paraId="47E2D85F" w14:textId="529DF223" w:rsidR="00113EED" w:rsidRPr="006E0D20" w:rsidRDefault="00113EED" w:rsidP="00767F42">
            <w:pPr>
              <w:jc w:val="center"/>
              <w:rPr>
                <w:rFonts w:ascii="Arial" w:hAnsi="Arial" w:cs="Arial"/>
                <w:b/>
                <w:sz w:val="23"/>
                <w:szCs w:val="23"/>
              </w:rPr>
            </w:pPr>
            <w:r w:rsidRPr="006E0D20">
              <w:rPr>
                <w:rFonts w:ascii="Arial" w:hAnsi="Arial" w:cs="Arial"/>
                <w:b/>
                <w:sz w:val="23"/>
                <w:szCs w:val="23"/>
              </w:rPr>
              <w:t>PARTIDO ACCIÓN NACIONAL</w:t>
            </w:r>
          </w:p>
          <w:p w14:paraId="08597BDE" w14:textId="77777777" w:rsidR="00113EED" w:rsidRPr="006E0D20" w:rsidRDefault="00113EED" w:rsidP="00767F42">
            <w:pPr>
              <w:jc w:val="center"/>
              <w:rPr>
                <w:rFonts w:ascii="Arial" w:hAnsi="Arial" w:cs="Arial"/>
                <w:b/>
                <w:sz w:val="23"/>
                <w:szCs w:val="23"/>
              </w:rPr>
            </w:pPr>
            <w:r w:rsidRPr="006E0D20">
              <w:rPr>
                <w:rFonts w:ascii="Arial" w:hAnsi="Arial" w:cs="Arial"/>
                <w:b/>
                <w:sz w:val="23"/>
                <w:szCs w:val="23"/>
              </w:rPr>
              <w:lastRenderedPageBreak/>
              <w:t>MAYORÍA RELATIVA</w:t>
            </w:r>
          </w:p>
          <w:p w14:paraId="6BF19E21" w14:textId="77777777" w:rsidR="00113EED" w:rsidRPr="006E0D20" w:rsidRDefault="00113EED" w:rsidP="00767F42">
            <w:pPr>
              <w:jc w:val="center"/>
              <w:rPr>
                <w:rFonts w:ascii="Arial" w:hAnsi="Arial" w:cs="Arial"/>
                <w:b/>
                <w:sz w:val="23"/>
                <w:szCs w:val="23"/>
              </w:rPr>
            </w:pPr>
          </w:p>
          <w:tbl>
            <w:tblPr>
              <w:tblStyle w:val="Tablaconcuadrcula"/>
              <w:tblW w:w="8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
              <w:gridCol w:w="3537"/>
              <w:gridCol w:w="284"/>
              <w:gridCol w:w="3677"/>
            </w:tblGrid>
            <w:tr w:rsidR="00113EED" w:rsidRPr="006E0D20" w14:paraId="11387157" w14:textId="77777777" w:rsidTr="00767F42">
              <w:tc>
                <w:tcPr>
                  <w:tcW w:w="1019" w:type="dxa"/>
                </w:tcPr>
                <w:p w14:paraId="2F4C57D1" w14:textId="77777777" w:rsidR="00113EED" w:rsidRPr="006E0D20" w:rsidRDefault="00113EED" w:rsidP="00767F42">
                  <w:pPr>
                    <w:jc w:val="center"/>
                    <w:rPr>
                      <w:rFonts w:ascii="Arial" w:hAnsi="Arial" w:cs="Arial"/>
                      <w:b/>
                      <w:sz w:val="23"/>
                      <w:szCs w:val="23"/>
                    </w:rPr>
                  </w:pPr>
                  <w:r w:rsidRPr="006E0D20">
                    <w:rPr>
                      <w:rFonts w:ascii="Arial" w:hAnsi="Arial" w:cs="Arial"/>
                      <w:b/>
                      <w:sz w:val="23"/>
                      <w:szCs w:val="23"/>
                    </w:rPr>
                    <w:t>LUGAR</w:t>
                  </w:r>
                </w:p>
              </w:tc>
              <w:tc>
                <w:tcPr>
                  <w:tcW w:w="3544" w:type="dxa"/>
                </w:tcPr>
                <w:p w14:paraId="1ED1C245" w14:textId="77777777" w:rsidR="00113EED" w:rsidRPr="006E0D20" w:rsidRDefault="00113EED" w:rsidP="00767F42">
                  <w:pPr>
                    <w:jc w:val="center"/>
                    <w:rPr>
                      <w:rFonts w:ascii="Arial" w:hAnsi="Arial" w:cs="Arial"/>
                      <w:b/>
                      <w:sz w:val="23"/>
                      <w:szCs w:val="23"/>
                    </w:rPr>
                  </w:pPr>
                  <w:r w:rsidRPr="006E0D20">
                    <w:rPr>
                      <w:rFonts w:ascii="Arial" w:hAnsi="Arial" w:cs="Arial"/>
                      <w:b/>
                      <w:sz w:val="23"/>
                      <w:szCs w:val="23"/>
                    </w:rPr>
                    <w:t>PROPIETARIOS</w:t>
                  </w:r>
                </w:p>
              </w:tc>
              <w:tc>
                <w:tcPr>
                  <w:tcW w:w="284" w:type="dxa"/>
                </w:tcPr>
                <w:p w14:paraId="7016A6A2" w14:textId="77777777" w:rsidR="00113EED" w:rsidRPr="006E0D20" w:rsidRDefault="00113EED" w:rsidP="00767F42">
                  <w:pPr>
                    <w:jc w:val="center"/>
                    <w:rPr>
                      <w:rFonts w:ascii="Arial" w:hAnsi="Arial" w:cs="Arial"/>
                      <w:b/>
                      <w:sz w:val="23"/>
                      <w:szCs w:val="23"/>
                    </w:rPr>
                  </w:pPr>
                </w:p>
              </w:tc>
              <w:tc>
                <w:tcPr>
                  <w:tcW w:w="3685" w:type="dxa"/>
                </w:tcPr>
                <w:p w14:paraId="30037F53" w14:textId="77777777" w:rsidR="00113EED" w:rsidRPr="006E0D20" w:rsidRDefault="00113EED" w:rsidP="00767F42">
                  <w:pPr>
                    <w:jc w:val="center"/>
                    <w:rPr>
                      <w:rFonts w:ascii="Arial" w:hAnsi="Arial" w:cs="Arial"/>
                      <w:b/>
                      <w:sz w:val="23"/>
                      <w:szCs w:val="23"/>
                    </w:rPr>
                  </w:pPr>
                  <w:r w:rsidRPr="006E0D20">
                    <w:rPr>
                      <w:rFonts w:ascii="Arial" w:hAnsi="Arial" w:cs="Arial"/>
                      <w:b/>
                      <w:sz w:val="23"/>
                      <w:szCs w:val="23"/>
                    </w:rPr>
                    <w:t>SUPLENTES</w:t>
                  </w:r>
                </w:p>
              </w:tc>
            </w:tr>
            <w:tr w:rsidR="00113EED" w:rsidRPr="006E0D20" w14:paraId="38728CBA" w14:textId="77777777" w:rsidTr="00767F42">
              <w:tc>
                <w:tcPr>
                  <w:tcW w:w="1019" w:type="dxa"/>
                </w:tcPr>
                <w:p w14:paraId="3D60D672" w14:textId="77777777" w:rsidR="00113EED" w:rsidRPr="006E0D20" w:rsidRDefault="00113EED" w:rsidP="00767F42">
                  <w:pPr>
                    <w:jc w:val="center"/>
                    <w:rPr>
                      <w:rFonts w:ascii="Arial" w:hAnsi="Arial" w:cs="Arial"/>
                      <w:sz w:val="23"/>
                      <w:szCs w:val="23"/>
                    </w:rPr>
                  </w:pPr>
                  <w:r w:rsidRPr="006E0D20">
                    <w:rPr>
                      <w:rFonts w:ascii="Arial" w:hAnsi="Arial" w:cs="Arial"/>
                      <w:sz w:val="23"/>
                      <w:szCs w:val="23"/>
                    </w:rPr>
                    <w:t>1</w:t>
                  </w:r>
                </w:p>
              </w:tc>
              <w:tc>
                <w:tcPr>
                  <w:tcW w:w="3544" w:type="dxa"/>
                </w:tcPr>
                <w:p w14:paraId="470FA3F6" w14:textId="77777777" w:rsidR="00113EED" w:rsidRPr="006E0D20" w:rsidRDefault="00113EED" w:rsidP="00767F42">
                  <w:pPr>
                    <w:jc w:val="center"/>
                    <w:rPr>
                      <w:rFonts w:ascii="Arial" w:hAnsi="Arial" w:cs="Arial"/>
                      <w:b/>
                      <w:sz w:val="23"/>
                      <w:szCs w:val="23"/>
                    </w:rPr>
                  </w:pPr>
                  <w:r w:rsidRPr="006E0D20">
                    <w:rPr>
                      <w:rFonts w:ascii="Arial" w:hAnsi="Arial" w:cs="Arial"/>
                      <w:b/>
                      <w:sz w:val="23"/>
                      <w:szCs w:val="23"/>
                    </w:rPr>
                    <w:t xml:space="preserve">RANULFO </w:t>
                  </w:r>
                  <w:proofErr w:type="spellStart"/>
                  <w:r w:rsidRPr="006E0D20">
                    <w:rPr>
                      <w:rFonts w:ascii="Arial" w:hAnsi="Arial" w:cs="Arial"/>
                      <w:b/>
                      <w:sz w:val="23"/>
                      <w:szCs w:val="23"/>
                    </w:rPr>
                    <w:t>CUPUL</w:t>
                  </w:r>
                  <w:proofErr w:type="spellEnd"/>
                  <w:r w:rsidRPr="006E0D20">
                    <w:rPr>
                      <w:rFonts w:ascii="Arial" w:hAnsi="Arial" w:cs="Arial"/>
                      <w:b/>
                      <w:sz w:val="23"/>
                      <w:szCs w:val="23"/>
                    </w:rPr>
                    <w:t xml:space="preserve"> </w:t>
                  </w:r>
                  <w:proofErr w:type="spellStart"/>
                  <w:r w:rsidRPr="006E0D20">
                    <w:rPr>
                      <w:rFonts w:ascii="Arial" w:hAnsi="Arial" w:cs="Arial"/>
                      <w:b/>
                      <w:sz w:val="23"/>
                      <w:szCs w:val="23"/>
                    </w:rPr>
                    <w:t>CEME</w:t>
                  </w:r>
                  <w:proofErr w:type="spellEnd"/>
                </w:p>
              </w:tc>
              <w:tc>
                <w:tcPr>
                  <w:tcW w:w="284" w:type="dxa"/>
                </w:tcPr>
                <w:p w14:paraId="3E11F852" w14:textId="77777777" w:rsidR="00113EED" w:rsidRPr="006E0D20" w:rsidRDefault="00113EED" w:rsidP="00767F42">
                  <w:pPr>
                    <w:jc w:val="center"/>
                    <w:rPr>
                      <w:rFonts w:ascii="Arial" w:hAnsi="Arial" w:cs="Arial"/>
                      <w:sz w:val="23"/>
                      <w:szCs w:val="23"/>
                    </w:rPr>
                  </w:pPr>
                </w:p>
              </w:tc>
              <w:tc>
                <w:tcPr>
                  <w:tcW w:w="3685" w:type="dxa"/>
                </w:tcPr>
                <w:p w14:paraId="52704777" w14:textId="77777777" w:rsidR="00113EED" w:rsidRPr="006E0D20" w:rsidRDefault="00113EED" w:rsidP="00767F42">
                  <w:pPr>
                    <w:jc w:val="center"/>
                    <w:rPr>
                      <w:rFonts w:ascii="Arial" w:hAnsi="Arial" w:cs="Arial"/>
                      <w:sz w:val="23"/>
                      <w:szCs w:val="23"/>
                    </w:rPr>
                  </w:pPr>
                  <w:proofErr w:type="spellStart"/>
                  <w:r w:rsidRPr="006E0D20">
                    <w:rPr>
                      <w:rFonts w:ascii="Arial" w:hAnsi="Arial" w:cs="Arial"/>
                      <w:sz w:val="23"/>
                      <w:szCs w:val="23"/>
                    </w:rPr>
                    <w:t>GEREMIAS</w:t>
                  </w:r>
                  <w:proofErr w:type="spellEnd"/>
                  <w:r w:rsidRPr="006E0D20">
                    <w:rPr>
                      <w:rFonts w:ascii="Arial" w:hAnsi="Arial" w:cs="Arial"/>
                      <w:sz w:val="23"/>
                      <w:szCs w:val="23"/>
                    </w:rPr>
                    <w:t xml:space="preserve"> </w:t>
                  </w:r>
                  <w:proofErr w:type="spellStart"/>
                  <w:r w:rsidRPr="006E0D20">
                    <w:rPr>
                      <w:rFonts w:ascii="Arial" w:hAnsi="Arial" w:cs="Arial"/>
                      <w:sz w:val="23"/>
                      <w:szCs w:val="23"/>
                    </w:rPr>
                    <w:t>YAM</w:t>
                  </w:r>
                  <w:proofErr w:type="spellEnd"/>
                  <w:r w:rsidRPr="006E0D20">
                    <w:rPr>
                      <w:rFonts w:ascii="Arial" w:hAnsi="Arial" w:cs="Arial"/>
                      <w:sz w:val="23"/>
                      <w:szCs w:val="23"/>
                    </w:rPr>
                    <w:t xml:space="preserve"> </w:t>
                  </w:r>
                  <w:proofErr w:type="spellStart"/>
                  <w:r w:rsidRPr="006E0D20">
                    <w:rPr>
                      <w:rFonts w:ascii="Arial" w:hAnsi="Arial" w:cs="Arial"/>
                      <w:sz w:val="23"/>
                      <w:szCs w:val="23"/>
                    </w:rPr>
                    <w:t>TZUC</w:t>
                  </w:r>
                  <w:proofErr w:type="spellEnd"/>
                </w:p>
              </w:tc>
            </w:tr>
            <w:tr w:rsidR="00113EED" w:rsidRPr="006E0D20" w14:paraId="26AF4360" w14:textId="77777777" w:rsidTr="00767F42">
              <w:tc>
                <w:tcPr>
                  <w:tcW w:w="1019" w:type="dxa"/>
                </w:tcPr>
                <w:p w14:paraId="1D8D9603" w14:textId="77777777" w:rsidR="00113EED" w:rsidRPr="006E0D20" w:rsidRDefault="00113EED" w:rsidP="00767F42">
                  <w:pPr>
                    <w:jc w:val="center"/>
                    <w:rPr>
                      <w:rFonts w:ascii="Arial" w:hAnsi="Arial" w:cs="Arial"/>
                      <w:sz w:val="23"/>
                      <w:szCs w:val="23"/>
                    </w:rPr>
                  </w:pPr>
                  <w:r w:rsidRPr="006E0D20">
                    <w:rPr>
                      <w:rFonts w:ascii="Arial" w:hAnsi="Arial" w:cs="Arial"/>
                      <w:sz w:val="23"/>
                      <w:szCs w:val="23"/>
                    </w:rPr>
                    <w:t>2</w:t>
                  </w:r>
                </w:p>
              </w:tc>
              <w:tc>
                <w:tcPr>
                  <w:tcW w:w="3544" w:type="dxa"/>
                </w:tcPr>
                <w:p w14:paraId="5BC0ADC8" w14:textId="77777777" w:rsidR="00113EED" w:rsidRPr="006E0D20" w:rsidRDefault="00113EED" w:rsidP="00767F42">
                  <w:pPr>
                    <w:jc w:val="center"/>
                    <w:rPr>
                      <w:rFonts w:ascii="Arial" w:hAnsi="Arial" w:cs="Arial"/>
                      <w:sz w:val="23"/>
                      <w:szCs w:val="23"/>
                    </w:rPr>
                  </w:pPr>
                  <w:proofErr w:type="spellStart"/>
                  <w:r w:rsidRPr="006E0D20">
                    <w:rPr>
                      <w:rFonts w:ascii="Arial" w:hAnsi="Arial" w:cs="Arial"/>
                      <w:sz w:val="23"/>
                      <w:szCs w:val="23"/>
                    </w:rPr>
                    <w:t>ARMIN</w:t>
                  </w:r>
                  <w:proofErr w:type="spellEnd"/>
                  <w:r w:rsidRPr="006E0D20">
                    <w:rPr>
                      <w:rFonts w:ascii="Arial" w:hAnsi="Arial" w:cs="Arial"/>
                      <w:sz w:val="23"/>
                      <w:szCs w:val="23"/>
                    </w:rPr>
                    <w:t xml:space="preserve"> </w:t>
                  </w:r>
                  <w:proofErr w:type="spellStart"/>
                  <w:r w:rsidRPr="006E0D20">
                    <w:rPr>
                      <w:rFonts w:ascii="Arial" w:hAnsi="Arial" w:cs="Arial"/>
                      <w:sz w:val="23"/>
                      <w:szCs w:val="23"/>
                    </w:rPr>
                    <w:t>JESUS</w:t>
                  </w:r>
                  <w:proofErr w:type="spellEnd"/>
                  <w:r w:rsidRPr="006E0D20">
                    <w:rPr>
                      <w:rFonts w:ascii="Arial" w:hAnsi="Arial" w:cs="Arial"/>
                      <w:sz w:val="23"/>
                      <w:szCs w:val="23"/>
                    </w:rPr>
                    <w:t xml:space="preserve"> CORONADO </w:t>
                  </w:r>
                  <w:proofErr w:type="spellStart"/>
                  <w:r w:rsidRPr="006E0D20">
                    <w:rPr>
                      <w:rFonts w:ascii="Arial" w:hAnsi="Arial" w:cs="Arial"/>
                      <w:sz w:val="23"/>
                      <w:szCs w:val="23"/>
                    </w:rPr>
                    <w:t>DOMINGUEZ</w:t>
                  </w:r>
                  <w:proofErr w:type="spellEnd"/>
                </w:p>
              </w:tc>
              <w:tc>
                <w:tcPr>
                  <w:tcW w:w="284" w:type="dxa"/>
                </w:tcPr>
                <w:p w14:paraId="09D7B072" w14:textId="77777777" w:rsidR="00113EED" w:rsidRPr="006E0D20" w:rsidRDefault="00113EED" w:rsidP="00767F42">
                  <w:pPr>
                    <w:jc w:val="center"/>
                    <w:rPr>
                      <w:rFonts w:ascii="Arial" w:hAnsi="Arial" w:cs="Arial"/>
                      <w:sz w:val="23"/>
                      <w:szCs w:val="23"/>
                    </w:rPr>
                  </w:pPr>
                </w:p>
              </w:tc>
              <w:tc>
                <w:tcPr>
                  <w:tcW w:w="3685" w:type="dxa"/>
                </w:tcPr>
                <w:p w14:paraId="3298B046" w14:textId="77777777" w:rsidR="00113EED" w:rsidRPr="006E0D20" w:rsidRDefault="00113EED" w:rsidP="00767F42">
                  <w:pPr>
                    <w:jc w:val="center"/>
                    <w:rPr>
                      <w:rFonts w:ascii="Arial" w:hAnsi="Arial" w:cs="Arial"/>
                      <w:sz w:val="23"/>
                      <w:szCs w:val="23"/>
                    </w:rPr>
                  </w:pPr>
                  <w:r w:rsidRPr="006E0D20">
                    <w:rPr>
                      <w:rFonts w:ascii="Arial" w:hAnsi="Arial" w:cs="Arial"/>
                      <w:sz w:val="23"/>
                      <w:szCs w:val="23"/>
                    </w:rPr>
                    <w:t xml:space="preserve">SERGIO </w:t>
                  </w:r>
                  <w:proofErr w:type="spellStart"/>
                  <w:r w:rsidRPr="006E0D20">
                    <w:rPr>
                      <w:rFonts w:ascii="Arial" w:hAnsi="Arial" w:cs="Arial"/>
                      <w:sz w:val="23"/>
                      <w:szCs w:val="23"/>
                    </w:rPr>
                    <w:t>UC</w:t>
                  </w:r>
                  <w:proofErr w:type="spellEnd"/>
                  <w:r w:rsidRPr="006E0D20">
                    <w:rPr>
                      <w:rFonts w:ascii="Arial" w:hAnsi="Arial" w:cs="Arial"/>
                      <w:sz w:val="23"/>
                      <w:szCs w:val="23"/>
                    </w:rPr>
                    <w:t xml:space="preserve"> </w:t>
                  </w:r>
                  <w:proofErr w:type="spellStart"/>
                  <w:r w:rsidRPr="006E0D20">
                    <w:rPr>
                      <w:rFonts w:ascii="Arial" w:hAnsi="Arial" w:cs="Arial"/>
                      <w:sz w:val="23"/>
                      <w:szCs w:val="23"/>
                    </w:rPr>
                    <w:t>CUPUL</w:t>
                  </w:r>
                  <w:proofErr w:type="spellEnd"/>
                </w:p>
              </w:tc>
            </w:tr>
            <w:tr w:rsidR="00113EED" w:rsidRPr="006E0D20" w14:paraId="271804C0" w14:textId="77777777" w:rsidTr="00767F42">
              <w:tc>
                <w:tcPr>
                  <w:tcW w:w="1019" w:type="dxa"/>
                </w:tcPr>
                <w:p w14:paraId="2CB87A77" w14:textId="77777777" w:rsidR="00113EED" w:rsidRPr="006E0D20" w:rsidRDefault="00113EED" w:rsidP="00767F42">
                  <w:pPr>
                    <w:jc w:val="center"/>
                    <w:rPr>
                      <w:rFonts w:ascii="Arial" w:hAnsi="Arial" w:cs="Arial"/>
                      <w:sz w:val="23"/>
                      <w:szCs w:val="23"/>
                    </w:rPr>
                  </w:pPr>
                  <w:r w:rsidRPr="006E0D20">
                    <w:rPr>
                      <w:rFonts w:ascii="Arial" w:hAnsi="Arial" w:cs="Arial"/>
                      <w:sz w:val="23"/>
                      <w:szCs w:val="23"/>
                    </w:rPr>
                    <w:t>3</w:t>
                  </w:r>
                </w:p>
              </w:tc>
              <w:tc>
                <w:tcPr>
                  <w:tcW w:w="3544" w:type="dxa"/>
                </w:tcPr>
                <w:p w14:paraId="3C3EF0BC" w14:textId="77777777" w:rsidR="00113EED" w:rsidRPr="006E0D20" w:rsidRDefault="00113EED" w:rsidP="00767F42">
                  <w:pPr>
                    <w:jc w:val="center"/>
                    <w:rPr>
                      <w:rFonts w:ascii="Arial" w:hAnsi="Arial" w:cs="Arial"/>
                      <w:sz w:val="23"/>
                      <w:szCs w:val="23"/>
                    </w:rPr>
                  </w:pPr>
                  <w:r w:rsidRPr="006E0D20">
                    <w:rPr>
                      <w:rFonts w:ascii="Arial" w:hAnsi="Arial" w:cs="Arial"/>
                      <w:sz w:val="23"/>
                      <w:szCs w:val="23"/>
                    </w:rPr>
                    <w:t xml:space="preserve">ALMA </w:t>
                  </w:r>
                  <w:proofErr w:type="spellStart"/>
                  <w:r w:rsidRPr="006E0D20">
                    <w:rPr>
                      <w:rFonts w:ascii="Arial" w:hAnsi="Arial" w:cs="Arial"/>
                      <w:sz w:val="23"/>
                      <w:szCs w:val="23"/>
                    </w:rPr>
                    <w:t>NOEMI</w:t>
                  </w:r>
                  <w:proofErr w:type="spellEnd"/>
                  <w:r w:rsidRPr="006E0D20">
                    <w:rPr>
                      <w:rFonts w:ascii="Arial" w:hAnsi="Arial" w:cs="Arial"/>
                      <w:sz w:val="23"/>
                      <w:szCs w:val="23"/>
                    </w:rPr>
                    <w:t xml:space="preserve"> BALAM </w:t>
                  </w:r>
                  <w:proofErr w:type="spellStart"/>
                  <w:r w:rsidRPr="006E0D20">
                    <w:rPr>
                      <w:rFonts w:ascii="Arial" w:hAnsi="Arial" w:cs="Arial"/>
                      <w:sz w:val="23"/>
                      <w:szCs w:val="23"/>
                    </w:rPr>
                    <w:t>PUC</w:t>
                  </w:r>
                  <w:proofErr w:type="spellEnd"/>
                </w:p>
              </w:tc>
              <w:tc>
                <w:tcPr>
                  <w:tcW w:w="284" w:type="dxa"/>
                </w:tcPr>
                <w:p w14:paraId="55A63D67" w14:textId="77777777" w:rsidR="00113EED" w:rsidRPr="006E0D20" w:rsidRDefault="00113EED" w:rsidP="00767F42">
                  <w:pPr>
                    <w:jc w:val="center"/>
                    <w:rPr>
                      <w:rFonts w:ascii="Arial" w:hAnsi="Arial" w:cs="Arial"/>
                      <w:sz w:val="23"/>
                      <w:szCs w:val="23"/>
                    </w:rPr>
                  </w:pPr>
                </w:p>
              </w:tc>
              <w:tc>
                <w:tcPr>
                  <w:tcW w:w="3685" w:type="dxa"/>
                </w:tcPr>
                <w:p w14:paraId="658E81D7" w14:textId="77777777" w:rsidR="00113EED" w:rsidRPr="006E0D20" w:rsidRDefault="00113EED" w:rsidP="00767F42">
                  <w:pPr>
                    <w:jc w:val="center"/>
                    <w:rPr>
                      <w:rFonts w:ascii="Arial" w:hAnsi="Arial" w:cs="Arial"/>
                      <w:sz w:val="23"/>
                      <w:szCs w:val="23"/>
                    </w:rPr>
                  </w:pPr>
                  <w:proofErr w:type="spellStart"/>
                  <w:r w:rsidRPr="006E0D20">
                    <w:rPr>
                      <w:rFonts w:ascii="Arial" w:hAnsi="Arial" w:cs="Arial"/>
                      <w:sz w:val="23"/>
                      <w:szCs w:val="23"/>
                    </w:rPr>
                    <w:t>MARIA</w:t>
                  </w:r>
                  <w:proofErr w:type="spellEnd"/>
                  <w:r w:rsidRPr="006E0D20">
                    <w:rPr>
                      <w:rFonts w:ascii="Arial" w:hAnsi="Arial" w:cs="Arial"/>
                      <w:sz w:val="23"/>
                      <w:szCs w:val="23"/>
                    </w:rPr>
                    <w:t xml:space="preserve"> GREGORIA CANCHE AY</w:t>
                  </w:r>
                </w:p>
              </w:tc>
            </w:tr>
          </w:tbl>
          <w:p w14:paraId="5F7B05F3" w14:textId="77777777" w:rsidR="00113EED" w:rsidRPr="006E0D20" w:rsidRDefault="00113EED" w:rsidP="00767F42">
            <w:pPr>
              <w:jc w:val="center"/>
              <w:rPr>
                <w:rFonts w:ascii="Arial" w:hAnsi="Arial" w:cs="Arial"/>
                <w:sz w:val="23"/>
                <w:szCs w:val="23"/>
              </w:rPr>
            </w:pPr>
          </w:p>
          <w:p w14:paraId="0DA03111" w14:textId="77777777" w:rsidR="00113EED" w:rsidRPr="006E0D20" w:rsidRDefault="00113EED" w:rsidP="00767F42">
            <w:pPr>
              <w:jc w:val="center"/>
              <w:rPr>
                <w:rFonts w:ascii="Arial" w:hAnsi="Arial" w:cs="Arial"/>
                <w:b/>
                <w:sz w:val="23"/>
                <w:szCs w:val="23"/>
              </w:rPr>
            </w:pPr>
            <w:r w:rsidRPr="006E0D20">
              <w:rPr>
                <w:rFonts w:ascii="Arial" w:hAnsi="Arial" w:cs="Arial"/>
                <w:b/>
                <w:sz w:val="23"/>
                <w:szCs w:val="23"/>
              </w:rPr>
              <w:t>REPRESENTACIÓN PROPORCIONAL</w:t>
            </w:r>
          </w:p>
          <w:p w14:paraId="55872155" w14:textId="77777777" w:rsidR="00113EED" w:rsidRPr="006E0D20" w:rsidRDefault="00113EED" w:rsidP="00767F42">
            <w:pPr>
              <w:jc w:val="center"/>
              <w:rPr>
                <w:rFonts w:ascii="Arial" w:hAnsi="Arial" w:cs="Arial"/>
                <w:b/>
                <w:sz w:val="23"/>
                <w:szCs w:val="23"/>
              </w:rPr>
            </w:pPr>
          </w:p>
          <w:tbl>
            <w:tblPr>
              <w:tblStyle w:val="Tablaconcuadrcula"/>
              <w:tblW w:w="8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
              <w:gridCol w:w="3544"/>
              <w:gridCol w:w="284"/>
              <w:gridCol w:w="3685"/>
            </w:tblGrid>
            <w:tr w:rsidR="00113EED" w:rsidRPr="006E0D20" w14:paraId="476F71CA" w14:textId="77777777" w:rsidTr="00767F42">
              <w:tc>
                <w:tcPr>
                  <w:tcW w:w="1019" w:type="dxa"/>
                </w:tcPr>
                <w:p w14:paraId="3C1690A5" w14:textId="77777777" w:rsidR="00113EED" w:rsidRPr="006E0D20" w:rsidRDefault="00113EED" w:rsidP="00767F42">
                  <w:pPr>
                    <w:jc w:val="center"/>
                    <w:rPr>
                      <w:rFonts w:ascii="Arial" w:hAnsi="Arial" w:cs="Arial"/>
                      <w:sz w:val="23"/>
                      <w:szCs w:val="23"/>
                    </w:rPr>
                  </w:pPr>
                  <w:r w:rsidRPr="006E0D20">
                    <w:rPr>
                      <w:rFonts w:ascii="Arial" w:hAnsi="Arial" w:cs="Arial"/>
                      <w:sz w:val="23"/>
                      <w:szCs w:val="23"/>
                    </w:rPr>
                    <w:t>4</w:t>
                  </w:r>
                </w:p>
              </w:tc>
              <w:tc>
                <w:tcPr>
                  <w:tcW w:w="3544" w:type="dxa"/>
                </w:tcPr>
                <w:p w14:paraId="48B7F0D1" w14:textId="4B5C6269" w:rsidR="00113EED" w:rsidRPr="006E0D20" w:rsidRDefault="00113EED" w:rsidP="00767F42">
                  <w:pPr>
                    <w:jc w:val="center"/>
                    <w:rPr>
                      <w:rFonts w:ascii="Arial" w:hAnsi="Arial" w:cs="Arial"/>
                      <w:sz w:val="23"/>
                      <w:szCs w:val="23"/>
                    </w:rPr>
                  </w:pPr>
                  <w:proofErr w:type="spellStart"/>
                  <w:r w:rsidRPr="006E0D20">
                    <w:rPr>
                      <w:rFonts w:ascii="Arial" w:hAnsi="Arial" w:cs="Arial"/>
                      <w:sz w:val="23"/>
                      <w:szCs w:val="23"/>
                    </w:rPr>
                    <w:t>MARIA</w:t>
                  </w:r>
                  <w:proofErr w:type="spellEnd"/>
                  <w:r w:rsidRPr="006E0D20">
                    <w:rPr>
                      <w:rFonts w:ascii="Arial" w:hAnsi="Arial" w:cs="Arial"/>
                      <w:sz w:val="23"/>
                      <w:szCs w:val="23"/>
                    </w:rPr>
                    <w:t xml:space="preserve"> FLORA CHAN BALAM</w:t>
                  </w:r>
                </w:p>
              </w:tc>
              <w:tc>
                <w:tcPr>
                  <w:tcW w:w="284" w:type="dxa"/>
                </w:tcPr>
                <w:p w14:paraId="539E6AD3" w14:textId="77777777" w:rsidR="00113EED" w:rsidRPr="006E0D20" w:rsidRDefault="00113EED" w:rsidP="00767F42">
                  <w:pPr>
                    <w:jc w:val="center"/>
                    <w:rPr>
                      <w:rFonts w:ascii="Arial" w:hAnsi="Arial" w:cs="Arial"/>
                      <w:sz w:val="23"/>
                      <w:szCs w:val="23"/>
                    </w:rPr>
                  </w:pPr>
                </w:p>
              </w:tc>
              <w:tc>
                <w:tcPr>
                  <w:tcW w:w="3685" w:type="dxa"/>
                </w:tcPr>
                <w:p w14:paraId="7F7505E0" w14:textId="33616469" w:rsidR="00113EED" w:rsidRPr="006E0D20" w:rsidRDefault="00113EED" w:rsidP="00767F42">
                  <w:pPr>
                    <w:jc w:val="center"/>
                    <w:rPr>
                      <w:rFonts w:ascii="Arial" w:hAnsi="Arial" w:cs="Arial"/>
                      <w:sz w:val="23"/>
                      <w:szCs w:val="23"/>
                    </w:rPr>
                  </w:pPr>
                  <w:proofErr w:type="spellStart"/>
                  <w:r w:rsidRPr="006E0D20">
                    <w:rPr>
                      <w:rFonts w:ascii="Arial" w:hAnsi="Arial" w:cs="Arial"/>
                      <w:sz w:val="23"/>
                      <w:szCs w:val="23"/>
                    </w:rPr>
                    <w:t>MARIA</w:t>
                  </w:r>
                  <w:proofErr w:type="spellEnd"/>
                  <w:r w:rsidRPr="006E0D20">
                    <w:rPr>
                      <w:rFonts w:ascii="Arial" w:hAnsi="Arial" w:cs="Arial"/>
                      <w:sz w:val="23"/>
                      <w:szCs w:val="23"/>
                    </w:rPr>
                    <w:t xml:space="preserve"> FRANCISCA POOL </w:t>
                  </w:r>
                  <w:proofErr w:type="spellStart"/>
                  <w:r w:rsidRPr="006E0D20">
                    <w:rPr>
                      <w:rFonts w:ascii="Arial" w:hAnsi="Arial" w:cs="Arial"/>
                      <w:sz w:val="23"/>
                      <w:szCs w:val="23"/>
                    </w:rPr>
                    <w:t>CEM</w:t>
                  </w:r>
                  <w:proofErr w:type="spellEnd"/>
                </w:p>
              </w:tc>
            </w:tr>
            <w:tr w:rsidR="00113EED" w:rsidRPr="006E0D20" w14:paraId="56CFA4C4" w14:textId="77777777" w:rsidTr="00767F42">
              <w:tc>
                <w:tcPr>
                  <w:tcW w:w="1019" w:type="dxa"/>
                </w:tcPr>
                <w:p w14:paraId="196D1F56" w14:textId="77777777" w:rsidR="00113EED" w:rsidRPr="006E0D20" w:rsidRDefault="00113EED" w:rsidP="00767F42">
                  <w:pPr>
                    <w:jc w:val="center"/>
                    <w:rPr>
                      <w:rFonts w:ascii="Arial" w:hAnsi="Arial" w:cs="Arial"/>
                      <w:sz w:val="23"/>
                      <w:szCs w:val="23"/>
                    </w:rPr>
                  </w:pPr>
                  <w:r w:rsidRPr="006E0D20">
                    <w:rPr>
                      <w:rFonts w:ascii="Arial" w:hAnsi="Arial" w:cs="Arial"/>
                      <w:sz w:val="23"/>
                      <w:szCs w:val="23"/>
                    </w:rPr>
                    <w:t>5</w:t>
                  </w:r>
                </w:p>
              </w:tc>
              <w:tc>
                <w:tcPr>
                  <w:tcW w:w="3544" w:type="dxa"/>
                </w:tcPr>
                <w:p w14:paraId="0A57EEA0" w14:textId="79E150DB" w:rsidR="00113EED" w:rsidRPr="006E0D20" w:rsidRDefault="00113EED" w:rsidP="00767F42">
                  <w:pPr>
                    <w:jc w:val="center"/>
                    <w:rPr>
                      <w:rFonts w:ascii="Arial" w:hAnsi="Arial" w:cs="Arial"/>
                      <w:sz w:val="23"/>
                      <w:szCs w:val="23"/>
                    </w:rPr>
                  </w:pPr>
                  <w:r w:rsidRPr="006E0D20">
                    <w:rPr>
                      <w:rFonts w:ascii="Arial" w:hAnsi="Arial" w:cs="Arial"/>
                      <w:sz w:val="23"/>
                      <w:szCs w:val="23"/>
                    </w:rPr>
                    <w:t xml:space="preserve">MANUEL </w:t>
                  </w:r>
                  <w:proofErr w:type="spellStart"/>
                  <w:r w:rsidRPr="006E0D20">
                    <w:rPr>
                      <w:rFonts w:ascii="Arial" w:hAnsi="Arial" w:cs="Arial"/>
                      <w:sz w:val="23"/>
                      <w:szCs w:val="23"/>
                    </w:rPr>
                    <w:t>JESUS</w:t>
                  </w:r>
                  <w:proofErr w:type="spellEnd"/>
                  <w:r w:rsidRPr="006E0D20">
                    <w:rPr>
                      <w:rFonts w:ascii="Arial" w:hAnsi="Arial" w:cs="Arial"/>
                      <w:sz w:val="23"/>
                      <w:szCs w:val="23"/>
                    </w:rPr>
                    <w:t xml:space="preserve"> </w:t>
                  </w:r>
                  <w:proofErr w:type="spellStart"/>
                  <w:r w:rsidRPr="006E0D20">
                    <w:rPr>
                      <w:rFonts w:ascii="Arial" w:hAnsi="Arial" w:cs="Arial"/>
                      <w:sz w:val="23"/>
                      <w:szCs w:val="23"/>
                    </w:rPr>
                    <w:t>TUZ</w:t>
                  </w:r>
                  <w:proofErr w:type="spellEnd"/>
                  <w:r w:rsidRPr="006E0D20">
                    <w:rPr>
                      <w:rFonts w:ascii="Arial" w:hAnsi="Arial" w:cs="Arial"/>
                      <w:sz w:val="23"/>
                      <w:szCs w:val="23"/>
                    </w:rPr>
                    <w:t xml:space="preserve"> </w:t>
                  </w:r>
                  <w:proofErr w:type="spellStart"/>
                  <w:r w:rsidRPr="006E0D20">
                    <w:rPr>
                      <w:rFonts w:ascii="Arial" w:hAnsi="Arial" w:cs="Arial"/>
                      <w:sz w:val="23"/>
                      <w:szCs w:val="23"/>
                    </w:rPr>
                    <w:t>CEME</w:t>
                  </w:r>
                  <w:proofErr w:type="spellEnd"/>
                </w:p>
              </w:tc>
              <w:tc>
                <w:tcPr>
                  <w:tcW w:w="284" w:type="dxa"/>
                </w:tcPr>
                <w:p w14:paraId="6A6A356E" w14:textId="77777777" w:rsidR="00113EED" w:rsidRPr="006E0D20" w:rsidRDefault="00113EED" w:rsidP="00767F42">
                  <w:pPr>
                    <w:jc w:val="center"/>
                    <w:rPr>
                      <w:rFonts w:ascii="Arial" w:hAnsi="Arial" w:cs="Arial"/>
                      <w:sz w:val="23"/>
                      <w:szCs w:val="23"/>
                    </w:rPr>
                  </w:pPr>
                </w:p>
              </w:tc>
              <w:tc>
                <w:tcPr>
                  <w:tcW w:w="3685" w:type="dxa"/>
                </w:tcPr>
                <w:p w14:paraId="0790BDD7" w14:textId="6E4196E1" w:rsidR="00113EED" w:rsidRPr="006E0D20" w:rsidRDefault="00113EED" w:rsidP="00767F42">
                  <w:pPr>
                    <w:jc w:val="center"/>
                    <w:rPr>
                      <w:rFonts w:ascii="Arial" w:hAnsi="Arial" w:cs="Arial"/>
                      <w:sz w:val="23"/>
                      <w:szCs w:val="23"/>
                    </w:rPr>
                  </w:pPr>
                  <w:proofErr w:type="spellStart"/>
                  <w:r w:rsidRPr="006E0D20">
                    <w:rPr>
                      <w:rFonts w:ascii="Arial" w:hAnsi="Arial" w:cs="Arial"/>
                      <w:sz w:val="23"/>
                      <w:szCs w:val="23"/>
                    </w:rPr>
                    <w:t>JOSE</w:t>
                  </w:r>
                  <w:proofErr w:type="spellEnd"/>
                  <w:r w:rsidRPr="006E0D20">
                    <w:rPr>
                      <w:rFonts w:ascii="Arial" w:hAnsi="Arial" w:cs="Arial"/>
                      <w:sz w:val="23"/>
                      <w:szCs w:val="23"/>
                    </w:rPr>
                    <w:t xml:space="preserve"> HILARIO PADILLA Y </w:t>
                  </w:r>
                  <w:proofErr w:type="spellStart"/>
                  <w:r w:rsidRPr="006E0D20">
                    <w:rPr>
                      <w:rFonts w:ascii="Arial" w:hAnsi="Arial" w:cs="Arial"/>
                      <w:sz w:val="23"/>
                      <w:szCs w:val="23"/>
                    </w:rPr>
                    <w:t>CUPUL</w:t>
                  </w:r>
                  <w:proofErr w:type="spellEnd"/>
                </w:p>
              </w:tc>
            </w:tr>
          </w:tbl>
          <w:p w14:paraId="0F168F40" w14:textId="77777777" w:rsidR="00113EED" w:rsidRPr="006E0D20" w:rsidRDefault="00113EED" w:rsidP="00767F42">
            <w:pPr>
              <w:jc w:val="center"/>
              <w:rPr>
                <w:rFonts w:ascii="Arial" w:hAnsi="Arial" w:cs="Arial"/>
                <w:sz w:val="23"/>
                <w:szCs w:val="23"/>
              </w:rPr>
            </w:pPr>
          </w:p>
        </w:tc>
      </w:tr>
    </w:tbl>
    <w:p w14:paraId="1315B319" w14:textId="77777777" w:rsidR="00F45D40" w:rsidRPr="006E0D20" w:rsidRDefault="00F45D40" w:rsidP="00F45D40">
      <w:pPr>
        <w:spacing w:after="0"/>
        <w:jc w:val="both"/>
        <w:rPr>
          <w:rFonts w:ascii="Arial" w:hAnsi="Arial" w:cs="Arial"/>
          <w:sz w:val="23"/>
          <w:szCs w:val="23"/>
        </w:rPr>
      </w:pPr>
    </w:p>
    <w:p w14:paraId="69957D21" w14:textId="6800383A" w:rsidR="00AA7FE8" w:rsidRPr="006E0D20" w:rsidRDefault="00ED004C" w:rsidP="005728A4">
      <w:pPr>
        <w:jc w:val="both"/>
        <w:rPr>
          <w:rFonts w:ascii="Arial" w:hAnsi="Arial" w:cs="Arial"/>
          <w:sz w:val="23"/>
          <w:szCs w:val="23"/>
        </w:rPr>
      </w:pPr>
      <w:r w:rsidRPr="006E0D20">
        <w:rPr>
          <w:rFonts w:ascii="Arial" w:hAnsi="Arial" w:cs="Arial"/>
          <w:sz w:val="23"/>
          <w:szCs w:val="23"/>
        </w:rPr>
        <w:t xml:space="preserve"> </w:t>
      </w:r>
      <w:r w:rsidR="00AA7FE8" w:rsidRPr="006E0D20">
        <w:rPr>
          <w:rFonts w:ascii="Arial" w:hAnsi="Arial" w:cs="Arial"/>
          <w:sz w:val="23"/>
          <w:szCs w:val="23"/>
        </w:rPr>
        <w:t>De</w:t>
      </w:r>
      <w:r w:rsidR="006E7829" w:rsidRPr="006E0D20">
        <w:rPr>
          <w:rFonts w:ascii="Arial" w:hAnsi="Arial" w:cs="Arial"/>
          <w:sz w:val="23"/>
          <w:szCs w:val="23"/>
        </w:rPr>
        <w:t xml:space="preserve"> </w:t>
      </w:r>
      <w:r w:rsidR="00AA7FE8" w:rsidRPr="006E0D20">
        <w:rPr>
          <w:rFonts w:ascii="Arial" w:hAnsi="Arial" w:cs="Arial"/>
          <w:sz w:val="23"/>
          <w:szCs w:val="23"/>
        </w:rPr>
        <w:t>l</w:t>
      </w:r>
      <w:r w:rsidR="006E7829" w:rsidRPr="006E0D20">
        <w:rPr>
          <w:rFonts w:ascii="Arial" w:hAnsi="Arial" w:cs="Arial"/>
          <w:sz w:val="23"/>
          <w:szCs w:val="23"/>
        </w:rPr>
        <w:t>os</w:t>
      </w:r>
      <w:r w:rsidR="00AA7FE8" w:rsidRPr="006E0D20">
        <w:rPr>
          <w:rFonts w:ascii="Arial" w:hAnsi="Arial" w:cs="Arial"/>
          <w:sz w:val="23"/>
          <w:szCs w:val="23"/>
        </w:rPr>
        <w:t xml:space="preserve"> listado</w:t>
      </w:r>
      <w:r w:rsidR="006E7829" w:rsidRPr="006E0D20">
        <w:rPr>
          <w:rFonts w:ascii="Arial" w:hAnsi="Arial" w:cs="Arial"/>
          <w:sz w:val="23"/>
          <w:szCs w:val="23"/>
        </w:rPr>
        <w:t>s</w:t>
      </w:r>
      <w:r w:rsidR="00AA7FE8" w:rsidRPr="006E0D20">
        <w:rPr>
          <w:rFonts w:ascii="Arial" w:hAnsi="Arial" w:cs="Arial"/>
          <w:sz w:val="23"/>
          <w:szCs w:val="23"/>
        </w:rPr>
        <w:t xml:space="preserve"> anterior</w:t>
      </w:r>
      <w:r w:rsidR="006E7829" w:rsidRPr="006E0D20">
        <w:rPr>
          <w:rFonts w:ascii="Arial" w:hAnsi="Arial" w:cs="Arial"/>
          <w:sz w:val="23"/>
          <w:szCs w:val="23"/>
        </w:rPr>
        <w:t>es</w:t>
      </w:r>
      <w:r w:rsidR="00AA7FE8" w:rsidRPr="006E0D20">
        <w:rPr>
          <w:rFonts w:ascii="Arial" w:hAnsi="Arial" w:cs="Arial"/>
          <w:sz w:val="23"/>
          <w:szCs w:val="23"/>
        </w:rPr>
        <w:t xml:space="preserve">, se advierte que el ciudadano Ranulfo </w:t>
      </w:r>
      <w:proofErr w:type="spellStart"/>
      <w:r w:rsidR="00AA7FE8" w:rsidRPr="006E0D20">
        <w:rPr>
          <w:rFonts w:ascii="Arial" w:hAnsi="Arial" w:cs="Arial"/>
          <w:sz w:val="23"/>
          <w:szCs w:val="23"/>
        </w:rPr>
        <w:t>Cupul</w:t>
      </w:r>
      <w:proofErr w:type="spellEnd"/>
      <w:r w:rsidR="00AA7FE8" w:rsidRPr="006E0D20">
        <w:rPr>
          <w:rFonts w:ascii="Arial" w:hAnsi="Arial" w:cs="Arial"/>
          <w:sz w:val="23"/>
          <w:szCs w:val="23"/>
        </w:rPr>
        <w:t xml:space="preserve"> </w:t>
      </w:r>
      <w:proofErr w:type="spellStart"/>
      <w:r w:rsidR="00AA7FE8" w:rsidRPr="006E0D20">
        <w:rPr>
          <w:rFonts w:ascii="Arial" w:hAnsi="Arial" w:cs="Arial"/>
          <w:sz w:val="23"/>
          <w:szCs w:val="23"/>
        </w:rPr>
        <w:t>Cemé</w:t>
      </w:r>
      <w:proofErr w:type="spellEnd"/>
      <w:r w:rsidR="00AA7FE8" w:rsidRPr="006E0D20">
        <w:rPr>
          <w:rFonts w:ascii="Arial" w:hAnsi="Arial" w:cs="Arial"/>
          <w:sz w:val="23"/>
          <w:szCs w:val="23"/>
        </w:rPr>
        <w:t xml:space="preserve">, efectivamente resultó electo como primer regidor propietario por el principio de mayoría relativa, en el municipio de </w:t>
      </w:r>
      <w:proofErr w:type="spellStart"/>
      <w:r w:rsidR="00AA7FE8" w:rsidRPr="006E0D20">
        <w:rPr>
          <w:rFonts w:ascii="Arial" w:hAnsi="Arial" w:cs="Arial"/>
          <w:sz w:val="23"/>
          <w:szCs w:val="23"/>
        </w:rPr>
        <w:t>Uayma</w:t>
      </w:r>
      <w:proofErr w:type="spellEnd"/>
      <w:r w:rsidR="00AA7FE8" w:rsidRPr="006E0D20">
        <w:rPr>
          <w:rFonts w:ascii="Arial" w:hAnsi="Arial" w:cs="Arial"/>
          <w:sz w:val="23"/>
          <w:szCs w:val="23"/>
        </w:rPr>
        <w:t xml:space="preserve">, Yucatán, para el período 2015-2018, </w:t>
      </w:r>
      <w:r w:rsidR="001C7023" w:rsidRPr="006E0D20">
        <w:rPr>
          <w:rFonts w:ascii="Arial" w:hAnsi="Arial" w:cs="Arial"/>
          <w:sz w:val="23"/>
          <w:szCs w:val="23"/>
        </w:rPr>
        <w:t>postulado por el partido</w:t>
      </w:r>
      <w:r w:rsidR="00893549" w:rsidRPr="006E0D20">
        <w:rPr>
          <w:rFonts w:ascii="Arial" w:hAnsi="Arial" w:cs="Arial"/>
          <w:sz w:val="23"/>
          <w:szCs w:val="23"/>
        </w:rPr>
        <w:t xml:space="preserve"> Acción Nacional, </w:t>
      </w:r>
      <w:r w:rsidR="00AA7FE8" w:rsidRPr="006E0D20">
        <w:rPr>
          <w:rFonts w:ascii="Arial" w:hAnsi="Arial" w:cs="Arial"/>
          <w:sz w:val="23"/>
          <w:szCs w:val="23"/>
        </w:rPr>
        <w:t>situación que se encuentra, concatenada con lo manifestado por el Presidente del Comit</w:t>
      </w:r>
      <w:r w:rsidR="00EB68A8" w:rsidRPr="006E0D20">
        <w:rPr>
          <w:rFonts w:ascii="Arial" w:hAnsi="Arial" w:cs="Arial"/>
          <w:sz w:val="23"/>
          <w:szCs w:val="23"/>
        </w:rPr>
        <w:t>é Directi</w:t>
      </w:r>
      <w:r w:rsidR="00AA7FE8" w:rsidRPr="006E0D20">
        <w:rPr>
          <w:rFonts w:ascii="Arial" w:hAnsi="Arial" w:cs="Arial"/>
          <w:sz w:val="23"/>
          <w:szCs w:val="23"/>
        </w:rPr>
        <w:t>vo Estatal del Partido Acción Nacional, en su oficio de diez de abril de dos mil dieciocho, en el que a la literalidad, en lo conducente, s</w:t>
      </w:r>
      <w:r w:rsidR="004C0219" w:rsidRPr="006E0D20">
        <w:rPr>
          <w:rFonts w:ascii="Arial" w:hAnsi="Arial" w:cs="Arial"/>
          <w:sz w:val="23"/>
          <w:szCs w:val="23"/>
        </w:rPr>
        <w:t>eñaló</w:t>
      </w:r>
      <w:r w:rsidR="00AA7FE8" w:rsidRPr="006E0D20">
        <w:rPr>
          <w:rFonts w:ascii="Arial" w:hAnsi="Arial" w:cs="Arial"/>
          <w:sz w:val="23"/>
          <w:szCs w:val="23"/>
        </w:rPr>
        <w:t xml:space="preserve">: </w:t>
      </w:r>
    </w:p>
    <w:p w14:paraId="5B662147" w14:textId="75FA7558" w:rsidR="00EB68A8" w:rsidRPr="006E0D20" w:rsidRDefault="00BF6398" w:rsidP="00B5220C">
      <w:pPr>
        <w:ind w:left="567" w:right="333"/>
        <w:jc w:val="both"/>
        <w:rPr>
          <w:rFonts w:ascii="Arial" w:hAnsi="Arial" w:cs="Arial"/>
          <w:i/>
          <w:sz w:val="23"/>
          <w:szCs w:val="23"/>
        </w:rPr>
      </w:pPr>
      <w:r w:rsidRPr="006E0D20">
        <w:rPr>
          <w:rFonts w:ascii="Arial" w:hAnsi="Arial" w:cs="Arial"/>
          <w:i/>
          <w:sz w:val="23"/>
          <w:szCs w:val="23"/>
        </w:rPr>
        <w:t>“…</w:t>
      </w:r>
    </w:p>
    <w:p w14:paraId="2474B212" w14:textId="64431D2E" w:rsidR="00BF6398" w:rsidRPr="006E0D20" w:rsidRDefault="00BF6398" w:rsidP="00B5220C">
      <w:pPr>
        <w:tabs>
          <w:tab w:val="left" w:pos="8505"/>
        </w:tabs>
        <w:ind w:left="567" w:right="333"/>
        <w:jc w:val="both"/>
        <w:rPr>
          <w:rFonts w:ascii="Arial" w:hAnsi="Arial" w:cs="Arial"/>
          <w:i/>
          <w:sz w:val="23"/>
          <w:szCs w:val="23"/>
        </w:rPr>
      </w:pPr>
      <w:r w:rsidRPr="006E0D20">
        <w:rPr>
          <w:rFonts w:ascii="Arial" w:hAnsi="Arial" w:cs="Arial"/>
          <w:i/>
          <w:sz w:val="23"/>
          <w:szCs w:val="23"/>
        </w:rPr>
        <w:t xml:space="preserve">Aunado a lo anterior me permito informar que, el C. Ranulfo </w:t>
      </w:r>
      <w:proofErr w:type="spellStart"/>
      <w:r w:rsidRPr="006E0D20">
        <w:rPr>
          <w:rFonts w:ascii="Arial" w:hAnsi="Arial" w:cs="Arial"/>
          <w:i/>
          <w:sz w:val="23"/>
          <w:szCs w:val="23"/>
        </w:rPr>
        <w:t>Cupul</w:t>
      </w:r>
      <w:proofErr w:type="spellEnd"/>
      <w:r w:rsidRPr="006E0D20">
        <w:rPr>
          <w:rFonts w:ascii="Arial" w:hAnsi="Arial" w:cs="Arial"/>
          <w:i/>
          <w:sz w:val="23"/>
          <w:szCs w:val="23"/>
        </w:rPr>
        <w:t xml:space="preserve"> </w:t>
      </w:r>
      <w:proofErr w:type="spellStart"/>
      <w:r w:rsidRPr="006E0D20">
        <w:rPr>
          <w:rFonts w:ascii="Arial" w:hAnsi="Arial" w:cs="Arial"/>
          <w:i/>
          <w:sz w:val="23"/>
          <w:szCs w:val="23"/>
        </w:rPr>
        <w:t>Cemé</w:t>
      </w:r>
      <w:proofErr w:type="spellEnd"/>
      <w:r w:rsidRPr="006E0D20">
        <w:rPr>
          <w:rFonts w:ascii="Arial" w:hAnsi="Arial" w:cs="Arial"/>
          <w:i/>
          <w:sz w:val="23"/>
          <w:szCs w:val="23"/>
        </w:rPr>
        <w:t xml:space="preserve">, actualmente es Alcalde del Municipio de </w:t>
      </w:r>
      <w:proofErr w:type="spellStart"/>
      <w:r w:rsidRPr="006E0D20">
        <w:rPr>
          <w:rFonts w:ascii="Arial" w:hAnsi="Arial" w:cs="Arial"/>
          <w:i/>
          <w:sz w:val="23"/>
          <w:szCs w:val="23"/>
        </w:rPr>
        <w:t>Uayma</w:t>
      </w:r>
      <w:proofErr w:type="spellEnd"/>
      <w:r w:rsidRPr="006E0D20">
        <w:rPr>
          <w:rFonts w:ascii="Arial" w:hAnsi="Arial" w:cs="Arial"/>
          <w:i/>
          <w:sz w:val="23"/>
          <w:szCs w:val="23"/>
        </w:rPr>
        <w:t>, Yucatán, para el período 2015-2018, emanado del Partido Acción Nacional, lo cual es un hecho notorio y público; …”</w:t>
      </w:r>
    </w:p>
    <w:p w14:paraId="26057F9D" w14:textId="184E23CA" w:rsidR="00A66B9A" w:rsidRPr="006E0D20" w:rsidRDefault="00F65A68" w:rsidP="00B5220C">
      <w:pPr>
        <w:tabs>
          <w:tab w:val="left" w:pos="8222"/>
        </w:tabs>
        <w:ind w:right="49"/>
        <w:jc w:val="both"/>
        <w:rPr>
          <w:rFonts w:ascii="Arial" w:hAnsi="Arial" w:cs="Arial"/>
          <w:sz w:val="23"/>
          <w:szCs w:val="23"/>
        </w:rPr>
      </w:pPr>
      <w:r w:rsidRPr="006E0D20">
        <w:rPr>
          <w:rFonts w:ascii="Arial" w:hAnsi="Arial" w:cs="Arial"/>
          <w:sz w:val="23"/>
          <w:szCs w:val="23"/>
        </w:rPr>
        <w:t>E</w:t>
      </w:r>
      <w:r w:rsidR="00272E5B" w:rsidRPr="006E0D20">
        <w:rPr>
          <w:rFonts w:ascii="Arial" w:hAnsi="Arial" w:cs="Arial"/>
          <w:sz w:val="23"/>
          <w:szCs w:val="23"/>
        </w:rPr>
        <w:t>n el acuerdo combatido</w:t>
      </w:r>
      <w:r w:rsidR="00E921C6" w:rsidRPr="006E0D20">
        <w:rPr>
          <w:rFonts w:ascii="Arial" w:hAnsi="Arial" w:cs="Arial"/>
          <w:sz w:val="23"/>
          <w:szCs w:val="23"/>
        </w:rPr>
        <w:t>,</w:t>
      </w:r>
      <w:r w:rsidR="00ED5E82" w:rsidRPr="006E0D20">
        <w:rPr>
          <w:rFonts w:ascii="Arial" w:hAnsi="Arial" w:cs="Arial"/>
          <w:sz w:val="23"/>
          <w:szCs w:val="23"/>
        </w:rPr>
        <w:t xml:space="preserve"> el Consejo Electoral Municipal de </w:t>
      </w:r>
      <w:proofErr w:type="spellStart"/>
      <w:r w:rsidR="00ED5E82" w:rsidRPr="006E0D20">
        <w:rPr>
          <w:rFonts w:ascii="Arial" w:hAnsi="Arial" w:cs="Arial"/>
          <w:sz w:val="23"/>
          <w:szCs w:val="23"/>
        </w:rPr>
        <w:t>Uayma</w:t>
      </w:r>
      <w:proofErr w:type="spellEnd"/>
      <w:r w:rsidR="00ED5E82" w:rsidRPr="006E0D20">
        <w:rPr>
          <w:rFonts w:ascii="Arial" w:hAnsi="Arial" w:cs="Arial"/>
          <w:sz w:val="23"/>
          <w:szCs w:val="23"/>
        </w:rPr>
        <w:t>, Yucatán,</w:t>
      </w:r>
      <w:r w:rsidR="00272E5B" w:rsidRPr="006E0D20">
        <w:rPr>
          <w:rFonts w:ascii="Arial" w:hAnsi="Arial" w:cs="Arial"/>
          <w:sz w:val="23"/>
          <w:szCs w:val="23"/>
        </w:rPr>
        <w:t xml:space="preserve"> registró la planilla de candidatos </w:t>
      </w:r>
      <w:r w:rsidR="000E2594" w:rsidRPr="006E0D20">
        <w:rPr>
          <w:rFonts w:ascii="Arial" w:hAnsi="Arial" w:cs="Arial"/>
          <w:sz w:val="23"/>
          <w:szCs w:val="23"/>
        </w:rPr>
        <w:t>a Regidores por el principio de mayoría rel</w:t>
      </w:r>
      <w:r w:rsidR="00822935" w:rsidRPr="006E0D20">
        <w:rPr>
          <w:rFonts w:ascii="Arial" w:hAnsi="Arial" w:cs="Arial"/>
          <w:sz w:val="23"/>
          <w:szCs w:val="23"/>
        </w:rPr>
        <w:t xml:space="preserve">ativa y de representación proporcional, postulada por el partido de la Revolución Democrática, en el proceso electoral ordinario 2017-2018, para integrar el H. Ayuntamiento del municipio de </w:t>
      </w:r>
      <w:proofErr w:type="spellStart"/>
      <w:r w:rsidR="00822935" w:rsidRPr="006E0D20">
        <w:rPr>
          <w:rFonts w:ascii="Arial" w:hAnsi="Arial" w:cs="Arial"/>
          <w:sz w:val="23"/>
          <w:szCs w:val="23"/>
        </w:rPr>
        <w:t>Uayma</w:t>
      </w:r>
      <w:proofErr w:type="spellEnd"/>
      <w:r w:rsidR="00822935" w:rsidRPr="006E0D20">
        <w:rPr>
          <w:rFonts w:ascii="Arial" w:hAnsi="Arial" w:cs="Arial"/>
          <w:sz w:val="23"/>
          <w:szCs w:val="23"/>
        </w:rPr>
        <w:t xml:space="preserve">, Yucatán, </w:t>
      </w:r>
      <w:r w:rsidR="00E921C6" w:rsidRPr="006E0D20">
        <w:rPr>
          <w:rFonts w:ascii="Arial" w:hAnsi="Arial" w:cs="Arial"/>
          <w:sz w:val="23"/>
          <w:szCs w:val="23"/>
        </w:rPr>
        <w:t>integrada</w:t>
      </w:r>
      <w:r w:rsidR="00822935" w:rsidRPr="006E0D20">
        <w:rPr>
          <w:rFonts w:ascii="Arial" w:hAnsi="Arial" w:cs="Arial"/>
          <w:sz w:val="23"/>
          <w:szCs w:val="23"/>
        </w:rPr>
        <w:t xml:space="preserve"> de la siguiente manera:</w:t>
      </w:r>
    </w:p>
    <w:tbl>
      <w:tblPr>
        <w:tblStyle w:val="Tablaconcuadrcula"/>
        <w:tblW w:w="0" w:type="auto"/>
        <w:tblLook w:val="04A0" w:firstRow="1" w:lastRow="0" w:firstColumn="1" w:lastColumn="0" w:noHBand="0" w:noVBand="1"/>
      </w:tblPr>
      <w:tblGrid>
        <w:gridCol w:w="8828"/>
      </w:tblGrid>
      <w:tr w:rsidR="00044A66" w:rsidRPr="006E0D20" w14:paraId="43FF1154" w14:textId="77777777" w:rsidTr="00044A66">
        <w:tc>
          <w:tcPr>
            <w:tcW w:w="8828" w:type="dxa"/>
          </w:tcPr>
          <w:p w14:paraId="5076C2FE" w14:textId="6CC79C72" w:rsidR="00044A66" w:rsidRPr="006E0D20" w:rsidRDefault="00044A66" w:rsidP="00044A66">
            <w:pPr>
              <w:jc w:val="center"/>
              <w:rPr>
                <w:rFonts w:ascii="Arial" w:hAnsi="Arial" w:cs="Arial"/>
                <w:b/>
                <w:sz w:val="23"/>
                <w:szCs w:val="23"/>
              </w:rPr>
            </w:pPr>
            <w:r w:rsidRPr="006E0D20">
              <w:rPr>
                <w:rFonts w:ascii="Arial" w:hAnsi="Arial" w:cs="Arial"/>
                <w:b/>
                <w:sz w:val="23"/>
                <w:szCs w:val="23"/>
              </w:rPr>
              <w:t>CANDIDATAS(OS) A REGIDURÍAS DE MAYORÍA RELATIVA</w:t>
            </w:r>
          </w:p>
          <w:p w14:paraId="77235BF1" w14:textId="77777777" w:rsidR="00044A66" w:rsidRPr="006E0D20" w:rsidRDefault="00044A66" w:rsidP="00044A66">
            <w:pPr>
              <w:jc w:val="center"/>
              <w:rPr>
                <w:rFonts w:ascii="Arial" w:hAnsi="Arial" w:cs="Arial"/>
                <w:b/>
                <w:sz w:val="23"/>
                <w:szCs w:val="23"/>
              </w:rPr>
            </w:pPr>
          </w:p>
          <w:tbl>
            <w:tblPr>
              <w:tblStyle w:val="Tablaconcuadrcula"/>
              <w:tblW w:w="8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
              <w:gridCol w:w="3544"/>
              <w:gridCol w:w="284"/>
              <w:gridCol w:w="3685"/>
            </w:tblGrid>
            <w:tr w:rsidR="00044A66" w:rsidRPr="006E0D20" w14:paraId="3F1CC341" w14:textId="77777777" w:rsidTr="00767F42">
              <w:tc>
                <w:tcPr>
                  <w:tcW w:w="1019" w:type="dxa"/>
                </w:tcPr>
                <w:p w14:paraId="228B2C4E" w14:textId="3860DAC1" w:rsidR="00044A66" w:rsidRPr="006E0D20" w:rsidRDefault="00FC4661" w:rsidP="00044A66">
                  <w:pPr>
                    <w:jc w:val="center"/>
                    <w:rPr>
                      <w:rFonts w:ascii="Arial" w:hAnsi="Arial" w:cs="Arial"/>
                      <w:b/>
                      <w:sz w:val="23"/>
                      <w:szCs w:val="23"/>
                    </w:rPr>
                  </w:pPr>
                  <w:r w:rsidRPr="006E0D20">
                    <w:rPr>
                      <w:rFonts w:ascii="Arial" w:hAnsi="Arial" w:cs="Arial"/>
                      <w:b/>
                      <w:sz w:val="23"/>
                      <w:szCs w:val="23"/>
                    </w:rPr>
                    <w:t>Núm.</w:t>
                  </w:r>
                </w:p>
              </w:tc>
              <w:tc>
                <w:tcPr>
                  <w:tcW w:w="3544" w:type="dxa"/>
                </w:tcPr>
                <w:p w14:paraId="502F7AA3" w14:textId="18EA4F9C" w:rsidR="00044A66" w:rsidRPr="006E0D20" w:rsidRDefault="00FC4661" w:rsidP="00044A66">
                  <w:pPr>
                    <w:jc w:val="center"/>
                    <w:rPr>
                      <w:rFonts w:ascii="Arial" w:hAnsi="Arial" w:cs="Arial"/>
                      <w:b/>
                      <w:sz w:val="23"/>
                      <w:szCs w:val="23"/>
                    </w:rPr>
                  </w:pPr>
                  <w:r w:rsidRPr="006E0D20">
                    <w:rPr>
                      <w:rFonts w:ascii="Arial" w:hAnsi="Arial" w:cs="Arial"/>
                      <w:b/>
                      <w:sz w:val="23"/>
                      <w:szCs w:val="23"/>
                    </w:rPr>
                    <w:t xml:space="preserve">REGIDURÍAS DE </w:t>
                  </w:r>
                  <w:r w:rsidR="00044A66" w:rsidRPr="006E0D20">
                    <w:rPr>
                      <w:rFonts w:ascii="Arial" w:hAnsi="Arial" w:cs="Arial"/>
                      <w:b/>
                      <w:sz w:val="23"/>
                      <w:szCs w:val="23"/>
                    </w:rPr>
                    <w:t>PROPIETARIOS</w:t>
                  </w:r>
                </w:p>
              </w:tc>
              <w:tc>
                <w:tcPr>
                  <w:tcW w:w="284" w:type="dxa"/>
                </w:tcPr>
                <w:p w14:paraId="488091EF" w14:textId="77777777" w:rsidR="00044A66" w:rsidRPr="006E0D20" w:rsidRDefault="00044A66" w:rsidP="00044A66">
                  <w:pPr>
                    <w:jc w:val="center"/>
                    <w:rPr>
                      <w:rFonts w:ascii="Arial" w:hAnsi="Arial" w:cs="Arial"/>
                      <w:b/>
                      <w:sz w:val="23"/>
                      <w:szCs w:val="23"/>
                    </w:rPr>
                  </w:pPr>
                </w:p>
              </w:tc>
              <w:tc>
                <w:tcPr>
                  <w:tcW w:w="3685" w:type="dxa"/>
                </w:tcPr>
                <w:p w14:paraId="076B6C0C" w14:textId="2E52F629" w:rsidR="00044A66" w:rsidRPr="006E0D20" w:rsidRDefault="00FC4661" w:rsidP="00FC4661">
                  <w:pPr>
                    <w:jc w:val="center"/>
                    <w:rPr>
                      <w:rFonts w:ascii="Arial" w:hAnsi="Arial" w:cs="Arial"/>
                      <w:b/>
                      <w:sz w:val="23"/>
                      <w:szCs w:val="23"/>
                    </w:rPr>
                  </w:pPr>
                  <w:r w:rsidRPr="006E0D20">
                    <w:rPr>
                      <w:rFonts w:ascii="Arial" w:hAnsi="Arial" w:cs="Arial"/>
                      <w:b/>
                      <w:sz w:val="23"/>
                      <w:szCs w:val="23"/>
                    </w:rPr>
                    <w:t>REGIDURÍAS DE S</w:t>
                  </w:r>
                  <w:r w:rsidR="00044A66" w:rsidRPr="006E0D20">
                    <w:rPr>
                      <w:rFonts w:ascii="Arial" w:hAnsi="Arial" w:cs="Arial"/>
                      <w:b/>
                      <w:sz w:val="23"/>
                      <w:szCs w:val="23"/>
                    </w:rPr>
                    <w:t>UPLENTES</w:t>
                  </w:r>
                </w:p>
              </w:tc>
            </w:tr>
            <w:tr w:rsidR="00044A66" w:rsidRPr="006E0D20" w14:paraId="65E6E1DC" w14:textId="77777777" w:rsidTr="00767F42">
              <w:tc>
                <w:tcPr>
                  <w:tcW w:w="1019" w:type="dxa"/>
                </w:tcPr>
                <w:p w14:paraId="4D7B659C" w14:textId="77777777" w:rsidR="00044A66" w:rsidRPr="006E0D20" w:rsidRDefault="00044A66" w:rsidP="00044A66">
                  <w:pPr>
                    <w:jc w:val="center"/>
                    <w:rPr>
                      <w:rFonts w:ascii="Arial" w:hAnsi="Arial" w:cs="Arial"/>
                      <w:sz w:val="23"/>
                      <w:szCs w:val="23"/>
                    </w:rPr>
                  </w:pPr>
                  <w:r w:rsidRPr="006E0D20">
                    <w:rPr>
                      <w:rFonts w:ascii="Arial" w:hAnsi="Arial" w:cs="Arial"/>
                      <w:sz w:val="23"/>
                      <w:szCs w:val="23"/>
                    </w:rPr>
                    <w:t>1</w:t>
                  </w:r>
                </w:p>
              </w:tc>
              <w:tc>
                <w:tcPr>
                  <w:tcW w:w="3544" w:type="dxa"/>
                </w:tcPr>
                <w:p w14:paraId="11F5F913" w14:textId="77777777" w:rsidR="00044A66" w:rsidRPr="006E0D20" w:rsidRDefault="00044A66" w:rsidP="00044A66">
                  <w:pPr>
                    <w:jc w:val="center"/>
                    <w:rPr>
                      <w:rFonts w:ascii="Arial" w:hAnsi="Arial" w:cs="Arial"/>
                      <w:b/>
                      <w:sz w:val="23"/>
                      <w:szCs w:val="23"/>
                    </w:rPr>
                  </w:pPr>
                  <w:r w:rsidRPr="006E0D20">
                    <w:rPr>
                      <w:rFonts w:ascii="Arial" w:hAnsi="Arial" w:cs="Arial"/>
                      <w:b/>
                      <w:sz w:val="23"/>
                      <w:szCs w:val="23"/>
                    </w:rPr>
                    <w:t xml:space="preserve">RANULFO </w:t>
                  </w:r>
                  <w:proofErr w:type="spellStart"/>
                  <w:r w:rsidRPr="006E0D20">
                    <w:rPr>
                      <w:rFonts w:ascii="Arial" w:hAnsi="Arial" w:cs="Arial"/>
                      <w:b/>
                      <w:sz w:val="23"/>
                      <w:szCs w:val="23"/>
                    </w:rPr>
                    <w:t>CUPUL</w:t>
                  </w:r>
                  <w:proofErr w:type="spellEnd"/>
                  <w:r w:rsidRPr="006E0D20">
                    <w:rPr>
                      <w:rFonts w:ascii="Arial" w:hAnsi="Arial" w:cs="Arial"/>
                      <w:b/>
                      <w:sz w:val="23"/>
                      <w:szCs w:val="23"/>
                    </w:rPr>
                    <w:t xml:space="preserve"> </w:t>
                  </w:r>
                  <w:proofErr w:type="spellStart"/>
                  <w:r w:rsidRPr="006E0D20">
                    <w:rPr>
                      <w:rFonts w:ascii="Arial" w:hAnsi="Arial" w:cs="Arial"/>
                      <w:b/>
                      <w:sz w:val="23"/>
                      <w:szCs w:val="23"/>
                    </w:rPr>
                    <w:t>CEME</w:t>
                  </w:r>
                  <w:proofErr w:type="spellEnd"/>
                </w:p>
              </w:tc>
              <w:tc>
                <w:tcPr>
                  <w:tcW w:w="284" w:type="dxa"/>
                </w:tcPr>
                <w:p w14:paraId="24611ADB" w14:textId="77777777" w:rsidR="00044A66" w:rsidRPr="006E0D20" w:rsidRDefault="00044A66" w:rsidP="00044A66">
                  <w:pPr>
                    <w:jc w:val="center"/>
                    <w:rPr>
                      <w:rFonts w:ascii="Arial" w:hAnsi="Arial" w:cs="Arial"/>
                      <w:sz w:val="23"/>
                      <w:szCs w:val="23"/>
                    </w:rPr>
                  </w:pPr>
                </w:p>
              </w:tc>
              <w:tc>
                <w:tcPr>
                  <w:tcW w:w="3685" w:type="dxa"/>
                </w:tcPr>
                <w:p w14:paraId="3C500BF1" w14:textId="4877CD08" w:rsidR="00044A66" w:rsidRPr="006E0D20" w:rsidRDefault="003C6AE0" w:rsidP="00044A66">
                  <w:pPr>
                    <w:jc w:val="center"/>
                    <w:rPr>
                      <w:rFonts w:ascii="Arial" w:hAnsi="Arial" w:cs="Arial"/>
                      <w:sz w:val="23"/>
                      <w:szCs w:val="23"/>
                    </w:rPr>
                  </w:pPr>
                  <w:proofErr w:type="spellStart"/>
                  <w:r w:rsidRPr="006E0D20">
                    <w:rPr>
                      <w:rFonts w:ascii="Arial" w:hAnsi="Arial" w:cs="Arial"/>
                      <w:sz w:val="23"/>
                      <w:szCs w:val="23"/>
                    </w:rPr>
                    <w:t>JOSE</w:t>
                  </w:r>
                  <w:proofErr w:type="spellEnd"/>
                  <w:r w:rsidRPr="006E0D20">
                    <w:rPr>
                      <w:rFonts w:ascii="Arial" w:hAnsi="Arial" w:cs="Arial"/>
                      <w:sz w:val="23"/>
                      <w:szCs w:val="23"/>
                    </w:rPr>
                    <w:t xml:space="preserve"> RODRIGO AY </w:t>
                  </w:r>
                  <w:proofErr w:type="spellStart"/>
                  <w:r w:rsidRPr="006E0D20">
                    <w:rPr>
                      <w:rFonts w:ascii="Arial" w:hAnsi="Arial" w:cs="Arial"/>
                      <w:sz w:val="23"/>
                      <w:szCs w:val="23"/>
                    </w:rPr>
                    <w:t>XOOC</w:t>
                  </w:r>
                  <w:proofErr w:type="spellEnd"/>
                </w:p>
              </w:tc>
            </w:tr>
            <w:tr w:rsidR="00044A66" w:rsidRPr="006E0D20" w14:paraId="2FA3E338" w14:textId="77777777" w:rsidTr="00767F42">
              <w:tc>
                <w:tcPr>
                  <w:tcW w:w="1019" w:type="dxa"/>
                </w:tcPr>
                <w:p w14:paraId="65738F6F" w14:textId="77777777" w:rsidR="00044A66" w:rsidRPr="006E0D20" w:rsidRDefault="00044A66" w:rsidP="00044A66">
                  <w:pPr>
                    <w:jc w:val="center"/>
                    <w:rPr>
                      <w:rFonts w:ascii="Arial" w:hAnsi="Arial" w:cs="Arial"/>
                      <w:sz w:val="23"/>
                      <w:szCs w:val="23"/>
                    </w:rPr>
                  </w:pPr>
                  <w:r w:rsidRPr="006E0D20">
                    <w:rPr>
                      <w:rFonts w:ascii="Arial" w:hAnsi="Arial" w:cs="Arial"/>
                      <w:sz w:val="23"/>
                      <w:szCs w:val="23"/>
                    </w:rPr>
                    <w:t>2</w:t>
                  </w:r>
                </w:p>
              </w:tc>
              <w:tc>
                <w:tcPr>
                  <w:tcW w:w="3544" w:type="dxa"/>
                </w:tcPr>
                <w:p w14:paraId="1D527F5A" w14:textId="3CC3E5B8" w:rsidR="00044A66" w:rsidRPr="006E0D20" w:rsidRDefault="00044A66" w:rsidP="00044A66">
                  <w:pPr>
                    <w:jc w:val="center"/>
                    <w:rPr>
                      <w:rFonts w:ascii="Arial" w:hAnsi="Arial" w:cs="Arial"/>
                      <w:sz w:val="23"/>
                      <w:szCs w:val="23"/>
                    </w:rPr>
                  </w:pPr>
                  <w:proofErr w:type="spellStart"/>
                  <w:r w:rsidRPr="006E0D20">
                    <w:rPr>
                      <w:rFonts w:ascii="Arial" w:hAnsi="Arial" w:cs="Arial"/>
                      <w:sz w:val="23"/>
                      <w:szCs w:val="23"/>
                    </w:rPr>
                    <w:t>CEIDY</w:t>
                  </w:r>
                  <w:proofErr w:type="spellEnd"/>
                  <w:r w:rsidRPr="006E0D20">
                    <w:rPr>
                      <w:rFonts w:ascii="Arial" w:hAnsi="Arial" w:cs="Arial"/>
                      <w:sz w:val="23"/>
                      <w:szCs w:val="23"/>
                    </w:rPr>
                    <w:t xml:space="preserve"> MAGDALENA </w:t>
                  </w:r>
                  <w:proofErr w:type="spellStart"/>
                  <w:r w:rsidRPr="006E0D20">
                    <w:rPr>
                      <w:rFonts w:ascii="Arial" w:hAnsi="Arial" w:cs="Arial"/>
                      <w:sz w:val="23"/>
                      <w:szCs w:val="23"/>
                    </w:rPr>
                    <w:t>TAX</w:t>
                  </w:r>
                  <w:proofErr w:type="spellEnd"/>
                  <w:r w:rsidRPr="006E0D20">
                    <w:rPr>
                      <w:rFonts w:ascii="Arial" w:hAnsi="Arial" w:cs="Arial"/>
                      <w:sz w:val="23"/>
                      <w:szCs w:val="23"/>
                    </w:rPr>
                    <w:t xml:space="preserve"> MIS</w:t>
                  </w:r>
                </w:p>
              </w:tc>
              <w:tc>
                <w:tcPr>
                  <w:tcW w:w="284" w:type="dxa"/>
                </w:tcPr>
                <w:p w14:paraId="00EC5400" w14:textId="77777777" w:rsidR="00044A66" w:rsidRPr="006E0D20" w:rsidRDefault="00044A66" w:rsidP="00044A66">
                  <w:pPr>
                    <w:jc w:val="center"/>
                    <w:rPr>
                      <w:rFonts w:ascii="Arial" w:hAnsi="Arial" w:cs="Arial"/>
                      <w:sz w:val="23"/>
                      <w:szCs w:val="23"/>
                    </w:rPr>
                  </w:pPr>
                </w:p>
              </w:tc>
              <w:tc>
                <w:tcPr>
                  <w:tcW w:w="3685" w:type="dxa"/>
                </w:tcPr>
                <w:p w14:paraId="055F2F3D" w14:textId="5B5DE7EC" w:rsidR="00044A66" w:rsidRPr="006E0D20" w:rsidRDefault="003C6AE0" w:rsidP="00044A66">
                  <w:pPr>
                    <w:jc w:val="center"/>
                    <w:rPr>
                      <w:rFonts w:ascii="Arial" w:hAnsi="Arial" w:cs="Arial"/>
                      <w:sz w:val="23"/>
                      <w:szCs w:val="23"/>
                    </w:rPr>
                  </w:pPr>
                  <w:proofErr w:type="spellStart"/>
                  <w:r w:rsidRPr="006E0D20">
                    <w:rPr>
                      <w:rFonts w:ascii="Arial" w:hAnsi="Arial" w:cs="Arial"/>
                      <w:sz w:val="23"/>
                      <w:szCs w:val="23"/>
                    </w:rPr>
                    <w:t>MERLI</w:t>
                  </w:r>
                  <w:proofErr w:type="spellEnd"/>
                  <w:r w:rsidRPr="006E0D20">
                    <w:rPr>
                      <w:rFonts w:ascii="Arial" w:hAnsi="Arial" w:cs="Arial"/>
                      <w:sz w:val="23"/>
                      <w:szCs w:val="23"/>
                    </w:rPr>
                    <w:t xml:space="preserve"> ARACELY </w:t>
                  </w:r>
                  <w:proofErr w:type="spellStart"/>
                  <w:r w:rsidRPr="006E0D20">
                    <w:rPr>
                      <w:rFonts w:ascii="Arial" w:hAnsi="Arial" w:cs="Arial"/>
                      <w:sz w:val="23"/>
                      <w:szCs w:val="23"/>
                    </w:rPr>
                    <w:t>CEME</w:t>
                  </w:r>
                  <w:proofErr w:type="spellEnd"/>
                  <w:r w:rsidRPr="006E0D20">
                    <w:rPr>
                      <w:rFonts w:ascii="Arial" w:hAnsi="Arial" w:cs="Arial"/>
                      <w:sz w:val="23"/>
                      <w:szCs w:val="23"/>
                    </w:rPr>
                    <w:t xml:space="preserve"> </w:t>
                  </w:r>
                  <w:proofErr w:type="spellStart"/>
                  <w:r w:rsidRPr="006E0D20">
                    <w:rPr>
                      <w:rFonts w:ascii="Arial" w:hAnsi="Arial" w:cs="Arial"/>
                      <w:sz w:val="23"/>
                      <w:szCs w:val="23"/>
                    </w:rPr>
                    <w:t>CUPUL</w:t>
                  </w:r>
                  <w:proofErr w:type="spellEnd"/>
                </w:p>
              </w:tc>
            </w:tr>
            <w:tr w:rsidR="00044A66" w:rsidRPr="006E0D20" w14:paraId="0FEF93DF" w14:textId="77777777" w:rsidTr="00767F42">
              <w:tc>
                <w:tcPr>
                  <w:tcW w:w="1019" w:type="dxa"/>
                </w:tcPr>
                <w:p w14:paraId="3D50B930" w14:textId="77777777" w:rsidR="00044A66" w:rsidRPr="006E0D20" w:rsidRDefault="00044A66" w:rsidP="00044A66">
                  <w:pPr>
                    <w:jc w:val="center"/>
                    <w:rPr>
                      <w:rFonts w:ascii="Arial" w:hAnsi="Arial" w:cs="Arial"/>
                      <w:sz w:val="23"/>
                      <w:szCs w:val="23"/>
                    </w:rPr>
                  </w:pPr>
                  <w:r w:rsidRPr="006E0D20">
                    <w:rPr>
                      <w:rFonts w:ascii="Arial" w:hAnsi="Arial" w:cs="Arial"/>
                      <w:sz w:val="23"/>
                      <w:szCs w:val="23"/>
                    </w:rPr>
                    <w:t>3</w:t>
                  </w:r>
                </w:p>
              </w:tc>
              <w:tc>
                <w:tcPr>
                  <w:tcW w:w="3544" w:type="dxa"/>
                </w:tcPr>
                <w:p w14:paraId="5CDD38D2" w14:textId="4591FD14" w:rsidR="00044A66" w:rsidRPr="006E0D20" w:rsidRDefault="00044A66" w:rsidP="00044A66">
                  <w:pPr>
                    <w:jc w:val="center"/>
                    <w:rPr>
                      <w:rFonts w:ascii="Arial" w:hAnsi="Arial" w:cs="Arial"/>
                      <w:sz w:val="23"/>
                      <w:szCs w:val="23"/>
                    </w:rPr>
                  </w:pPr>
                  <w:r w:rsidRPr="006E0D20">
                    <w:rPr>
                      <w:rFonts w:ascii="Arial" w:hAnsi="Arial" w:cs="Arial"/>
                      <w:sz w:val="23"/>
                      <w:szCs w:val="23"/>
                    </w:rPr>
                    <w:t>FRANCISCO MIS BALAM</w:t>
                  </w:r>
                </w:p>
              </w:tc>
              <w:tc>
                <w:tcPr>
                  <w:tcW w:w="284" w:type="dxa"/>
                </w:tcPr>
                <w:p w14:paraId="2DD9B24C" w14:textId="77777777" w:rsidR="00044A66" w:rsidRPr="006E0D20" w:rsidRDefault="00044A66" w:rsidP="00044A66">
                  <w:pPr>
                    <w:jc w:val="center"/>
                    <w:rPr>
                      <w:rFonts w:ascii="Arial" w:hAnsi="Arial" w:cs="Arial"/>
                      <w:sz w:val="23"/>
                      <w:szCs w:val="23"/>
                    </w:rPr>
                  </w:pPr>
                </w:p>
              </w:tc>
              <w:tc>
                <w:tcPr>
                  <w:tcW w:w="3685" w:type="dxa"/>
                </w:tcPr>
                <w:p w14:paraId="1399D791" w14:textId="1394DF5F" w:rsidR="00044A66" w:rsidRPr="006E0D20" w:rsidRDefault="003C6AE0" w:rsidP="00044A66">
                  <w:pPr>
                    <w:jc w:val="center"/>
                    <w:rPr>
                      <w:rFonts w:ascii="Arial" w:hAnsi="Arial" w:cs="Arial"/>
                      <w:sz w:val="23"/>
                      <w:szCs w:val="23"/>
                    </w:rPr>
                  </w:pPr>
                  <w:r w:rsidRPr="006E0D20">
                    <w:rPr>
                      <w:rFonts w:ascii="Arial" w:hAnsi="Arial" w:cs="Arial"/>
                      <w:sz w:val="23"/>
                      <w:szCs w:val="23"/>
                    </w:rPr>
                    <w:t xml:space="preserve">MARGARITO COBA </w:t>
                  </w:r>
                  <w:proofErr w:type="spellStart"/>
                  <w:r w:rsidRPr="006E0D20">
                    <w:rPr>
                      <w:rFonts w:ascii="Arial" w:hAnsi="Arial" w:cs="Arial"/>
                      <w:sz w:val="23"/>
                      <w:szCs w:val="23"/>
                    </w:rPr>
                    <w:t>EUAN</w:t>
                  </w:r>
                  <w:proofErr w:type="spellEnd"/>
                </w:p>
              </w:tc>
            </w:tr>
          </w:tbl>
          <w:p w14:paraId="18CE5111" w14:textId="77777777" w:rsidR="00044A66" w:rsidRPr="006E0D20" w:rsidRDefault="00044A66" w:rsidP="00044A66">
            <w:pPr>
              <w:jc w:val="center"/>
              <w:rPr>
                <w:rFonts w:ascii="Arial" w:hAnsi="Arial" w:cs="Arial"/>
                <w:b/>
                <w:sz w:val="23"/>
                <w:szCs w:val="23"/>
              </w:rPr>
            </w:pPr>
          </w:p>
          <w:p w14:paraId="5C40978C" w14:textId="64C3ECD6" w:rsidR="00044A66" w:rsidRPr="006E0D20" w:rsidRDefault="00044A66" w:rsidP="00044A66">
            <w:pPr>
              <w:jc w:val="center"/>
              <w:rPr>
                <w:rFonts w:ascii="Arial" w:hAnsi="Arial" w:cs="Arial"/>
                <w:b/>
                <w:sz w:val="23"/>
                <w:szCs w:val="23"/>
              </w:rPr>
            </w:pPr>
            <w:r w:rsidRPr="006E0D20">
              <w:rPr>
                <w:rFonts w:ascii="Arial" w:hAnsi="Arial" w:cs="Arial"/>
                <w:b/>
                <w:sz w:val="23"/>
                <w:szCs w:val="23"/>
              </w:rPr>
              <w:t xml:space="preserve">CANDIDATAS(OS) A REGIDURÍAS DE </w:t>
            </w:r>
            <w:r w:rsidR="00AD3C3B" w:rsidRPr="006E0D20">
              <w:rPr>
                <w:rFonts w:ascii="Arial" w:hAnsi="Arial" w:cs="Arial"/>
                <w:b/>
                <w:sz w:val="23"/>
                <w:szCs w:val="23"/>
              </w:rPr>
              <w:t>REPRESENTACIÓN PROPORCIONAL</w:t>
            </w:r>
          </w:p>
          <w:p w14:paraId="7FC72E5B" w14:textId="77777777" w:rsidR="00044A66" w:rsidRPr="006E0D20" w:rsidRDefault="00044A66" w:rsidP="00044A66">
            <w:pPr>
              <w:jc w:val="center"/>
              <w:rPr>
                <w:rFonts w:ascii="Arial" w:hAnsi="Arial" w:cs="Arial"/>
                <w:b/>
                <w:sz w:val="23"/>
                <w:szCs w:val="23"/>
              </w:rPr>
            </w:pPr>
          </w:p>
          <w:tbl>
            <w:tblPr>
              <w:tblStyle w:val="Tablaconcuadrcula"/>
              <w:tblW w:w="8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
              <w:gridCol w:w="3544"/>
              <w:gridCol w:w="284"/>
              <w:gridCol w:w="3685"/>
            </w:tblGrid>
            <w:tr w:rsidR="00445061" w:rsidRPr="006E0D20" w14:paraId="1D80CCE4" w14:textId="77777777" w:rsidTr="00767F42">
              <w:tc>
                <w:tcPr>
                  <w:tcW w:w="1019" w:type="dxa"/>
                </w:tcPr>
                <w:p w14:paraId="4C5A7B19" w14:textId="443FBC72" w:rsidR="00445061" w:rsidRPr="006E0D20" w:rsidRDefault="00445061" w:rsidP="00445061">
                  <w:pPr>
                    <w:jc w:val="center"/>
                    <w:rPr>
                      <w:rFonts w:ascii="Arial" w:hAnsi="Arial" w:cs="Arial"/>
                      <w:sz w:val="23"/>
                      <w:szCs w:val="23"/>
                    </w:rPr>
                  </w:pPr>
                  <w:r w:rsidRPr="006E0D20">
                    <w:rPr>
                      <w:rFonts w:ascii="Arial" w:hAnsi="Arial" w:cs="Arial"/>
                      <w:b/>
                      <w:sz w:val="23"/>
                      <w:szCs w:val="23"/>
                    </w:rPr>
                    <w:t>Núm.</w:t>
                  </w:r>
                </w:p>
              </w:tc>
              <w:tc>
                <w:tcPr>
                  <w:tcW w:w="3544" w:type="dxa"/>
                </w:tcPr>
                <w:p w14:paraId="463139C2" w14:textId="5C2D4CDC" w:rsidR="00445061" w:rsidRPr="006E0D20" w:rsidRDefault="00445061" w:rsidP="00445061">
                  <w:pPr>
                    <w:jc w:val="center"/>
                    <w:rPr>
                      <w:rFonts w:ascii="Arial" w:hAnsi="Arial" w:cs="Arial"/>
                      <w:sz w:val="23"/>
                      <w:szCs w:val="23"/>
                    </w:rPr>
                  </w:pPr>
                  <w:r w:rsidRPr="006E0D20">
                    <w:rPr>
                      <w:rFonts w:ascii="Arial" w:hAnsi="Arial" w:cs="Arial"/>
                      <w:b/>
                      <w:sz w:val="23"/>
                      <w:szCs w:val="23"/>
                    </w:rPr>
                    <w:t>REGIDURÍAS DE PROPIETARIOS</w:t>
                  </w:r>
                </w:p>
              </w:tc>
              <w:tc>
                <w:tcPr>
                  <w:tcW w:w="284" w:type="dxa"/>
                </w:tcPr>
                <w:p w14:paraId="6981B2D9" w14:textId="77777777" w:rsidR="00445061" w:rsidRPr="006E0D20" w:rsidRDefault="00445061" w:rsidP="00445061">
                  <w:pPr>
                    <w:jc w:val="center"/>
                    <w:rPr>
                      <w:rFonts w:ascii="Arial" w:hAnsi="Arial" w:cs="Arial"/>
                      <w:sz w:val="23"/>
                      <w:szCs w:val="23"/>
                    </w:rPr>
                  </w:pPr>
                </w:p>
              </w:tc>
              <w:tc>
                <w:tcPr>
                  <w:tcW w:w="3685" w:type="dxa"/>
                </w:tcPr>
                <w:p w14:paraId="2FB713D6" w14:textId="50EA7FE5" w:rsidR="00445061" w:rsidRPr="006E0D20" w:rsidRDefault="00445061" w:rsidP="00445061">
                  <w:pPr>
                    <w:jc w:val="center"/>
                    <w:rPr>
                      <w:rFonts w:ascii="Arial" w:hAnsi="Arial" w:cs="Arial"/>
                      <w:sz w:val="23"/>
                      <w:szCs w:val="23"/>
                    </w:rPr>
                  </w:pPr>
                  <w:r w:rsidRPr="006E0D20">
                    <w:rPr>
                      <w:rFonts w:ascii="Arial" w:hAnsi="Arial" w:cs="Arial"/>
                      <w:b/>
                      <w:sz w:val="23"/>
                      <w:szCs w:val="23"/>
                    </w:rPr>
                    <w:t>REGIDURÍAS DE SUPLENTES</w:t>
                  </w:r>
                </w:p>
              </w:tc>
            </w:tr>
            <w:tr w:rsidR="00445061" w:rsidRPr="006E0D20" w14:paraId="1974EB86" w14:textId="77777777" w:rsidTr="00767F42">
              <w:tc>
                <w:tcPr>
                  <w:tcW w:w="1019" w:type="dxa"/>
                </w:tcPr>
                <w:p w14:paraId="174A464F" w14:textId="77777777" w:rsidR="00445061" w:rsidRPr="006E0D20" w:rsidRDefault="00445061" w:rsidP="00445061">
                  <w:pPr>
                    <w:jc w:val="center"/>
                    <w:rPr>
                      <w:rFonts w:ascii="Arial" w:hAnsi="Arial" w:cs="Arial"/>
                      <w:sz w:val="23"/>
                      <w:szCs w:val="23"/>
                    </w:rPr>
                  </w:pPr>
                  <w:r w:rsidRPr="006E0D20">
                    <w:rPr>
                      <w:rFonts w:ascii="Arial" w:hAnsi="Arial" w:cs="Arial"/>
                      <w:sz w:val="23"/>
                      <w:szCs w:val="23"/>
                    </w:rPr>
                    <w:t>4</w:t>
                  </w:r>
                </w:p>
              </w:tc>
              <w:tc>
                <w:tcPr>
                  <w:tcW w:w="3544" w:type="dxa"/>
                </w:tcPr>
                <w:p w14:paraId="1777F1E2" w14:textId="6936E95F" w:rsidR="00445061" w:rsidRPr="006E0D20" w:rsidRDefault="00445061" w:rsidP="00445061">
                  <w:pPr>
                    <w:jc w:val="center"/>
                    <w:rPr>
                      <w:rFonts w:ascii="Arial" w:hAnsi="Arial" w:cs="Arial"/>
                      <w:sz w:val="23"/>
                      <w:szCs w:val="23"/>
                    </w:rPr>
                  </w:pPr>
                  <w:proofErr w:type="spellStart"/>
                  <w:r w:rsidRPr="006E0D20">
                    <w:rPr>
                      <w:rFonts w:ascii="Arial" w:hAnsi="Arial" w:cs="Arial"/>
                      <w:sz w:val="23"/>
                      <w:szCs w:val="23"/>
                    </w:rPr>
                    <w:t>ELISEA</w:t>
                  </w:r>
                  <w:proofErr w:type="spellEnd"/>
                  <w:r w:rsidRPr="006E0D20">
                    <w:rPr>
                      <w:rFonts w:ascii="Arial" w:hAnsi="Arial" w:cs="Arial"/>
                      <w:sz w:val="23"/>
                      <w:szCs w:val="23"/>
                    </w:rPr>
                    <w:t xml:space="preserve"> </w:t>
                  </w:r>
                  <w:proofErr w:type="spellStart"/>
                  <w:r w:rsidRPr="006E0D20">
                    <w:rPr>
                      <w:rFonts w:ascii="Arial" w:hAnsi="Arial" w:cs="Arial"/>
                      <w:sz w:val="23"/>
                      <w:szCs w:val="23"/>
                    </w:rPr>
                    <w:t>YAM</w:t>
                  </w:r>
                  <w:proofErr w:type="spellEnd"/>
                  <w:r w:rsidRPr="006E0D20">
                    <w:rPr>
                      <w:rFonts w:ascii="Arial" w:hAnsi="Arial" w:cs="Arial"/>
                      <w:sz w:val="23"/>
                      <w:szCs w:val="23"/>
                    </w:rPr>
                    <w:t xml:space="preserve"> PAT</w:t>
                  </w:r>
                </w:p>
              </w:tc>
              <w:tc>
                <w:tcPr>
                  <w:tcW w:w="284" w:type="dxa"/>
                </w:tcPr>
                <w:p w14:paraId="6F8732E1" w14:textId="77777777" w:rsidR="00445061" w:rsidRPr="006E0D20" w:rsidRDefault="00445061" w:rsidP="00445061">
                  <w:pPr>
                    <w:jc w:val="center"/>
                    <w:rPr>
                      <w:rFonts w:ascii="Arial" w:hAnsi="Arial" w:cs="Arial"/>
                      <w:sz w:val="23"/>
                      <w:szCs w:val="23"/>
                    </w:rPr>
                  </w:pPr>
                </w:p>
              </w:tc>
              <w:tc>
                <w:tcPr>
                  <w:tcW w:w="3685" w:type="dxa"/>
                </w:tcPr>
                <w:p w14:paraId="30B7E264" w14:textId="0194C200" w:rsidR="00445061" w:rsidRPr="006E0D20" w:rsidRDefault="00445061" w:rsidP="00445061">
                  <w:pPr>
                    <w:jc w:val="center"/>
                    <w:rPr>
                      <w:rFonts w:ascii="Arial" w:hAnsi="Arial" w:cs="Arial"/>
                      <w:sz w:val="23"/>
                      <w:szCs w:val="23"/>
                    </w:rPr>
                  </w:pPr>
                  <w:proofErr w:type="spellStart"/>
                  <w:r w:rsidRPr="006E0D20">
                    <w:rPr>
                      <w:rFonts w:ascii="Arial" w:hAnsi="Arial" w:cs="Arial"/>
                      <w:sz w:val="23"/>
                      <w:szCs w:val="23"/>
                    </w:rPr>
                    <w:t>MARIA</w:t>
                  </w:r>
                  <w:proofErr w:type="spellEnd"/>
                  <w:r w:rsidRPr="006E0D20">
                    <w:rPr>
                      <w:rFonts w:ascii="Arial" w:hAnsi="Arial" w:cs="Arial"/>
                      <w:sz w:val="23"/>
                      <w:szCs w:val="23"/>
                    </w:rPr>
                    <w:t xml:space="preserve"> JULIANA COBA </w:t>
                  </w:r>
                  <w:proofErr w:type="spellStart"/>
                  <w:r w:rsidRPr="006E0D20">
                    <w:rPr>
                      <w:rFonts w:ascii="Arial" w:hAnsi="Arial" w:cs="Arial"/>
                      <w:sz w:val="23"/>
                      <w:szCs w:val="23"/>
                    </w:rPr>
                    <w:t>KU</w:t>
                  </w:r>
                  <w:proofErr w:type="spellEnd"/>
                </w:p>
              </w:tc>
            </w:tr>
            <w:tr w:rsidR="00445061" w:rsidRPr="006E0D20" w14:paraId="6E796C5A" w14:textId="77777777" w:rsidTr="00767F42">
              <w:tc>
                <w:tcPr>
                  <w:tcW w:w="1019" w:type="dxa"/>
                </w:tcPr>
                <w:p w14:paraId="357C3B50" w14:textId="77777777" w:rsidR="00445061" w:rsidRPr="006E0D20" w:rsidRDefault="00445061" w:rsidP="00445061">
                  <w:pPr>
                    <w:jc w:val="center"/>
                    <w:rPr>
                      <w:rFonts w:ascii="Arial" w:hAnsi="Arial" w:cs="Arial"/>
                      <w:sz w:val="23"/>
                      <w:szCs w:val="23"/>
                    </w:rPr>
                  </w:pPr>
                  <w:r w:rsidRPr="006E0D20">
                    <w:rPr>
                      <w:rFonts w:ascii="Arial" w:hAnsi="Arial" w:cs="Arial"/>
                      <w:sz w:val="23"/>
                      <w:szCs w:val="23"/>
                    </w:rPr>
                    <w:t>5</w:t>
                  </w:r>
                </w:p>
              </w:tc>
              <w:tc>
                <w:tcPr>
                  <w:tcW w:w="3544" w:type="dxa"/>
                </w:tcPr>
                <w:p w14:paraId="79FC3869" w14:textId="15011334" w:rsidR="00445061" w:rsidRPr="006E0D20" w:rsidRDefault="00445061" w:rsidP="00445061">
                  <w:pPr>
                    <w:jc w:val="center"/>
                    <w:rPr>
                      <w:rFonts w:ascii="Arial" w:hAnsi="Arial" w:cs="Arial"/>
                      <w:sz w:val="23"/>
                      <w:szCs w:val="23"/>
                    </w:rPr>
                  </w:pPr>
                  <w:r w:rsidRPr="006E0D20">
                    <w:rPr>
                      <w:rFonts w:ascii="Arial" w:hAnsi="Arial" w:cs="Arial"/>
                      <w:sz w:val="23"/>
                      <w:szCs w:val="23"/>
                    </w:rPr>
                    <w:t xml:space="preserve">CARLOS </w:t>
                  </w:r>
                  <w:proofErr w:type="spellStart"/>
                  <w:r w:rsidRPr="006E0D20">
                    <w:rPr>
                      <w:rFonts w:ascii="Arial" w:hAnsi="Arial" w:cs="Arial"/>
                      <w:sz w:val="23"/>
                      <w:szCs w:val="23"/>
                    </w:rPr>
                    <w:t>JAVIEL</w:t>
                  </w:r>
                  <w:proofErr w:type="spellEnd"/>
                  <w:r w:rsidRPr="006E0D20">
                    <w:rPr>
                      <w:rFonts w:ascii="Arial" w:hAnsi="Arial" w:cs="Arial"/>
                      <w:sz w:val="23"/>
                      <w:szCs w:val="23"/>
                    </w:rPr>
                    <w:t xml:space="preserve"> COBA </w:t>
                  </w:r>
                  <w:proofErr w:type="spellStart"/>
                  <w:r w:rsidRPr="006E0D20">
                    <w:rPr>
                      <w:rFonts w:ascii="Arial" w:hAnsi="Arial" w:cs="Arial"/>
                      <w:sz w:val="23"/>
                      <w:szCs w:val="23"/>
                    </w:rPr>
                    <w:t>TAX</w:t>
                  </w:r>
                  <w:proofErr w:type="spellEnd"/>
                </w:p>
              </w:tc>
              <w:tc>
                <w:tcPr>
                  <w:tcW w:w="284" w:type="dxa"/>
                </w:tcPr>
                <w:p w14:paraId="5C0D17DE" w14:textId="77777777" w:rsidR="00445061" w:rsidRPr="006E0D20" w:rsidRDefault="00445061" w:rsidP="00445061">
                  <w:pPr>
                    <w:jc w:val="center"/>
                    <w:rPr>
                      <w:rFonts w:ascii="Arial" w:hAnsi="Arial" w:cs="Arial"/>
                      <w:sz w:val="23"/>
                      <w:szCs w:val="23"/>
                    </w:rPr>
                  </w:pPr>
                </w:p>
              </w:tc>
              <w:tc>
                <w:tcPr>
                  <w:tcW w:w="3685" w:type="dxa"/>
                </w:tcPr>
                <w:p w14:paraId="7D598612" w14:textId="5CD5A426" w:rsidR="00445061" w:rsidRPr="006E0D20" w:rsidRDefault="00445061" w:rsidP="00445061">
                  <w:pPr>
                    <w:jc w:val="center"/>
                    <w:rPr>
                      <w:rFonts w:ascii="Arial" w:hAnsi="Arial" w:cs="Arial"/>
                      <w:sz w:val="23"/>
                      <w:szCs w:val="23"/>
                    </w:rPr>
                  </w:pPr>
                  <w:r w:rsidRPr="006E0D20">
                    <w:rPr>
                      <w:rFonts w:ascii="Arial" w:hAnsi="Arial" w:cs="Arial"/>
                      <w:sz w:val="23"/>
                      <w:szCs w:val="23"/>
                    </w:rPr>
                    <w:t xml:space="preserve">ADOLFO </w:t>
                  </w:r>
                  <w:proofErr w:type="spellStart"/>
                  <w:r w:rsidRPr="006E0D20">
                    <w:rPr>
                      <w:rFonts w:ascii="Arial" w:hAnsi="Arial" w:cs="Arial"/>
                      <w:sz w:val="23"/>
                      <w:szCs w:val="23"/>
                    </w:rPr>
                    <w:t>KUYOC</w:t>
                  </w:r>
                  <w:proofErr w:type="spellEnd"/>
                  <w:r w:rsidRPr="006E0D20">
                    <w:rPr>
                      <w:rFonts w:ascii="Arial" w:hAnsi="Arial" w:cs="Arial"/>
                      <w:sz w:val="23"/>
                      <w:szCs w:val="23"/>
                    </w:rPr>
                    <w:t xml:space="preserve"> Y MARTIN</w:t>
                  </w:r>
                </w:p>
              </w:tc>
            </w:tr>
          </w:tbl>
          <w:p w14:paraId="685FF320" w14:textId="77777777" w:rsidR="00044A66" w:rsidRPr="006E0D20" w:rsidRDefault="00044A66" w:rsidP="005728A4">
            <w:pPr>
              <w:jc w:val="both"/>
              <w:rPr>
                <w:rFonts w:ascii="Arial" w:hAnsi="Arial" w:cs="Arial"/>
                <w:sz w:val="23"/>
                <w:szCs w:val="23"/>
              </w:rPr>
            </w:pPr>
          </w:p>
        </w:tc>
      </w:tr>
    </w:tbl>
    <w:p w14:paraId="14254078" w14:textId="5E39A015" w:rsidR="00DE2C34" w:rsidRPr="006E0D20" w:rsidRDefault="00DE2C34" w:rsidP="005728A4">
      <w:pPr>
        <w:jc w:val="both"/>
        <w:rPr>
          <w:rFonts w:ascii="Arial" w:hAnsi="Arial" w:cs="Arial"/>
          <w:sz w:val="23"/>
          <w:szCs w:val="23"/>
        </w:rPr>
      </w:pPr>
    </w:p>
    <w:p w14:paraId="74A1B9B6" w14:textId="2B05031E" w:rsidR="00E979A4" w:rsidRPr="006E0D20" w:rsidRDefault="009D0C41" w:rsidP="005728A4">
      <w:pPr>
        <w:jc w:val="both"/>
        <w:rPr>
          <w:rFonts w:ascii="Arial" w:hAnsi="Arial" w:cs="Arial"/>
          <w:sz w:val="23"/>
          <w:szCs w:val="23"/>
        </w:rPr>
      </w:pPr>
      <w:r w:rsidRPr="006E0D20">
        <w:rPr>
          <w:rFonts w:ascii="Arial" w:hAnsi="Arial" w:cs="Arial"/>
          <w:sz w:val="23"/>
          <w:szCs w:val="23"/>
        </w:rPr>
        <w:t xml:space="preserve">Conforme a lo anterior, claramente se puede observar que el ciudadano Ranulfo </w:t>
      </w:r>
      <w:proofErr w:type="spellStart"/>
      <w:r w:rsidRPr="006E0D20">
        <w:rPr>
          <w:rFonts w:ascii="Arial" w:hAnsi="Arial" w:cs="Arial"/>
          <w:sz w:val="23"/>
          <w:szCs w:val="23"/>
        </w:rPr>
        <w:t>Cupul</w:t>
      </w:r>
      <w:proofErr w:type="spellEnd"/>
      <w:r w:rsidRPr="006E0D20">
        <w:rPr>
          <w:rFonts w:ascii="Arial" w:hAnsi="Arial" w:cs="Arial"/>
          <w:sz w:val="23"/>
          <w:szCs w:val="23"/>
        </w:rPr>
        <w:t xml:space="preserve"> </w:t>
      </w:r>
      <w:proofErr w:type="spellStart"/>
      <w:r w:rsidRPr="006E0D20">
        <w:rPr>
          <w:rFonts w:ascii="Arial" w:hAnsi="Arial" w:cs="Arial"/>
          <w:sz w:val="23"/>
          <w:szCs w:val="23"/>
        </w:rPr>
        <w:t>Cemé</w:t>
      </w:r>
      <w:proofErr w:type="spellEnd"/>
      <w:r w:rsidRPr="006E0D20">
        <w:rPr>
          <w:rFonts w:ascii="Arial" w:hAnsi="Arial" w:cs="Arial"/>
          <w:sz w:val="23"/>
          <w:szCs w:val="23"/>
        </w:rPr>
        <w:t>, efectivamente se encuentra desempeñando el cargo de Primer Regidor propietario por el principio de mayoría relativa, postulado por el Partido Acción Nacional, ocupando el cargo de Presidente Municipal en t</w:t>
      </w:r>
      <w:r w:rsidR="00336318" w:rsidRPr="006E0D20">
        <w:rPr>
          <w:rFonts w:ascii="Arial" w:hAnsi="Arial" w:cs="Arial"/>
          <w:sz w:val="23"/>
          <w:szCs w:val="23"/>
        </w:rPr>
        <w:t xml:space="preserve">érminos de los artículos 77, ordinal tercera de la </w:t>
      </w:r>
      <w:proofErr w:type="spellStart"/>
      <w:r w:rsidR="00336318" w:rsidRPr="006E0D20">
        <w:rPr>
          <w:rFonts w:ascii="Arial" w:hAnsi="Arial" w:cs="Arial"/>
          <w:sz w:val="23"/>
          <w:szCs w:val="23"/>
        </w:rPr>
        <w:t>CPEY</w:t>
      </w:r>
      <w:proofErr w:type="spellEnd"/>
      <w:r w:rsidR="00336318" w:rsidRPr="006E0D20">
        <w:rPr>
          <w:rFonts w:ascii="Arial" w:hAnsi="Arial" w:cs="Arial"/>
          <w:sz w:val="23"/>
          <w:szCs w:val="23"/>
        </w:rPr>
        <w:t>, y 214, fracci</w:t>
      </w:r>
      <w:r w:rsidR="00496CC5" w:rsidRPr="006E0D20">
        <w:rPr>
          <w:rFonts w:ascii="Arial" w:hAnsi="Arial" w:cs="Arial"/>
          <w:sz w:val="23"/>
          <w:szCs w:val="23"/>
        </w:rPr>
        <w:t xml:space="preserve">ón I, inciso c, de la </w:t>
      </w:r>
      <w:proofErr w:type="spellStart"/>
      <w:r w:rsidR="00496CC5" w:rsidRPr="006E0D20">
        <w:rPr>
          <w:rFonts w:ascii="Arial" w:hAnsi="Arial" w:cs="Arial"/>
          <w:sz w:val="23"/>
          <w:szCs w:val="23"/>
        </w:rPr>
        <w:t>LIPEEY</w:t>
      </w:r>
      <w:proofErr w:type="spellEnd"/>
      <w:r w:rsidR="00496CC5" w:rsidRPr="006E0D20">
        <w:rPr>
          <w:rFonts w:ascii="Arial" w:hAnsi="Arial" w:cs="Arial"/>
          <w:sz w:val="23"/>
          <w:szCs w:val="23"/>
        </w:rPr>
        <w:t>; ha</w:t>
      </w:r>
      <w:r w:rsidR="00BE071F" w:rsidRPr="006E0D20">
        <w:rPr>
          <w:rFonts w:ascii="Arial" w:hAnsi="Arial" w:cs="Arial"/>
          <w:sz w:val="23"/>
          <w:szCs w:val="23"/>
        </w:rPr>
        <w:t xml:space="preserve">biendo </w:t>
      </w:r>
      <w:r w:rsidR="00496CC5" w:rsidRPr="006E0D20">
        <w:rPr>
          <w:rFonts w:ascii="Arial" w:hAnsi="Arial" w:cs="Arial"/>
          <w:sz w:val="23"/>
          <w:szCs w:val="23"/>
        </w:rPr>
        <w:t xml:space="preserve">sido registrado por el Consejo Electoral Municipal de </w:t>
      </w:r>
      <w:proofErr w:type="spellStart"/>
      <w:r w:rsidR="00496CC5" w:rsidRPr="006E0D20">
        <w:rPr>
          <w:rFonts w:ascii="Arial" w:hAnsi="Arial" w:cs="Arial"/>
          <w:sz w:val="23"/>
          <w:szCs w:val="23"/>
        </w:rPr>
        <w:t>Uayma</w:t>
      </w:r>
      <w:proofErr w:type="spellEnd"/>
      <w:r w:rsidR="00496CC5" w:rsidRPr="006E0D20">
        <w:rPr>
          <w:rFonts w:ascii="Arial" w:hAnsi="Arial" w:cs="Arial"/>
          <w:sz w:val="23"/>
          <w:szCs w:val="23"/>
        </w:rPr>
        <w:t xml:space="preserve">, Yucatán, en el primer lugar de las regidurías por mayoría relativa, postulado por el </w:t>
      </w:r>
      <w:r w:rsidR="00496CC5" w:rsidRPr="006E0D20">
        <w:rPr>
          <w:rFonts w:ascii="Arial" w:hAnsi="Arial" w:cs="Arial"/>
          <w:sz w:val="23"/>
          <w:szCs w:val="23"/>
        </w:rPr>
        <w:lastRenderedPageBreak/>
        <w:t>Partido de la Revolución Democrática, poniéndose de esta manera en evidencia su probable reelección</w:t>
      </w:r>
      <w:r w:rsidR="00C82B6D" w:rsidRPr="006E0D20">
        <w:rPr>
          <w:rFonts w:ascii="Arial" w:hAnsi="Arial" w:cs="Arial"/>
          <w:sz w:val="23"/>
          <w:szCs w:val="23"/>
        </w:rPr>
        <w:t xml:space="preserve">, pues </w:t>
      </w:r>
      <w:r w:rsidR="000D3631" w:rsidRPr="006E0D20">
        <w:rPr>
          <w:rFonts w:ascii="Arial" w:hAnsi="Arial" w:cs="Arial"/>
          <w:sz w:val="23"/>
          <w:szCs w:val="23"/>
        </w:rPr>
        <w:t xml:space="preserve"> es claro que </w:t>
      </w:r>
      <w:r w:rsidR="00C82B6D" w:rsidRPr="006E0D20">
        <w:rPr>
          <w:rFonts w:ascii="Arial" w:hAnsi="Arial" w:cs="Arial"/>
          <w:sz w:val="23"/>
          <w:szCs w:val="23"/>
        </w:rPr>
        <w:t xml:space="preserve">el ciudadano </w:t>
      </w:r>
      <w:proofErr w:type="spellStart"/>
      <w:r w:rsidR="00C82B6D" w:rsidRPr="006E0D20">
        <w:rPr>
          <w:rFonts w:ascii="Arial" w:hAnsi="Arial" w:cs="Arial"/>
          <w:sz w:val="23"/>
          <w:szCs w:val="23"/>
        </w:rPr>
        <w:t>Cupul</w:t>
      </w:r>
      <w:proofErr w:type="spellEnd"/>
      <w:r w:rsidR="00C82B6D" w:rsidRPr="006E0D20">
        <w:rPr>
          <w:rFonts w:ascii="Arial" w:hAnsi="Arial" w:cs="Arial"/>
          <w:sz w:val="23"/>
          <w:szCs w:val="23"/>
        </w:rPr>
        <w:t xml:space="preserve"> </w:t>
      </w:r>
      <w:proofErr w:type="spellStart"/>
      <w:r w:rsidR="00C82B6D" w:rsidRPr="006E0D20">
        <w:rPr>
          <w:rFonts w:ascii="Arial" w:hAnsi="Arial" w:cs="Arial"/>
          <w:sz w:val="23"/>
          <w:szCs w:val="23"/>
        </w:rPr>
        <w:t>Cem</w:t>
      </w:r>
      <w:r w:rsidR="000D3631" w:rsidRPr="006E0D20">
        <w:rPr>
          <w:rFonts w:ascii="Arial" w:hAnsi="Arial" w:cs="Arial"/>
          <w:sz w:val="23"/>
          <w:szCs w:val="23"/>
        </w:rPr>
        <w:t>é</w:t>
      </w:r>
      <w:proofErr w:type="spellEnd"/>
      <w:r w:rsidR="000D3631" w:rsidRPr="006E0D20">
        <w:rPr>
          <w:rFonts w:ascii="Arial" w:hAnsi="Arial" w:cs="Arial"/>
          <w:sz w:val="23"/>
          <w:szCs w:val="23"/>
        </w:rPr>
        <w:t xml:space="preserve"> b</w:t>
      </w:r>
      <w:r w:rsidR="00C82B6D" w:rsidRPr="006E0D20">
        <w:rPr>
          <w:rFonts w:ascii="Arial" w:hAnsi="Arial" w:cs="Arial"/>
          <w:sz w:val="23"/>
          <w:szCs w:val="23"/>
        </w:rPr>
        <w:t>usca mantener el</w:t>
      </w:r>
      <w:r w:rsidR="00496CC5" w:rsidRPr="006E0D20">
        <w:rPr>
          <w:rFonts w:ascii="Arial" w:hAnsi="Arial" w:cs="Arial"/>
          <w:sz w:val="23"/>
          <w:szCs w:val="23"/>
        </w:rPr>
        <w:t xml:space="preserve"> mismo cargo, </w:t>
      </w:r>
      <w:r w:rsidR="000D3631" w:rsidRPr="006E0D20">
        <w:rPr>
          <w:rFonts w:ascii="Arial" w:hAnsi="Arial" w:cs="Arial"/>
          <w:sz w:val="23"/>
          <w:szCs w:val="23"/>
        </w:rPr>
        <w:t>aunque</w:t>
      </w:r>
      <w:r w:rsidR="00C82B6D" w:rsidRPr="006E0D20">
        <w:rPr>
          <w:rFonts w:ascii="Arial" w:hAnsi="Arial" w:cs="Arial"/>
          <w:sz w:val="23"/>
          <w:szCs w:val="23"/>
        </w:rPr>
        <w:t xml:space="preserve"> </w:t>
      </w:r>
      <w:r w:rsidR="00496CC5" w:rsidRPr="006E0D20">
        <w:rPr>
          <w:rFonts w:ascii="Arial" w:hAnsi="Arial" w:cs="Arial"/>
          <w:sz w:val="23"/>
          <w:szCs w:val="23"/>
        </w:rPr>
        <w:t>por un partido distinto al que lo postuló para el período 2015-2018.</w:t>
      </w:r>
    </w:p>
    <w:p w14:paraId="65F0A8FC" w14:textId="66986890" w:rsidR="00C62B75" w:rsidRPr="006E0D20" w:rsidRDefault="00771214" w:rsidP="005728A4">
      <w:pPr>
        <w:jc w:val="both"/>
        <w:rPr>
          <w:rFonts w:ascii="Arial" w:hAnsi="Arial" w:cs="Arial"/>
          <w:sz w:val="23"/>
          <w:szCs w:val="23"/>
        </w:rPr>
      </w:pPr>
      <w:r w:rsidRPr="006E0D20">
        <w:rPr>
          <w:rFonts w:ascii="Arial" w:hAnsi="Arial" w:cs="Arial"/>
          <w:sz w:val="23"/>
          <w:szCs w:val="23"/>
        </w:rPr>
        <w:t xml:space="preserve">En este orden de ideas es de señalar </w:t>
      </w:r>
      <w:r w:rsidR="00991D21" w:rsidRPr="006E0D20">
        <w:rPr>
          <w:rFonts w:ascii="Arial" w:hAnsi="Arial" w:cs="Arial"/>
          <w:sz w:val="23"/>
          <w:szCs w:val="23"/>
        </w:rPr>
        <w:t>que</w:t>
      </w:r>
      <w:r w:rsidR="00C62B75" w:rsidRPr="006E0D20">
        <w:rPr>
          <w:rFonts w:ascii="Arial" w:hAnsi="Arial" w:cs="Arial"/>
          <w:sz w:val="23"/>
          <w:szCs w:val="23"/>
        </w:rPr>
        <w:t xml:space="preserve"> el sentido de la reelección </w:t>
      </w:r>
      <w:r w:rsidR="00800D1C" w:rsidRPr="006E0D20">
        <w:rPr>
          <w:rFonts w:ascii="Arial" w:hAnsi="Arial" w:cs="Arial"/>
          <w:sz w:val="23"/>
          <w:szCs w:val="23"/>
        </w:rPr>
        <w:t>es el de dar a los ciudadanos la oportunidad de tener gobiernos profesionales que den contin</w:t>
      </w:r>
      <w:r w:rsidR="00EC3417" w:rsidRPr="006E0D20">
        <w:rPr>
          <w:rFonts w:ascii="Arial" w:hAnsi="Arial" w:cs="Arial"/>
          <w:sz w:val="23"/>
          <w:szCs w:val="23"/>
        </w:rPr>
        <w:t>u</w:t>
      </w:r>
      <w:r w:rsidR="009E19D9" w:rsidRPr="006E0D20">
        <w:rPr>
          <w:rFonts w:ascii="Arial" w:hAnsi="Arial" w:cs="Arial"/>
          <w:sz w:val="23"/>
          <w:szCs w:val="23"/>
        </w:rPr>
        <w:t>idad a los proyectos iniciados, fortaleciendo el vínculo gobernante-gobernado, así como la rendición de cuentas frente a los electores.</w:t>
      </w:r>
      <w:r w:rsidR="00170FFC" w:rsidRPr="006E0D20">
        <w:rPr>
          <w:rFonts w:ascii="Arial" w:hAnsi="Arial" w:cs="Arial"/>
          <w:sz w:val="23"/>
          <w:szCs w:val="23"/>
        </w:rPr>
        <w:t xml:space="preserve"> Además</w:t>
      </w:r>
      <w:r w:rsidR="00F251A5" w:rsidRPr="006E0D20">
        <w:rPr>
          <w:rFonts w:ascii="Arial" w:hAnsi="Arial" w:cs="Arial"/>
          <w:sz w:val="23"/>
          <w:szCs w:val="23"/>
        </w:rPr>
        <w:t>,</w:t>
      </w:r>
      <w:r w:rsidR="00170FFC" w:rsidRPr="006E0D20">
        <w:rPr>
          <w:rFonts w:ascii="Arial" w:hAnsi="Arial" w:cs="Arial"/>
          <w:sz w:val="23"/>
          <w:szCs w:val="23"/>
        </w:rPr>
        <w:t xml:space="preserve"> de que se traduce en el reconocimiento ciudadano hacia sus representantes de elección popular, respecto a la labor desempeñada en su gestión.</w:t>
      </w:r>
    </w:p>
    <w:p w14:paraId="02008545" w14:textId="50D2A82D" w:rsidR="009B5546" w:rsidRPr="006E0D20" w:rsidRDefault="00E47277" w:rsidP="009B5546">
      <w:pPr>
        <w:autoSpaceDE w:val="0"/>
        <w:autoSpaceDN w:val="0"/>
        <w:adjustRightInd w:val="0"/>
        <w:jc w:val="both"/>
        <w:rPr>
          <w:rFonts w:ascii="Arial" w:hAnsi="Arial" w:cs="Arial"/>
          <w:sz w:val="23"/>
          <w:szCs w:val="23"/>
        </w:rPr>
      </w:pPr>
      <w:r w:rsidRPr="006E0D20">
        <w:rPr>
          <w:rFonts w:ascii="Arial" w:hAnsi="Arial" w:cs="Arial"/>
          <w:sz w:val="23"/>
          <w:szCs w:val="23"/>
        </w:rPr>
        <w:t>En relación a la reelección</w:t>
      </w:r>
      <w:r w:rsidR="009B5546" w:rsidRPr="006E0D20">
        <w:rPr>
          <w:rFonts w:ascii="Arial" w:hAnsi="Arial" w:cs="Arial"/>
          <w:sz w:val="23"/>
          <w:szCs w:val="23"/>
        </w:rPr>
        <w:t xml:space="preserve"> en la Acción de Inconstitucionalidad 76/2016 y sus acumuladas 79/2016, 80/2016 y 81/2016</w:t>
      </w:r>
      <w:r w:rsidR="006545AE" w:rsidRPr="006E0D20">
        <w:rPr>
          <w:rFonts w:ascii="Arial" w:hAnsi="Arial" w:cs="Arial"/>
          <w:sz w:val="23"/>
          <w:szCs w:val="23"/>
        </w:rPr>
        <w:t xml:space="preserve">, </w:t>
      </w:r>
      <w:r w:rsidR="00BE405A" w:rsidRPr="006E0D20">
        <w:rPr>
          <w:rFonts w:ascii="Arial" w:hAnsi="Arial" w:cs="Arial"/>
          <w:sz w:val="23"/>
          <w:szCs w:val="23"/>
        </w:rPr>
        <w:t xml:space="preserve">en lo que interesa </w:t>
      </w:r>
      <w:r w:rsidR="006545AE" w:rsidRPr="006E0D20">
        <w:rPr>
          <w:rFonts w:ascii="Arial" w:hAnsi="Arial" w:cs="Arial"/>
          <w:sz w:val="23"/>
          <w:szCs w:val="23"/>
        </w:rPr>
        <w:t>se citó lo siguiente:</w:t>
      </w:r>
    </w:p>
    <w:p w14:paraId="7D89997C" w14:textId="6688134D" w:rsidR="00BE405A" w:rsidRPr="006E0D20" w:rsidRDefault="00BE405A" w:rsidP="00BE405A">
      <w:pPr>
        <w:tabs>
          <w:tab w:val="left" w:pos="709"/>
        </w:tabs>
        <w:spacing w:line="276" w:lineRule="auto"/>
        <w:ind w:left="567" w:firstLine="141"/>
        <w:jc w:val="both"/>
        <w:rPr>
          <w:rFonts w:ascii="Arial" w:hAnsi="Arial" w:cs="Arial"/>
          <w:sz w:val="23"/>
          <w:szCs w:val="23"/>
        </w:rPr>
      </w:pPr>
      <w:r w:rsidRPr="006E0D20">
        <w:rPr>
          <w:rFonts w:ascii="Arial" w:hAnsi="Arial" w:cs="Arial"/>
          <w:sz w:val="23"/>
          <w:szCs w:val="23"/>
        </w:rPr>
        <w:t>“En ese sentido, en el Dictamen de las Comisiones Unidas de Puntos Constitucionales; de Gobernación; de Reforma del Estado; de Estudios Legislativos, Primera y de Estudios Legislativos, Segunda, en relación con las iniciativas con proyecto de Decreto por el que se reforman y adicionan diversos artículos de la Constitución Política de los Estados Unidos Mexicanos en materia política-electoral, respecto a la reelección inmediata o elección consecutiva de legisladores, se dijo que (páginas 111 y 112 del dictamen)</w:t>
      </w:r>
    </w:p>
    <w:p w14:paraId="75AB53F9" w14:textId="3AE24C9C" w:rsidR="00BE405A" w:rsidRPr="006E0D20" w:rsidRDefault="00BE405A" w:rsidP="00BE405A">
      <w:pPr>
        <w:tabs>
          <w:tab w:val="left" w:pos="709"/>
        </w:tabs>
        <w:ind w:left="709" w:right="709"/>
        <w:jc w:val="both"/>
        <w:rPr>
          <w:rFonts w:ascii="Arial" w:hAnsi="Arial" w:cs="Arial"/>
          <w:sz w:val="23"/>
          <w:szCs w:val="23"/>
        </w:rPr>
      </w:pPr>
      <w:r w:rsidRPr="006E0D20">
        <w:rPr>
          <w:rFonts w:ascii="Arial" w:hAnsi="Arial" w:cs="Arial"/>
          <w:sz w:val="23"/>
          <w:szCs w:val="23"/>
        </w:rPr>
        <w:t>Estas Comisiones Dictaminadoras estimamos que la reelección inmediata o elección consecutiva de legisladores trae aparejada ventajas, como son: tener un vínculo más estrecho con los electores, ya que serán éstos los que ratifiquen mediante su voto, a los servidores públicos en su encargo, y ello abonará a la rendición de cuentas y fomentará las relaciones de confianza entre representantes y representados, y profesionalizará la carrera de los legisladores, para contar con representantes mayormente calificados para desempeñar sus facultades, a fin de propiciar un mejor quehacer legislativo en beneficio del país; lo que puede propiciar un mejor entorno para la construcción de acuerdos.</w:t>
      </w:r>
    </w:p>
    <w:p w14:paraId="41603CD5" w14:textId="09F670B2" w:rsidR="00BE405A" w:rsidRPr="006E0D20" w:rsidRDefault="00BE405A" w:rsidP="00BE405A">
      <w:pPr>
        <w:tabs>
          <w:tab w:val="left" w:pos="709"/>
        </w:tabs>
        <w:ind w:left="709" w:right="709"/>
        <w:jc w:val="both"/>
        <w:rPr>
          <w:rFonts w:ascii="Arial" w:hAnsi="Arial" w:cs="Arial"/>
          <w:sz w:val="23"/>
          <w:szCs w:val="23"/>
        </w:rPr>
      </w:pPr>
      <w:r w:rsidRPr="006E0D20">
        <w:rPr>
          <w:rFonts w:ascii="Arial" w:hAnsi="Arial" w:cs="Arial"/>
          <w:sz w:val="23"/>
          <w:szCs w:val="23"/>
        </w:rPr>
        <w:t>Aunado a lo anterior, la ampliación de tal temporalidad fortalecerá el trabajo legislativo y permitirá dar continuidad y consistencia a las funciones inherentes de las Cámaras respectivas.”</w:t>
      </w:r>
    </w:p>
    <w:p w14:paraId="4E4E0E91" w14:textId="50101CC6" w:rsidR="00172DB5" w:rsidRPr="006E0D20" w:rsidRDefault="00172DB5" w:rsidP="00E8009D">
      <w:pPr>
        <w:tabs>
          <w:tab w:val="left" w:pos="709"/>
        </w:tabs>
        <w:ind w:right="49"/>
        <w:jc w:val="both"/>
        <w:rPr>
          <w:rFonts w:ascii="Arial" w:hAnsi="Arial" w:cs="Arial"/>
          <w:sz w:val="23"/>
          <w:szCs w:val="23"/>
        </w:rPr>
      </w:pPr>
      <w:r w:rsidRPr="006E0D20">
        <w:rPr>
          <w:rFonts w:ascii="Arial" w:hAnsi="Arial" w:cs="Arial"/>
          <w:sz w:val="23"/>
          <w:szCs w:val="23"/>
        </w:rPr>
        <w:t xml:space="preserve">Así las cosas, </w:t>
      </w:r>
      <w:r w:rsidR="00E8009D" w:rsidRPr="006E0D20">
        <w:rPr>
          <w:rFonts w:ascii="Arial" w:hAnsi="Arial" w:cs="Arial"/>
          <w:sz w:val="23"/>
          <w:szCs w:val="23"/>
        </w:rPr>
        <w:t xml:space="preserve">y conforme a lo antes citado, se tiene que </w:t>
      </w:r>
      <w:r w:rsidRPr="006E0D20">
        <w:rPr>
          <w:rFonts w:ascii="Arial" w:hAnsi="Arial" w:cs="Arial"/>
          <w:sz w:val="23"/>
          <w:szCs w:val="23"/>
        </w:rPr>
        <w:t>de entre las ventajas que se previeron con la figura de la reelección se encuentra:</w:t>
      </w:r>
    </w:p>
    <w:p w14:paraId="4B38F360" w14:textId="2610610C" w:rsidR="00172DB5" w:rsidRPr="006E0D20" w:rsidRDefault="00172DB5" w:rsidP="00E8009D">
      <w:pPr>
        <w:pStyle w:val="Prrafodelista"/>
        <w:numPr>
          <w:ilvl w:val="0"/>
          <w:numId w:val="18"/>
        </w:numPr>
        <w:tabs>
          <w:tab w:val="left" w:pos="709"/>
        </w:tabs>
        <w:ind w:right="49"/>
        <w:jc w:val="both"/>
        <w:rPr>
          <w:rFonts w:ascii="Arial" w:hAnsi="Arial" w:cs="Arial"/>
          <w:sz w:val="23"/>
          <w:szCs w:val="23"/>
        </w:rPr>
      </w:pPr>
      <w:r w:rsidRPr="006E0D20">
        <w:rPr>
          <w:rFonts w:ascii="Arial" w:hAnsi="Arial" w:cs="Arial"/>
          <w:sz w:val="23"/>
          <w:szCs w:val="23"/>
        </w:rPr>
        <w:t>El establecimiento de un vínculo más estrecho con los electores, quienes ratificarán con su voto a los servidores públicos en su encargo.</w:t>
      </w:r>
    </w:p>
    <w:p w14:paraId="5D67BD95" w14:textId="0FDD3E8F" w:rsidR="00172DB5" w:rsidRPr="006E0D20" w:rsidRDefault="00172DB5" w:rsidP="00E8009D">
      <w:pPr>
        <w:pStyle w:val="Prrafodelista"/>
        <w:numPr>
          <w:ilvl w:val="0"/>
          <w:numId w:val="18"/>
        </w:numPr>
        <w:tabs>
          <w:tab w:val="left" w:pos="709"/>
        </w:tabs>
        <w:ind w:right="49"/>
        <w:jc w:val="both"/>
        <w:rPr>
          <w:rFonts w:ascii="Arial" w:hAnsi="Arial" w:cs="Arial"/>
          <w:sz w:val="23"/>
          <w:szCs w:val="23"/>
        </w:rPr>
      </w:pPr>
      <w:r w:rsidRPr="006E0D20">
        <w:rPr>
          <w:rFonts w:ascii="Arial" w:hAnsi="Arial" w:cs="Arial"/>
          <w:sz w:val="23"/>
          <w:szCs w:val="23"/>
        </w:rPr>
        <w:t>Abonar a la rendición de cuentas</w:t>
      </w:r>
      <w:r w:rsidR="00E8009D" w:rsidRPr="006E0D20">
        <w:rPr>
          <w:rFonts w:ascii="Arial" w:hAnsi="Arial" w:cs="Arial"/>
          <w:sz w:val="23"/>
          <w:szCs w:val="23"/>
        </w:rPr>
        <w:t>.</w:t>
      </w:r>
    </w:p>
    <w:p w14:paraId="2D5E190B" w14:textId="063F7955" w:rsidR="00172DB5" w:rsidRPr="006E0D20" w:rsidRDefault="00172DB5" w:rsidP="00E8009D">
      <w:pPr>
        <w:pStyle w:val="Prrafodelista"/>
        <w:numPr>
          <w:ilvl w:val="0"/>
          <w:numId w:val="18"/>
        </w:numPr>
        <w:tabs>
          <w:tab w:val="left" w:pos="709"/>
        </w:tabs>
        <w:ind w:right="49"/>
        <w:jc w:val="both"/>
        <w:rPr>
          <w:rFonts w:ascii="Arial" w:hAnsi="Arial" w:cs="Arial"/>
          <w:sz w:val="23"/>
          <w:szCs w:val="23"/>
        </w:rPr>
      </w:pPr>
      <w:r w:rsidRPr="006E0D20">
        <w:rPr>
          <w:rFonts w:ascii="Arial" w:hAnsi="Arial" w:cs="Arial"/>
          <w:sz w:val="23"/>
          <w:szCs w:val="23"/>
        </w:rPr>
        <w:t>Fomentar las relaciones de confianza entre representantes y representados</w:t>
      </w:r>
      <w:r w:rsidR="00E8009D" w:rsidRPr="006E0D20">
        <w:rPr>
          <w:rFonts w:ascii="Arial" w:hAnsi="Arial" w:cs="Arial"/>
          <w:sz w:val="23"/>
          <w:szCs w:val="23"/>
        </w:rPr>
        <w:t>.</w:t>
      </w:r>
    </w:p>
    <w:p w14:paraId="1912EE97" w14:textId="724CD29C" w:rsidR="00172DB5" w:rsidRPr="006E0D20" w:rsidRDefault="00172DB5" w:rsidP="00E8009D">
      <w:pPr>
        <w:pStyle w:val="Prrafodelista"/>
        <w:numPr>
          <w:ilvl w:val="0"/>
          <w:numId w:val="18"/>
        </w:numPr>
        <w:tabs>
          <w:tab w:val="left" w:pos="709"/>
        </w:tabs>
        <w:ind w:right="49"/>
        <w:jc w:val="both"/>
        <w:rPr>
          <w:rFonts w:ascii="Arial" w:hAnsi="Arial" w:cs="Arial"/>
          <w:sz w:val="23"/>
          <w:szCs w:val="23"/>
        </w:rPr>
      </w:pPr>
      <w:r w:rsidRPr="006E0D20">
        <w:rPr>
          <w:rFonts w:ascii="Arial" w:hAnsi="Arial" w:cs="Arial"/>
          <w:sz w:val="23"/>
          <w:szCs w:val="23"/>
        </w:rPr>
        <w:t>Profesionalizar a los servidores públicos, para contar con representantes mejor calificados en el desempeño de sus funciones</w:t>
      </w:r>
      <w:r w:rsidR="00651DD0" w:rsidRPr="006E0D20">
        <w:rPr>
          <w:rFonts w:ascii="Arial" w:hAnsi="Arial" w:cs="Arial"/>
          <w:sz w:val="23"/>
          <w:szCs w:val="23"/>
        </w:rPr>
        <w:t>,</w:t>
      </w:r>
      <w:r w:rsidR="00E8009D" w:rsidRPr="006E0D20">
        <w:rPr>
          <w:rFonts w:ascii="Arial" w:hAnsi="Arial" w:cs="Arial"/>
          <w:sz w:val="23"/>
          <w:szCs w:val="23"/>
        </w:rPr>
        <w:t xml:space="preserve"> y</w:t>
      </w:r>
    </w:p>
    <w:p w14:paraId="23CB3FF9" w14:textId="208B0B16" w:rsidR="00172DB5" w:rsidRPr="006E0D20" w:rsidRDefault="00172DB5" w:rsidP="00E8009D">
      <w:pPr>
        <w:pStyle w:val="Prrafodelista"/>
        <w:numPr>
          <w:ilvl w:val="0"/>
          <w:numId w:val="18"/>
        </w:numPr>
        <w:tabs>
          <w:tab w:val="left" w:pos="709"/>
        </w:tabs>
        <w:ind w:right="49"/>
        <w:jc w:val="both"/>
        <w:rPr>
          <w:rFonts w:ascii="Arial" w:hAnsi="Arial" w:cs="Arial"/>
          <w:sz w:val="23"/>
          <w:szCs w:val="23"/>
        </w:rPr>
      </w:pPr>
      <w:r w:rsidRPr="006E0D20">
        <w:rPr>
          <w:rFonts w:ascii="Arial" w:hAnsi="Arial" w:cs="Arial"/>
          <w:sz w:val="23"/>
          <w:szCs w:val="23"/>
        </w:rPr>
        <w:t>Dar continuidad y consistencia a las funciones inherentes de quienes desempeñen algún cargo público.</w:t>
      </w:r>
    </w:p>
    <w:p w14:paraId="1FB088A7" w14:textId="0DC2C73C" w:rsidR="00B57E79" w:rsidRPr="006E0D20" w:rsidRDefault="00BE7CC3" w:rsidP="00E8009D">
      <w:pPr>
        <w:tabs>
          <w:tab w:val="left" w:pos="709"/>
        </w:tabs>
        <w:ind w:right="49"/>
        <w:jc w:val="both"/>
        <w:rPr>
          <w:rFonts w:ascii="Arial" w:hAnsi="Arial" w:cs="Arial"/>
          <w:sz w:val="23"/>
          <w:szCs w:val="23"/>
        </w:rPr>
      </w:pPr>
      <w:r w:rsidRPr="006E0D20">
        <w:rPr>
          <w:rFonts w:ascii="Arial" w:hAnsi="Arial" w:cs="Arial"/>
          <w:sz w:val="23"/>
          <w:szCs w:val="23"/>
        </w:rPr>
        <w:t>E</w:t>
      </w:r>
      <w:r w:rsidR="00B57E79" w:rsidRPr="006E0D20">
        <w:rPr>
          <w:rFonts w:ascii="Arial" w:hAnsi="Arial" w:cs="Arial"/>
          <w:sz w:val="23"/>
          <w:szCs w:val="23"/>
        </w:rPr>
        <w:t xml:space="preserve">l artículo </w:t>
      </w:r>
      <w:r w:rsidR="00991D21" w:rsidRPr="006E0D20">
        <w:rPr>
          <w:rFonts w:ascii="Arial" w:hAnsi="Arial" w:cs="Arial"/>
          <w:sz w:val="23"/>
          <w:szCs w:val="23"/>
        </w:rPr>
        <w:t xml:space="preserve">115, primer párrafo, y fracción I, párrafos primero y segundo de la </w:t>
      </w:r>
      <w:proofErr w:type="spellStart"/>
      <w:r w:rsidR="00991D21" w:rsidRPr="006E0D20">
        <w:rPr>
          <w:rFonts w:ascii="Arial" w:hAnsi="Arial" w:cs="Arial"/>
          <w:sz w:val="23"/>
          <w:szCs w:val="23"/>
        </w:rPr>
        <w:t>CPEUM</w:t>
      </w:r>
      <w:proofErr w:type="spellEnd"/>
      <w:r w:rsidR="00991D21" w:rsidRPr="006E0D20">
        <w:rPr>
          <w:rFonts w:ascii="Arial" w:hAnsi="Arial" w:cs="Arial"/>
          <w:sz w:val="23"/>
          <w:szCs w:val="23"/>
        </w:rPr>
        <w:t>, establece en lo conducente lo siguiente:</w:t>
      </w:r>
    </w:p>
    <w:p w14:paraId="52772AFC" w14:textId="77777777" w:rsidR="00991D21" w:rsidRPr="006E0D20" w:rsidRDefault="00991D21" w:rsidP="00AB131E">
      <w:pPr>
        <w:pStyle w:val="Texto"/>
        <w:spacing w:after="0" w:line="240" w:lineRule="auto"/>
        <w:ind w:left="567" w:right="191" w:firstLine="5"/>
        <w:rPr>
          <w:sz w:val="23"/>
          <w:szCs w:val="23"/>
          <w:lang w:val="es-ES_tradnl"/>
        </w:rPr>
      </w:pPr>
      <w:r w:rsidRPr="006E0D20">
        <w:rPr>
          <w:b/>
          <w:sz w:val="23"/>
          <w:szCs w:val="23"/>
          <w:lang w:val="es-ES_tradnl"/>
        </w:rPr>
        <w:t>“Artículo 115.</w:t>
      </w:r>
      <w:r w:rsidRPr="006E0D20">
        <w:rPr>
          <w:sz w:val="23"/>
          <w:szCs w:val="23"/>
          <w:lang w:val="es-ES_tradnl"/>
        </w:rPr>
        <w:t xml:space="preserve"> Los estados adoptarán, para su régimen interior, la forma de gobierno republicano, representativo,</w:t>
      </w:r>
      <w:r w:rsidRPr="006E0D20">
        <w:rPr>
          <w:b/>
          <w:sz w:val="23"/>
          <w:szCs w:val="23"/>
          <w:lang w:val="es-ES_tradnl"/>
        </w:rPr>
        <w:t xml:space="preserve"> </w:t>
      </w:r>
      <w:r w:rsidRPr="006E0D20">
        <w:rPr>
          <w:sz w:val="23"/>
          <w:szCs w:val="23"/>
          <w:lang w:val="es-ES_tradnl"/>
        </w:rPr>
        <w:t>democrático, laico y popular, teniendo como base de su división territorial y de su organización política y administrativa, el municipio libre, conforme a las bases siguientes:</w:t>
      </w:r>
    </w:p>
    <w:p w14:paraId="40B8E7DA" w14:textId="77777777" w:rsidR="00991D21" w:rsidRPr="006E0D20" w:rsidRDefault="00991D21" w:rsidP="00AB131E">
      <w:pPr>
        <w:ind w:left="567" w:right="191" w:firstLine="5"/>
        <w:jc w:val="both"/>
        <w:rPr>
          <w:rFonts w:ascii="Arial" w:hAnsi="Arial" w:cs="Arial"/>
          <w:sz w:val="23"/>
          <w:szCs w:val="23"/>
        </w:rPr>
      </w:pPr>
    </w:p>
    <w:p w14:paraId="6AD9C63F" w14:textId="2C331872" w:rsidR="00991D21" w:rsidRPr="006E0D20" w:rsidRDefault="00991D21" w:rsidP="00AB131E">
      <w:pPr>
        <w:ind w:left="567" w:right="191" w:firstLine="5"/>
        <w:jc w:val="both"/>
        <w:rPr>
          <w:rFonts w:ascii="Arial" w:hAnsi="Arial" w:cs="Arial"/>
          <w:sz w:val="23"/>
          <w:szCs w:val="23"/>
        </w:rPr>
      </w:pPr>
      <w:r w:rsidRPr="006E0D20">
        <w:rPr>
          <w:rFonts w:ascii="Arial" w:hAnsi="Arial" w:cs="Arial"/>
          <w:b/>
          <w:bCs/>
          <w:sz w:val="23"/>
          <w:szCs w:val="23"/>
        </w:rPr>
        <w:lastRenderedPageBreak/>
        <w:t xml:space="preserve">I. </w:t>
      </w:r>
      <w:r w:rsidRPr="006E0D20">
        <w:rPr>
          <w:rFonts w:ascii="Arial" w:hAnsi="Arial" w:cs="Arial"/>
          <w:b/>
          <w:bCs/>
          <w:sz w:val="23"/>
          <w:szCs w:val="23"/>
        </w:rPr>
        <w:tab/>
      </w:r>
      <w:r w:rsidRPr="006E0D20">
        <w:rPr>
          <w:rFonts w:ascii="Arial" w:hAnsi="Arial" w:cs="Arial"/>
          <w:sz w:val="23"/>
          <w:szCs w:val="23"/>
        </w:rPr>
        <w:t>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14:paraId="3F975772" w14:textId="77777777" w:rsidR="00991D21" w:rsidRPr="006E0D20" w:rsidRDefault="00991D21" w:rsidP="00AB131E">
      <w:pPr>
        <w:ind w:left="567" w:right="191" w:firstLine="5"/>
        <w:jc w:val="both"/>
        <w:rPr>
          <w:rFonts w:ascii="Arial" w:hAnsi="Arial" w:cs="Arial"/>
          <w:sz w:val="23"/>
          <w:szCs w:val="23"/>
        </w:rPr>
      </w:pPr>
      <w:r w:rsidRPr="006E0D20">
        <w:rPr>
          <w:rFonts w:ascii="Arial" w:hAnsi="Arial" w:cs="Arial"/>
          <w:sz w:val="23"/>
          <w:szCs w:val="23"/>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14:paraId="2C02944C" w14:textId="77777777" w:rsidR="00991D21" w:rsidRPr="006E0D20" w:rsidRDefault="00991D21" w:rsidP="00AB131E">
      <w:pPr>
        <w:ind w:left="567" w:right="191" w:firstLine="5"/>
        <w:jc w:val="both"/>
        <w:rPr>
          <w:rFonts w:ascii="Arial" w:hAnsi="Arial" w:cs="Arial"/>
          <w:sz w:val="23"/>
          <w:szCs w:val="23"/>
        </w:rPr>
      </w:pPr>
      <w:r w:rsidRPr="006E0D20">
        <w:rPr>
          <w:rFonts w:ascii="Arial" w:hAnsi="Arial" w:cs="Arial"/>
          <w:sz w:val="23"/>
          <w:szCs w:val="23"/>
        </w:rPr>
        <w:t>…”</w:t>
      </w:r>
    </w:p>
    <w:p w14:paraId="79FFDFF4" w14:textId="69CD3995" w:rsidR="003358DA" w:rsidRPr="006E0D20" w:rsidRDefault="00BE7CC3" w:rsidP="00332908">
      <w:pPr>
        <w:ind w:right="-93"/>
        <w:jc w:val="both"/>
        <w:rPr>
          <w:rFonts w:ascii="Arial" w:hAnsi="Arial" w:cs="Arial"/>
          <w:sz w:val="23"/>
          <w:szCs w:val="23"/>
        </w:rPr>
      </w:pPr>
      <w:r w:rsidRPr="006E0D20">
        <w:rPr>
          <w:rFonts w:ascii="Arial" w:hAnsi="Arial" w:cs="Arial"/>
          <w:sz w:val="23"/>
          <w:szCs w:val="23"/>
        </w:rPr>
        <w:t>En</w:t>
      </w:r>
      <w:r w:rsidR="005A1C16" w:rsidRPr="006E0D20">
        <w:rPr>
          <w:rFonts w:ascii="Arial" w:hAnsi="Arial" w:cs="Arial"/>
          <w:sz w:val="23"/>
          <w:szCs w:val="23"/>
        </w:rPr>
        <w:t xml:space="preserve"> concordancia con lo anterior, </w:t>
      </w:r>
      <w:r w:rsidRPr="006E0D20">
        <w:rPr>
          <w:rFonts w:ascii="Arial" w:hAnsi="Arial" w:cs="Arial"/>
          <w:sz w:val="23"/>
          <w:szCs w:val="23"/>
        </w:rPr>
        <w:t>l</w:t>
      </w:r>
      <w:r w:rsidR="005A1C16" w:rsidRPr="006E0D20">
        <w:rPr>
          <w:rFonts w:ascii="Arial" w:hAnsi="Arial" w:cs="Arial"/>
          <w:sz w:val="23"/>
          <w:szCs w:val="23"/>
        </w:rPr>
        <w:t>os</w:t>
      </w:r>
      <w:r w:rsidRPr="006E0D20">
        <w:rPr>
          <w:rFonts w:ascii="Arial" w:hAnsi="Arial" w:cs="Arial"/>
          <w:sz w:val="23"/>
          <w:szCs w:val="23"/>
        </w:rPr>
        <w:t xml:space="preserve"> </w:t>
      </w:r>
      <w:r w:rsidR="00AB131E" w:rsidRPr="006E0D20">
        <w:rPr>
          <w:rFonts w:ascii="Arial" w:hAnsi="Arial" w:cs="Arial"/>
          <w:sz w:val="23"/>
          <w:szCs w:val="23"/>
        </w:rPr>
        <w:t>artículo</w:t>
      </w:r>
      <w:r w:rsidR="003358DA" w:rsidRPr="006E0D20">
        <w:rPr>
          <w:rFonts w:ascii="Arial" w:hAnsi="Arial" w:cs="Arial"/>
          <w:sz w:val="23"/>
          <w:szCs w:val="23"/>
        </w:rPr>
        <w:t xml:space="preserve">s 76, primer párrafo y 77 párrafo primero y ordinal segundo de la </w:t>
      </w:r>
      <w:proofErr w:type="spellStart"/>
      <w:r w:rsidR="003358DA" w:rsidRPr="006E0D20">
        <w:rPr>
          <w:rFonts w:ascii="Arial" w:hAnsi="Arial" w:cs="Arial"/>
          <w:sz w:val="23"/>
          <w:szCs w:val="23"/>
        </w:rPr>
        <w:t>CPEY</w:t>
      </w:r>
      <w:proofErr w:type="spellEnd"/>
      <w:r w:rsidR="003358DA" w:rsidRPr="006E0D20">
        <w:rPr>
          <w:rFonts w:ascii="Arial" w:hAnsi="Arial" w:cs="Arial"/>
          <w:sz w:val="23"/>
          <w:szCs w:val="23"/>
        </w:rPr>
        <w:t>, en lo que interesa establecen:</w:t>
      </w:r>
    </w:p>
    <w:p w14:paraId="683F8441" w14:textId="77777777" w:rsidR="00332908" w:rsidRPr="006E0D20" w:rsidRDefault="002A47A2" w:rsidP="00332908">
      <w:pPr>
        <w:ind w:left="567" w:right="191"/>
        <w:jc w:val="both"/>
        <w:rPr>
          <w:rFonts w:ascii="Arial" w:hAnsi="Arial" w:cs="Arial"/>
          <w:sz w:val="23"/>
          <w:szCs w:val="23"/>
        </w:rPr>
      </w:pPr>
      <w:r w:rsidRPr="006E0D20">
        <w:rPr>
          <w:rFonts w:ascii="Arial" w:hAnsi="Arial" w:cs="Arial"/>
          <w:b/>
          <w:sz w:val="23"/>
          <w:szCs w:val="23"/>
        </w:rPr>
        <w:t>“</w:t>
      </w:r>
      <w:r w:rsidR="00332908" w:rsidRPr="006E0D20">
        <w:rPr>
          <w:rFonts w:ascii="Arial" w:hAnsi="Arial" w:cs="Arial"/>
          <w:b/>
          <w:sz w:val="23"/>
          <w:szCs w:val="23"/>
        </w:rPr>
        <w:t>Artículo 76</w:t>
      </w:r>
      <w:r w:rsidR="00332908" w:rsidRPr="006E0D20">
        <w:rPr>
          <w:rFonts w:ascii="Arial" w:hAnsi="Arial" w:cs="Arial"/>
          <w:sz w:val="23"/>
          <w:szCs w:val="23"/>
        </w:rPr>
        <w:t>.- El Estado tiene como base de su división territorial y organización política y administrativa, al Municipio. Este será gobernado por un Ayuntamiento electo mediante el voto popular libre, directo y secreto; integrado por un Presidente Municipal, Regidores y un Síndico, de conformidad con lo que establezca la ley de la materia. Entre éste y el Gobierno del Estado, no habrá autoridades intermedias.</w:t>
      </w:r>
    </w:p>
    <w:p w14:paraId="67C1B21D" w14:textId="77777777" w:rsidR="002A47A2" w:rsidRPr="006E0D20" w:rsidRDefault="002A47A2" w:rsidP="00332908">
      <w:pPr>
        <w:ind w:left="567" w:right="191"/>
        <w:jc w:val="both"/>
        <w:rPr>
          <w:rFonts w:ascii="Arial" w:hAnsi="Arial" w:cs="Arial"/>
          <w:sz w:val="23"/>
          <w:szCs w:val="23"/>
        </w:rPr>
      </w:pPr>
      <w:r w:rsidRPr="006E0D20">
        <w:rPr>
          <w:rFonts w:ascii="Arial" w:hAnsi="Arial" w:cs="Arial"/>
          <w:sz w:val="23"/>
          <w:szCs w:val="23"/>
        </w:rPr>
        <w:t>…”</w:t>
      </w:r>
    </w:p>
    <w:p w14:paraId="0CDAF015" w14:textId="77777777" w:rsidR="00332908" w:rsidRPr="006E0D20" w:rsidRDefault="002A47A2" w:rsidP="00332908">
      <w:pPr>
        <w:ind w:left="567" w:right="191"/>
        <w:jc w:val="both"/>
        <w:rPr>
          <w:rFonts w:ascii="Arial" w:hAnsi="Arial" w:cs="Arial"/>
          <w:sz w:val="23"/>
          <w:szCs w:val="23"/>
        </w:rPr>
      </w:pPr>
      <w:r w:rsidRPr="006E0D20">
        <w:rPr>
          <w:rFonts w:ascii="Arial" w:hAnsi="Arial" w:cs="Arial"/>
          <w:b/>
          <w:sz w:val="23"/>
          <w:szCs w:val="23"/>
        </w:rPr>
        <w:t>“</w:t>
      </w:r>
      <w:r w:rsidR="00332908" w:rsidRPr="006E0D20">
        <w:rPr>
          <w:rFonts w:ascii="Arial" w:hAnsi="Arial" w:cs="Arial"/>
          <w:b/>
          <w:sz w:val="23"/>
          <w:szCs w:val="23"/>
        </w:rPr>
        <w:t>Artículo 77</w:t>
      </w:r>
      <w:r w:rsidR="00332908" w:rsidRPr="006E0D20">
        <w:rPr>
          <w:rFonts w:ascii="Arial" w:hAnsi="Arial" w:cs="Arial"/>
          <w:sz w:val="23"/>
          <w:szCs w:val="23"/>
        </w:rPr>
        <w:t>.- Los municipios se organizarán administrativa y políticamente, conforme a las bases siguientes:</w:t>
      </w:r>
    </w:p>
    <w:p w14:paraId="46391E89" w14:textId="77777777" w:rsidR="00332908" w:rsidRPr="006E0D20" w:rsidRDefault="00332908" w:rsidP="00332908">
      <w:pPr>
        <w:ind w:left="567" w:right="191"/>
        <w:jc w:val="both"/>
        <w:rPr>
          <w:rFonts w:ascii="Arial" w:hAnsi="Arial" w:cs="Arial"/>
          <w:sz w:val="23"/>
          <w:szCs w:val="23"/>
        </w:rPr>
      </w:pPr>
      <w:r w:rsidRPr="006E0D20">
        <w:rPr>
          <w:rFonts w:ascii="Arial" w:hAnsi="Arial" w:cs="Arial"/>
          <w:sz w:val="23"/>
          <w:szCs w:val="23"/>
        </w:rPr>
        <w:t>…</w:t>
      </w:r>
    </w:p>
    <w:p w14:paraId="18553D7F" w14:textId="7A9521DE" w:rsidR="00AB131E" w:rsidRPr="006E0D20" w:rsidRDefault="00332908" w:rsidP="00332908">
      <w:pPr>
        <w:ind w:left="567" w:right="191"/>
        <w:jc w:val="both"/>
        <w:rPr>
          <w:rFonts w:ascii="Arial" w:hAnsi="Arial" w:cs="Arial"/>
          <w:sz w:val="23"/>
          <w:szCs w:val="23"/>
        </w:rPr>
      </w:pPr>
      <w:proofErr w:type="gramStart"/>
      <w:r w:rsidRPr="006E0D20">
        <w:rPr>
          <w:rFonts w:ascii="Arial" w:hAnsi="Arial" w:cs="Arial"/>
          <w:b/>
          <w:sz w:val="23"/>
          <w:szCs w:val="23"/>
        </w:rPr>
        <w:t>Segunda</w:t>
      </w:r>
      <w:r w:rsidRPr="006E0D20">
        <w:rPr>
          <w:rFonts w:ascii="Arial" w:hAnsi="Arial" w:cs="Arial"/>
          <w:sz w:val="23"/>
          <w:szCs w:val="23"/>
        </w:rPr>
        <w:t>.-</w:t>
      </w:r>
      <w:proofErr w:type="gramEnd"/>
      <w:r w:rsidRPr="006E0D20">
        <w:rPr>
          <w:rFonts w:ascii="Arial" w:hAnsi="Arial" w:cs="Arial"/>
          <w:sz w:val="23"/>
          <w:szCs w:val="23"/>
        </w:rPr>
        <w:t xml:space="preserve"> El Presidente Municipal, los regidores y el síndico, podrán ser reelectos para un período constitucional adicional. La postulación sólo podrá ser realizada por el mismo partido o por cualquiera de los partidos integrantes de la coalición que los hubieren postulado, salvo que hayan renunciado o perdido su militancia antes de la mitad de su mandato. La reelección se efectuará conforme a lo que disponga la Ley.</w:t>
      </w:r>
      <w:r w:rsidR="00AB131E" w:rsidRPr="006E0D20">
        <w:rPr>
          <w:rFonts w:ascii="Arial" w:hAnsi="Arial" w:cs="Arial"/>
          <w:sz w:val="23"/>
          <w:szCs w:val="23"/>
        </w:rPr>
        <w:t xml:space="preserve"> </w:t>
      </w:r>
    </w:p>
    <w:p w14:paraId="46413616" w14:textId="323A686C" w:rsidR="00E2372A" w:rsidRPr="006E0D20" w:rsidRDefault="00A54306" w:rsidP="00A54306">
      <w:pPr>
        <w:ind w:right="191"/>
        <w:jc w:val="both"/>
        <w:rPr>
          <w:rFonts w:ascii="Arial" w:hAnsi="Arial" w:cs="Arial"/>
          <w:sz w:val="23"/>
          <w:szCs w:val="23"/>
        </w:rPr>
      </w:pPr>
      <w:r w:rsidRPr="006E0D20">
        <w:rPr>
          <w:rFonts w:ascii="Arial" w:hAnsi="Arial" w:cs="Arial"/>
          <w:sz w:val="23"/>
          <w:szCs w:val="23"/>
        </w:rPr>
        <w:t xml:space="preserve">De lo anterior, se desprende que tanto la </w:t>
      </w:r>
      <w:proofErr w:type="spellStart"/>
      <w:r w:rsidRPr="006E0D20">
        <w:rPr>
          <w:rFonts w:ascii="Arial" w:hAnsi="Arial" w:cs="Arial"/>
          <w:sz w:val="23"/>
          <w:szCs w:val="23"/>
        </w:rPr>
        <w:t>CPEUM</w:t>
      </w:r>
      <w:proofErr w:type="spellEnd"/>
      <w:r w:rsidRPr="006E0D20">
        <w:rPr>
          <w:rFonts w:ascii="Arial" w:hAnsi="Arial" w:cs="Arial"/>
          <w:sz w:val="23"/>
          <w:szCs w:val="23"/>
        </w:rPr>
        <w:t xml:space="preserve">, como la </w:t>
      </w:r>
      <w:proofErr w:type="spellStart"/>
      <w:r w:rsidRPr="006E0D20">
        <w:rPr>
          <w:rFonts w:ascii="Arial" w:hAnsi="Arial" w:cs="Arial"/>
          <w:sz w:val="23"/>
          <w:szCs w:val="23"/>
        </w:rPr>
        <w:t>CPEY</w:t>
      </w:r>
      <w:proofErr w:type="spellEnd"/>
      <w:r w:rsidRPr="006E0D20">
        <w:rPr>
          <w:rFonts w:ascii="Arial" w:hAnsi="Arial" w:cs="Arial"/>
          <w:sz w:val="23"/>
          <w:szCs w:val="23"/>
        </w:rPr>
        <w:t>, establecen la posibilidad de una elección consecutiva o reelección, respecto de los presidentes municipales, regidores y síndicos, siempre que se cumpla con los siguientes supuestos:</w:t>
      </w:r>
    </w:p>
    <w:p w14:paraId="05C4CB4F" w14:textId="4F515F36" w:rsidR="001607E3" w:rsidRPr="006E0D20" w:rsidRDefault="001607E3" w:rsidP="001607E3">
      <w:pPr>
        <w:pStyle w:val="Prrafodelista"/>
        <w:numPr>
          <w:ilvl w:val="0"/>
          <w:numId w:val="19"/>
        </w:numPr>
        <w:ind w:right="191"/>
        <w:jc w:val="both"/>
        <w:rPr>
          <w:rFonts w:ascii="Arial" w:hAnsi="Arial" w:cs="Arial"/>
          <w:sz w:val="23"/>
          <w:szCs w:val="23"/>
        </w:rPr>
      </w:pPr>
      <w:r w:rsidRPr="006E0D20">
        <w:rPr>
          <w:rFonts w:ascii="Arial" w:hAnsi="Arial" w:cs="Arial"/>
          <w:sz w:val="23"/>
          <w:szCs w:val="23"/>
        </w:rPr>
        <w:t>Podrán ser reelectos para un periodo constitucional adicional (no superior a tres años)</w:t>
      </w:r>
    </w:p>
    <w:p w14:paraId="7FBE67F1" w14:textId="44C30A0A" w:rsidR="001607E3" w:rsidRPr="006E0D20" w:rsidRDefault="001607E3" w:rsidP="001607E3">
      <w:pPr>
        <w:pStyle w:val="Prrafodelista"/>
        <w:numPr>
          <w:ilvl w:val="0"/>
          <w:numId w:val="19"/>
        </w:numPr>
        <w:ind w:right="191"/>
        <w:jc w:val="both"/>
        <w:rPr>
          <w:rFonts w:ascii="Arial" w:hAnsi="Arial" w:cs="Arial"/>
          <w:sz w:val="23"/>
          <w:szCs w:val="23"/>
        </w:rPr>
      </w:pPr>
      <w:r w:rsidRPr="006E0D20">
        <w:rPr>
          <w:rFonts w:ascii="Arial" w:hAnsi="Arial" w:cs="Arial"/>
          <w:sz w:val="23"/>
          <w:szCs w:val="23"/>
        </w:rPr>
        <w:t xml:space="preserve">La </w:t>
      </w:r>
      <w:r w:rsidRPr="006E0D20">
        <w:rPr>
          <w:rFonts w:ascii="Arial" w:hAnsi="Arial" w:cs="Arial"/>
          <w:b/>
          <w:sz w:val="23"/>
          <w:szCs w:val="23"/>
        </w:rPr>
        <w:t>postulación</w:t>
      </w:r>
      <w:r w:rsidRPr="006E0D20">
        <w:rPr>
          <w:rFonts w:ascii="Arial" w:hAnsi="Arial" w:cs="Arial"/>
          <w:sz w:val="23"/>
          <w:szCs w:val="23"/>
        </w:rPr>
        <w:t xml:space="preserve"> sólo podrá ser realizada por:</w:t>
      </w:r>
    </w:p>
    <w:p w14:paraId="0965001F" w14:textId="0406CC6E" w:rsidR="001607E3" w:rsidRPr="006E0D20" w:rsidRDefault="00894027" w:rsidP="001607E3">
      <w:pPr>
        <w:pStyle w:val="Prrafodelista"/>
        <w:numPr>
          <w:ilvl w:val="0"/>
          <w:numId w:val="20"/>
        </w:numPr>
        <w:ind w:right="191"/>
        <w:jc w:val="both"/>
        <w:rPr>
          <w:rFonts w:ascii="Arial" w:hAnsi="Arial" w:cs="Arial"/>
          <w:sz w:val="23"/>
          <w:szCs w:val="23"/>
        </w:rPr>
      </w:pPr>
      <w:r w:rsidRPr="006E0D20">
        <w:rPr>
          <w:rFonts w:ascii="Arial" w:hAnsi="Arial" w:cs="Arial"/>
          <w:sz w:val="23"/>
          <w:szCs w:val="23"/>
        </w:rPr>
        <w:t>El mismo partido, o</w:t>
      </w:r>
    </w:p>
    <w:p w14:paraId="00A3971B" w14:textId="7FFBB270" w:rsidR="001607E3" w:rsidRPr="006E0D20" w:rsidRDefault="001607E3" w:rsidP="001607E3">
      <w:pPr>
        <w:pStyle w:val="Prrafodelista"/>
        <w:numPr>
          <w:ilvl w:val="0"/>
          <w:numId w:val="20"/>
        </w:numPr>
        <w:ind w:right="191"/>
        <w:jc w:val="both"/>
        <w:rPr>
          <w:rFonts w:ascii="Arial" w:hAnsi="Arial" w:cs="Arial"/>
          <w:sz w:val="23"/>
          <w:szCs w:val="23"/>
        </w:rPr>
      </w:pPr>
      <w:r w:rsidRPr="006E0D20">
        <w:rPr>
          <w:rFonts w:ascii="Arial" w:hAnsi="Arial" w:cs="Arial"/>
          <w:sz w:val="23"/>
          <w:szCs w:val="23"/>
        </w:rPr>
        <w:t>Por cualquiera de los partidos integrantes de la coalición que los hubiera postulado</w:t>
      </w:r>
    </w:p>
    <w:p w14:paraId="57A552F6" w14:textId="52DFD995" w:rsidR="001607E3" w:rsidRPr="006E0D20" w:rsidRDefault="001607E3" w:rsidP="001607E3">
      <w:pPr>
        <w:ind w:right="191"/>
        <w:jc w:val="both"/>
        <w:rPr>
          <w:rFonts w:ascii="Arial" w:hAnsi="Arial" w:cs="Arial"/>
          <w:b/>
          <w:sz w:val="23"/>
          <w:szCs w:val="23"/>
        </w:rPr>
      </w:pPr>
      <w:r w:rsidRPr="006E0D20">
        <w:rPr>
          <w:rFonts w:ascii="Arial" w:hAnsi="Arial" w:cs="Arial"/>
          <w:b/>
          <w:sz w:val="23"/>
          <w:szCs w:val="23"/>
        </w:rPr>
        <w:t xml:space="preserve">Salvo: </w:t>
      </w:r>
    </w:p>
    <w:p w14:paraId="70AB1672" w14:textId="348047A5" w:rsidR="001607E3" w:rsidRPr="006E0D20" w:rsidRDefault="001607E3" w:rsidP="001607E3">
      <w:pPr>
        <w:pStyle w:val="Prrafodelista"/>
        <w:numPr>
          <w:ilvl w:val="0"/>
          <w:numId w:val="21"/>
        </w:numPr>
        <w:ind w:right="191"/>
        <w:jc w:val="both"/>
        <w:rPr>
          <w:rFonts w:ascii="Arial" w:hAnsi="Arial" w:cs="Arial"/>
          <w:sz w:val="23"/>
          <w:szCs w:val="23"/>
        </w:rPr>
      </w:pPr>
      <w:r w:rsidRPr="006E0D20">
        <w:rPr>
          <w:rFonts w:ascii="Arial" w:hAnsi="Arial" w:cs="Arial"/>
          <w:sz w:val="23"/>
          <w:szCs w:val="23"/>
        </w:rPr>
        <w:t>Que haya renunciado, o</w:t>
      </w:r>
    </w:p>
    <w:p w14:paraId="38494E12" w14:textId="112F22D0" w:rsidR="001607E3" w:rsidRPr="006E0D20" w:rsidRDefault="001607E3" w:rsidP="001607E3">
      <w:pPr>
        <w:pStyle w:val="Prrafodelista"/>
        <w:numPr>
          <w:ilvl w:val="0"/>
          <w:numId w:val="21"/>
        </w:numPr>
        <w:ind w:right="191"/>
        <w:jc w:val="both"/>
        <w:rPr>
          <w:rFonts w:ascii="Arial" w:hAnsi="Arial" w:cs="Arial"/>
          <w:sz w:val="23"/>
          <w:szCs w:val="23"/>
        </w:rPr>
      </w:pPr>
      <w:r w:rsidRPr="006E0D20">
        <w:rPr>
          <w:rFonts w:ascii="Arial" w:hAnsi="Arial" w:cs="Arial"/>
          <w:sz w:val="23"/>
          <w:szCs w:val="23"/>
        </w:rPr>
        <w:t>Hayan perdido su militancia</w:t>
      </w:r>
    </w:p>
    <w:p w14:paraId="58573CEF" w14:textId="2E9D4EE8" w:rsidR="001607E3" w:rsidRPr="006E0D20" w:rsidRDefault="001607E3" w:rsidP="001607E3">
      <w:pPr>
        <w:ind w:right="191"/>
        <w:jc w:val="both"/>
        <w:rPr>
          <w:rFonts w:ascii="Arial" w:hAnsi="Arial" w:cs="Arial"/>
          <w:sz w:val="23"/>
          <w:szCs w:val="23"/>
        </w:rPr>
      </w:pPr>
      <w:r w:rsidRPr="006E0D20">
        <w:rPr>
          <w:rFonts w:ascii="Arial" w:hAnsi="Arial" w:cs="Arial"/>
          <w:sz w:val="23"/>
          <w:szCs w:val="23"/>
        </w:rPr>
        <w:t>Antes de la mitad de su mandato.</w:t>
      </w:r>
    </w:p>
    <w:p w14:paraId="43D26ADF" w14:textId="77777777" w:rsidR="00894027" w:rsidRPr="006E0D20" w:rsidRDefault="00894027" w:rsidP="00A54306">
      <w:pPr>
        <w:ind w:right="191"/>
        <w:jc w:val="both"/>
        <w:rPr>
          <w:rFonts w:ascii="Arial" w:hAnsi="Arial" w:cs="Arial"/>
          <w:sz w:val="23"/>
          <w:szCs w:val="23"/>
        </w:rPr>
      </w:pPr>
      <w:r w:rsidRPr="006E0D20">
        <w:rPr>
          <w:rFonts w:ascii="Arial" w:hAnsi="Arial" w:cs="Arial"/>
          <w:sz w:val="23"/>
          <w:szCs w:val="23"/>
        </w:rPr>
        <w:t>Con</w:t>
      </w:r>
      <w:r w:rsidR="001607E3" w:rsidRPr="006E0D20">
        <w:rPr>
          <w:rFonts w:ascii="Arial" w:hAnsi="Arial" w:cs="Arial"/>
          <w:sz w:val="23"/>
          <w:szCs w:val="23"/>
        </w:rPr>
        <w:t xml:space="preserve"> tales condicionantes y al ser evidente que el ciudadano </w:t>
      </w:r>
      <w:proofErr w:type="spellStart"/>
      <w:r w:rsidR="001607E3" w:rsidRPr="006E0D20">
        <w:rPr>
          <w:rFonts w:ascii="Arial" w:hAnsi="Arial" w:cs="Arial"/>
          <w:sz w:val="23"/>
          <w:szCs w:val="23"/>
        </w:rPr>
        <w:t>Cupul</w:t>
      </w:r>
      <w:proofErr w:type="spellEnd"/>
      <w:r w:rsidR="001607E3" w:rsidRPr="006E0D20">
        <w:rPr>
          <w:rFonts w:ascii="Arial" w:hAnsi="Arial" w:cs="Arial"/>
          <w:sz w:val="23"/>
          <w:szCs w:val="23"/>
        </w:rPr>
        <w:t xml:space="preserve"> </w:t>
      </w:r>
      <w:proofErr w:type="spellStart"/>
      <w:r w:rsidR="001607E3" w:rsidRPr="006E0D20">
        <w:rPr>
          <w:rFonts w:ascii="Arial" w:hAnsi="Arial" w:cs="Arial"/>
          <w:sz w:val="23"/>
          <w:szCs w:val="23"/>
        </w:rPr>
        <w:t>Cemé</w:t>
      </w:r>
      <w:proofErr w:type="spellEnd"/>
      <w:r w:rsidR="001607E3" w:rsidRPr="006E0D20">
        <w:rPr>
          <w:rFonts w:ascii="Arial" w:hAnsi="Arial" w:cs="Arial"/>
          <w:sz w:val="23"/>
          <w:szCs w:val="23"/>
        </w:rPr>
        <w:t xml:space="preserve">, ejerce el cargo de Presidente Municipal de </w:t>
      </w:r>
      <w:proofErr w:type="spellStart"/>
      <w:r w:rsidR="001607E3" w:rsidRPr="006E0D20">
        <w:rPr>
          <w:rFonts w:ascii="Arial" w:hAnsi="Arial" w:cs="Arial"/>
          <w:sz w:val="23"/>
          <w:szCs w:val="23"/>
        </w:rPr>
        <w:t>Uayma</w:t>
      </w:r>
      <w:proofErr w:type="spellEnd"/>
      <w:r w:rsidR="001607E3" w:rsidRPr="006E0D20">
        <w:rPr>
          <w:rFonts w:ascii="Arial" w:hAnsi="Arial" w:cs="Arial"/>
          <w:sz w:val="23"/>
          <w:szCs w:val="23"/>
        </w:rPr>
        <w:t xml:space="preserve">, Yucatán, postulado por el Partido Acción Nacional, </w:t>
      </w:r>
      <w:r w:rsidR="001607E3" w:rsidRPr="006E0D20">
        <w:rPr>
          <w:rFonts w:ascii="Arial" w:hAnsi="Arial" w:cs="Arial"/>
          <w:sz w:val="23"/>
          <w:szCs w:val="23"/>
        </w:rPr>
        <w:lastRenderedPageBreak/>
        <w:t>habiendo sido registrado para el mismo cargo</w:t>
      </w:r>
      <w:r w:rsidRPr="006E0D20">
        <w:rPr>
          <w:rFonts w:ascii="Arial" w:hAnsi="Arial" w:cs="Arial"/>
          <w:sz w:val="23"/>
          <w:szCs w:val="23"/>
        </w:rPr>
        <w:t xml:space="preserve"> en el proceso electoral 2017-2018, </w:t>
      </w:r>
      <w:r w:rsidR="001607E3" w:rsidRPr="006E0D20">
        <w:rPr>
          <w:rFonts w:ascii="Arial" w:hAnsi="Arial" w:cs="Arial"/>
          <w:sz w:val="23"/>
          <w:szCs w:val="23"/>
        </w:rPr>
        <w:t xml:space="preserve">por el Partido de la Revolución Democrática, que es distinto al que primeramente lo postuló para el cargo, en atención al principio de certeza que rige a la materia electoral, es que se hace necesario conocer si efectivamente el citado  </w:t>
      </w:r>
      <w:proofErr w:type="spellStart"/>
      <w:r w:rsidR="001607E3" w:rsidRPr="006E0D20">
        <w:rPr>
          <w:rFonts w:ascii="Arial" w:hAnsi="Arial" w:cs="Arial"/>
          <w:sz w:val="23"/>
          <w:szCs w:val="23"/>
        </w:rPr>
        <w:t>Cupul</w:t>
      </w:r>
      <w:proofErr w:type="spellEnd"/>
      <w:r w:rsidR="001607E3" w:rsidRPr="006E0D20">
        <w:rPr>
          <w:rFonts w:ascii="Arial" w:hAnsi="Arial" w:cs="Arial"/>
          <w:sz w:val="23"/>
          <w:szCs w:val="23"/>
        </w:rPr>
        <w:t xml:space="preserve"> </w:t>
      </w:r>
      <w:proofErr w:type="spellStart"/>
      <w:r w:rsidR="001607E3" w:rsidRPr="006E0D20">
        <w:rPr>
          <w:rFonts w:ascii="Arial" w:hAnsi="Arial" w:cs="Arial"/>
          <w:sz w:val="23"/>
          <w:szCs w:val="23"/>
        </w:rPr>
        <w:t>Cemé</w:t>
      </w:r>
      <w:proofErr w:type="spellEnd"/>
      <w:r w:rsidR="001607E3" w:rsidRPr="006E0D20">
        <w:rPr>
          <w:rFonts w:ascii="Arial" w:hAnsi="Arial" w:cs="Arial"/>
          <w:sz w:val="23"/>
          <w:szCs w:val="23"/>
        </w:rPr>
        <w:t xml:space="preserve">, </w:t>
      </w:r>
      <w:r w:rsidRPr="006E0D20">
        <w:rPr>
          <w:rFonts w:ascii="Arial" w:hAnsi="Arial" w:cs="Arial"/>
          <w:sz w:val="23"/>
          <w:szCs w:val="23"/>
        </w:rPr>
        <w:t xml:space="preserve">se encuentra entre </w:t>
      </w:r>
      <w:r w:rsidR="001607E3" w:rsidRPr="006E0D20">
        <w:rPr>
          <w:rFonts w:ascii="Arial" w:hAnsi="Arial" w:cs="Arial"/>
          <w:sz w:val="23"/>
          <w:szCs w:val="23"/>
        </w:rPr>
        <w:t>las hipótesis previstas por la norma constitucional para ser postulado para el mismo cargo, en el</w:t>
      </w:r>
      <w:r w:rsidRPr="006E0D20">
        <w:rPr>
          <w:rFonts w:ascii="Arial" w:hAnsi="Arial" w:cs="Arial"/>
          <w:sz w:val="23"/>
          <w:szCs w:val="23"/>
        </w:rPr>
        <w:t xml:space="preserve"> presente</w:t>
      </w:r>
      <w:r w:rsidR="001607E3" w:rsidRPr="006E0D20">
        <w:rPr>
          <w:rFonts w:ascii="Arial" w:hAnsi="Arial" w:cs="Arial"/>
          <w:sz w:val="23"/>
          <w:szCs w:val="23"/>
        </w:rPr>
        <w:t xml:space="preserve"> proceso electoral</w:t>
      </w:r>
      <w:r w:rsidRPr="006E0D20">
        <w:rPr>
          <w:rFonts w:ascii="Arial" w:hAnsi="Arial" w:cs="Arial"/>
          <w:sz w:val="23"/>
          <w:szCs w:val="23"/>
        </w:rPr>
        <w:t>.</w:t>
      </w:r>
      <w:r w:rsidR="001607E3" w:rsidRPr="006E0D20">
        <w:rPr>
          <w:rFonts w:ascii="Arial" w:hAnsi="Arial" w:cs="Arial"/>
          <w:sz w:val="23"/>
          <w:szCs w:val="23"/>
        </w:rPr>
        <w:t xml:space="preserve"> </w:t>
      </w:r>
    </w:p>
    <w:p w14:paraId="3903F1BA" w14:textId="0268CB84" w:rsidR="00A54306" w:rsidRPr="006E0D20" w:rsidRDefault="00F231F2" w:rsidP="00A54306">
      <w:pPr>
        <w:ind w:right="191"/>
        <w:jc w:val="both"/>
        <w:rPr>
          <w:rFonts w:ascii="Arial" w:hAnsi="Arial" w:cs="Arial"/>
          <w:b/>
          <w:sz w:val="23"/>
          <w:szCs w:val="23"/>
        </w:rPr>
      </w:pPr>
      <w:r w:rsidRPr="006E0D20">
        <w:rPr>
          <w:rFonts w:ascii="Arial" w:hAnsi="Arial" w:cs="Arial"/>
          <w:sz w:val="23"/>
          <w:szCs w:val="23"/>
        </w:rPr>
        <w:t xml:space="preserve">Así de las </w:t>
      </w:r>
      <w:r w:rsidR="00215519" w:rsidRPr="006E0D20">
        <w:rPr>
          <w:rFonts w:ascii="Arial" w:hAnsi="Arial" w:cs="Arial"/>
          <w:sz w:val="23"/>
          <w:szCs w:val="23"/>
        </w:rPr>
        <w:t xml:space="preserve">constancias que obran en el expediente, se tiene el oficio </w:t>
      </w:r>
      <w:r w:rsidR="006453CA" w:rsidRPr="006E0D20">
        <w:rPr>
          <w:rFonts w:ascii="Arial" w:hAnsi="Arial" w:cs="Arial"/>
          <w:sz w:val="23"/>
          <w:szCs w:val="23"/>
        </w:rPr>
        <w:t xml:space="preserve">de diez de abril de dos mil dieciocho, </w:t>
      </w:r>
      <w:r w:rsidR="00777287" w:rsidRPr="006E0D20">
        <w:rPr>
          <w:rFonts w:ascii="Arial" w:hAnsi="Arial" w:cs="Arial"/>
          <w:sz w:val="23"/>
          <w:szCs w:val="23"/>
        </w:rPr>
        <w:t xml:space="preserve">suscrito </w:t>
      </w:r>
      <w:r w:rsidR="006453CA" w:rsidRPr="006E0D20">
        <w:rPr>
          <w:rFonts w:ascii="Arial" w:hAnsi="Arial" w:cs="Arial"/>
          <w:sz w:val="23"/>
          <w:szCs w:val="23"/>
        </w:rPr>
        <w:t xml:space="preserve">por el que el Presidente del Comité Directivo Estatal del Partido Acción Nacional, a solicitud de este Instituto, informó que el Ciudadano </w:t>
      </w:r>
      <w:r w:rsidR="006453CA" w:rsidRPr="006E0D20">
        <w:rPr>
          <w:rFonts w:ascii="Arial" w:hAnsi="Arial" w:cs="Arial"/>
          <w:b/>
          <w:sz w:val="23"/>
          <w:szCs w:val="23"/>
        </w:rPr>
        <w:t xml:space="preserve">Ranulfo </w:t>
      </w:r>
      <w:proofErr w:type="spellStart"/>
      <w:r w:rsidR="006453CA" w:rsidRPr="006E0D20">
        <w:rPr>
          <w:rFonts w:ascii="Arial" w:hAnsi="Arial" w:cs="Arial"/>
          <w:b/>
          <w:sz w:val="23"/>
          <w:szCs w:val="23"/>
        </w:rPr>
        <w:t>Cupul</w:t>
      </w:r>
      <w:proofErr w:type="spellEnd"/>
      <w:r w:rsidR="00AD1646" w:rsidRPr="006E0D20">
        <w:rPr>
          <w:rFonts w:ascii="Arial" w:hAnsi="Arial" w:cs="Arial"/>
          <w:b/>
          <w:sz w:val="23"/>
          <w:szCs w:val="23"/>
        </w:rPr>
        <w:t xml:space="preserve"> </w:t>
      </w:r>
      <w:proofErr w:type="spellStart"/>
      <w:r w:rsidR="00AD1646" w:rsidRPr="006E0D20">
        <w:rPr>
          <w:rFonts w:ascii="Arial" w:hAnsi="Arial" w:cs="Arial"/>
          <w:b/>
          <w:sz w:val="23"/>
          <w:szCs w:val="23"/>
        </w:rPr>
        <w:t>Cemé</w:t>
      </w:r>
      <w:proofErr w:type="spellEnd"/>
      <w:r w:rsidR="006453CA" w:rsidRPr="006E0D20">
        <w:rPr>
          <w:rFonts w:ascii="Arial" w:hAnsi="Arial" w:cs="Arial"/>
          <w:b/>
          <w:sz w:val="23"/>
          <w:szCs w:val="23"/>
        </w:rPr>
        <w:t xml:space="preserve">, </w:t>
      </w:r>
      <w:r w:rsidR="006453CA" w:rsidRPr="006E0D20">
        <w:rPr>
          <w:rFonts w:ascii="Arial" w:hAnsi="Arial" w:cs="Arial"/>
          <w:b/>
          <w:sz w:val="23"/>
          <w:szCs w:val="23"/>
          <w:u w:val="single"/>
        </w:rPr>
        <w:t>no es militan</w:t>
      </w:r>
      <w:r w:rsidR="00AD1646" w:rsidRPr="006E0D20">
        <w:rPr>
          <w:rFonts w:ascii="Arial" w:hAnsi="Arial" w:cs="Arial"/>
          <w:b/>
          <w:sz w:val="23"/>
          <w:szCs w:val="23"/>
          <w:u w:val="single"/>
        </w:rPr>
        <w:t>te</w:t>
      </w:r>
      <w:r w:rsidR="00AD1646" w:rsidRPr="006E0D20">
        <w:rPr>
          <w:rFonts w:ascii="Arial" w:hAnsi="Arial" w:cs="Arial"/>
          <w:b/>
          <w:sz w:val="23"/>
          <w:szCs w:val="23"/>
        </w:rPr>
        <w:t xml:space="preserve"> del Partido Acción Nacional</w:t>
      </w:r>
      <w:r w:rsidR="00AD1646" w:rsidRPr="006E0D20">
        <w:rPr>
          <w:rFonts w:ascii="Arial" w:hAnsi="Arial" w:cs="Arial"/>
          <w:sz w:val="23"/>
          <w:szCs w:val="23"/>
        </w:rPr>
        <w:t xml:space="preserve">, agregando que </w:t>
      </w:r>
      <w:r w:rsidR="00AD1646" w:rsidRPr="006E0D20">
        <w:rPr>
          <w:rFonts w:ascii="Arial" w:hAnsi="Arial" w:cs="Arial"/>
          <w:b/>
          <w:sz w:val="23"/>
          <w:szCs w:val="23"/>
        </w:rPr>
        <w:t xml:space="preserve">no existe en los archivos del partido documento que acredite un desconocimiento por parte del C. </w:t>
      </w:r>
      <w:proofErr w:type="spellStart"/>
      <w:r w:rsidR="00AD1646" w:rsidRPr="006E0D20">
        <w:rPr>
          <w:rFonts w:ascii="Arial" w:hAnsi="Arial" w:cs="Arial"/>
          <w:b/>
          <w:sz w:val="23"/>
          <w:szCs w:val="23"/>
        </w:rPr>
        <w:t>Cupul</w:t>
      </w:r>
      <w:proofErr w:type="spellEnd"/>
      <w:r w:rsidR="00AD1646" w:rsidRPr="006E0D20">
        <w:rPr>
          <w:rFonts w:ascii="Arial" w:hAnsi="Arial" w:cs="Arial"/>
          <w:b/>
          <w:sz w:val="23"/>
          <w:szCs w:val="23"/>
        </w:rPr>
        <w:t xml:space="preserve"> </w:t>
      </w:r>
      <w:proofErr w:type="spellStart"/>
      <w:r w:rsidR="00AD1646" w:rsidRPr="006E0D20">
        <w:rPr>
          <w:rFonts w:ascii="Arial" w:hAnsi="Arial" w:cs="Arial"/>
          <w:b/>
          <w:sz w:val="23"/>
          <w:szCs w:val="23"/>
        </w:rPr>
        <w:t>Cemé</w:t>
      </w:r>
      <w:proofErr w:type="spellEnd"/>
      <w:r w:rsidR="00AD1646" w:rsidRPr="006E0D20">
        <w:rPr>
          <w:rFonts w:ascii="Arial" w:hAnsi="Arial" w:cs="Arial"/>
          <w:b/>
          <w:sz w:val="23"/>
          <w:szCs w:val="23"/>
        </w:rPr>
        <w:t>, mediante el cual se desligue, renuncie o desconozca el vínculo hacia Acción Nacional como autoridad electa emanado por ese Instituto político.</w:t>
      </w:r>
    </w:p>
    <w:p w14:paraId="55FEF8F1" w14:textId="3D0D6E70" w:rsidR="00376DB3" w:rsidRPr="006E0D20" w:rsidRDefault="00087BD4" w:rsidP="00087BD4">
      <w:pPr>
        <w:pStyle w:val="Texto"/>
        <w:spacing w:after="0" w:line="240" w:lineRule="auto"/>
        <w:rPr>
          <w:color w:val="000000"/>
          <w:sz w:val="23"/>
          <w:szCs w:val="23"/>
        </w:rPr>
      </w:pPr>
      <w:r w:rsidRPr="006E0D20">
        <w:rPr>
          <w:color w:val="000000"/>
          <w:sz w:val="23"/>
          <w:szCs w:val="23"/>
        </w:rPr>
        <w:t xml:space="preserve">De conformidad con el artículo primero de la </w:t>
      </w:r>
      <w:proofErr w:type="spellStart"/>
      <w:r w:rsidRPr="006E0D20">
        <w:rPr>
          <w:color w:val="000000"/>
          <w:sz w:val="23"/>
          <w:szCs w:val="23"/>
        </w:rPr>
        <w:t>CPEUM</w:t>
      </w:r>
      <w:proofErr w:type="spellEnd"/>
      <w:r w:rsidRPr="006E0D20">
        <w:rPr>
          <w:color w:val="000000"/>
          <w:sz w:val="23"/>
          <w:szCs w:val="23"/>
        </w:rPr>
        <w:t xml:space="preserve">, </w:t>
      </w:r>
      <w:r w:rsidR="00721E6F" w:rsidRPr="006E0D20">
        <w:rPr>
          <w:color w:val="000000"/>
          <w:sz w:val="23"/>
          <w:szCs w:val="23"/>
        </w:rPr>
        <w:t>e</w:t>
      </w:r>
      <w:r w:rsidRPr="006E0D20">
        <w:rPr>
          <w:color w:val="000000"/>
          <w:sz w:val="23"/>
          <w:szCs w:val="23"/>
        </w:rPr>
        <w:t xml:space="preserve">n los Estados Unidos Mexicanos todas las personas gozarán de los derechos humanos reconocidos en la propia Constitución y en los tratados internacionales de los que el Estado Mexicano sea parte, así como de las garantías para su protección, cuyo ejercicio no podrá restringirse ni suspenderse, salvo en los casos y bajo las condiciones que la misma Constitución establece. Así, las normas relativas a los derechos humanos se interpretarán de conformidad con misma Constitución y con los tratados internacionales de la materia favoreciendo en todo tiempo a las personas la protección más amplia, estando todas las autoridades, en el ámbito de sus competencias, obligadas a promover, respetar, proteger y garantizar los derechos humanos de conformidad con los principios de universalidad, interdependencia, indivisibilidad y progresividad. </w:t>
      </w:r>
    </w:p>
    <w:p w14:paraId="0C9C67A0" w14:textId="7B60ABF0" w:rsidR="00A57F92" w:rsidRPr="006E0D20" w:rsidRDefault="00A57F92" w:rsidP="00087BD4">
      <w:pPr>
        <w:pStyle w:val="Texto"/>
        <w:spacing w:after="0" w:line="240" w:lineRule="auto"/>
        <w:rPr>
          <w:color w:val="000000"/>
          <w:sz w:val="23"/>
          <w:szCs w:val="23"/>
        </w:rPr>
      </w:pPr>
    </w:p>
    <w:p w14:paraId="46B10E4C" w14:textId="7D8FA61C" w:rsidR="00A57F92" w:rsidRPr="006E0D20" w:rsidRDefault="000050EA" w:rsidP="00087BD4">
      <w:pPr>
        <w:pStyle w:val="Texto"/>
        <w:spacing w:after="0" w:line="240" w:lineRule="auto"/>
        <w:rPr>
          <w:color w:val="000000"/>
          <w:sz w:val="23"/>
          <w:szCs w:val="23"/>
        </w:rPr>
      </w:pPr>
      <w:r w:rsidRPr="006E0D20">
        <w:rPr>
          <w:color w:val="000000"/>
          <w:sz w:val="23"/>
          <w:szCs w:val="23"/>
        </w:rPr>
        <w:t xml:space="preserve">Acorde a lo anterior, es claro que para evitar vulnerar los derechos humanos reconocidos en la </w:t>
      </w:r>
      <w:proofErr w:type="spellStart"/>
      <w:r w:rsidRPr="006E0D20">
        <w:rPr>
          <w:color w:val="000000"/>
          <w:sz w:val="23"/>
          <w:szCs w:val="23"/>
        </w:rPr>
        <w:t>CPEUM</w:t>
      </w:r>
      <w:proofErr w:type="spellEnd"/>
      <w:r w:rsidRPr="006E0D20">
        <w:rPr>
          <w:color w:val="000000"/>
          <w:sz w:val="23"/>
          <w:szCs w:val="23"/>
        </w:rPr>
        <w:t xml:space="preserve"> y en los tratados internacionales en los que el Estado Mexicano es parte, las autoridades deben aplicar la norma e interpretarla de la manera más favorable a la persona.</w:t>
      </w:r>
    </w:p>
    <w:p w14:paraId="18411C6A" w14:textId="73B09A34" w:rsidR="000050EA" w:rsidRPr="006E0D20" w:rsidRDefault="000050EA" w:rsidP="00087BD4">
      <w:pPr>
        <w:pStyle w:val="Texto"/>
        <w:spacing w:after="0" w:line="240" w:lineRule="auto"/>
        <w:rPr>
          <w:color w:val="000000"/>
          <w:sz w:val="23"/>
          <w:szCs w:val="23"/>
        </w:rPr>
      </w:pPr>
    </w:p>
    <w:p w14:paraId="146BA70B" w14:textId="6DCA8074" w:rsidR="001B7A19" w:rsidRPr="006E0D20" w:rsidRDefault="00843217" w:rsidP="00087BD4">
      <w:pPr>
        <w:pStyle w:val="Texto"/>
        <w:spacing w:after="0" w:line="240" w:lineRule="auto"/>
        <w:rPr>
          <w:sz w:val="23"/>
          <w:szCs w:val="23"/>
        </w:rPr>
      </w:pPr>
      <w:r w:rsidRPr="006E0D20">
        <w:rPr>
          <w:sz w:val="23"/>
          <w:szCs w:val="23"/>
        </w:rPr>
        <w:t xml:space="preserve">Sobre el particular, ha sido criterio de la Sala Superior que el contenido básico del principio pro persona refiere estas posibles aplicaciones: 1) Ante la existencia de dos o más normas aplicables a un caso concreto, </w:t>
      </w:r>
      <w:r w:rsidRPr="006E0D20">
        <w:rPr>
          <w:b/>
          <w:sz w:val="23"/>
          <w:szCs w:val="23"/>
        </w:rPr>
        <w:t>debe preferirse</w:t>
      </w:r>
      <w:r w:rsidRPr="006E0D20">
        <w:rPr>
          <w:sz w:val="23"/>
          <w:szCs w:val="23"/>
        </w:rPr>
        <w:t xml:space="preserve"> el uso de la norma que garantice de mejor manera el derecho en cuestión; 2) Ante dos o más posibles interpretaciones de una norma </w:t>
      </w:r>
      <w:r w:rsidRPr="006E0D20">
        <w:rPr>
          <w:b/>
          <w:sz w:val="23"/>
          <w:szCs w:val="23"/>
        </w:rPr>
        <w:t>se debe preferir aquella que posibilite el ejercicio del derecho de la manera más amplia</w:t>
      </w:r>
      <w:r w:rsidRPr="006E0D20">
        <w:rPr>
          <w:sz w:val="23"/>
          <w:szCs w:val="23"/>
        </w:rPr>
        <w:t>; y 3) Ante la necesidad de limitar el ejercicio de un derecho se debe preferir la norma que lo haga en la menor medida posible.</w:t>
      </w:r>
      <w:r w:rsidR="00B63A92" w:rsidRPr="006E0D20">
        <w:rPr>
          <w:rStyle w:val="Refdenotaalpie"/>
          <w:sz w:val="23"/>
          <w:szCs w:val="23"/>
        </w:rPr>
        <w:footnoteReference w:id="1"/>
      </w:r>
      <w:r w:rsidRPr="006E0D20">
        <w:rPr>
          <w:sz w:val="23"/>
          <w:szCs w:val="23"/>
        </w:rPr>
        <w:t xml:space="preserve">   </w:t>
      </w:r>
    </w:p>
    <w:p w14:paraId="0CAECE0A" w14:textId="04151932" w:rsidR="00B63A92" w:rsidRPr="006E0D20" w:rsidRDefault="00B63A92" w:rsidP="00087BD4">
      <w:pPr>
        <w:pStyle w:val="Texto"/>
        <w:spacing w:after="0" w:line="240" w:lineRule="auto"/>
        <w:rPr>
          <w:sz w:val="23"/>
          <w:szCs w:val="23"/>
        </w:rPr>
      </w:pPr>
    </w:p>
    <w:p w14:paraId="38744870" w14:textId="7AB2D77F" w:rsidR="00B63A92" w:rsidRPr="006E0D20" w:rsidRDefault="00B63A92" w:rsidP="00087BD4">
      <w:pPr>
        <w:pStyle w:val="Texto"/>
        <w:spacing w:after="0" w:line="240" w:lineRule="auto"/>
        <w:rPr>
          <w:sz w:val="23"/>
          <w:szCs w:val="23"/>
        </w:rPr>
      </w:pPr>
      <w:r w:rsidRPr="006E0D20">
        <w:rPr>
          <w:sz w:val="23"/>
          <w:szCs w:val="23"/>
        </w:rPr>
        <w:t>La interpretación contraria al sentido del artículo 1° constitucional, implicaría restringir de forma dogmática los derechos fundamentales de votar y ser votado.</w:t>
      </w:r>
      <w:r w:rsidRPr="006E0D20">
        <w:rPr>
          <w:rStyle w:val="Refdenotaalpie"/>
          <w:sz w:val="23"/>
          <w:szCs w:val="23"/>
        </w:rPr>
        <w:footnoteReference w:id="2"/>
      </w:r>
    </w:p>
    <w:p w14:paraId="0FD55E7A" w14:textId="77777777" w:rsidR="00376DB3" w:rsidRPr="006E0D20" w:rsidRDefault="00376DB3" w:rsidP="00AF4872">
      <w:pPr>
        <w:tabs>
          <w:tab w:val="left" w:pos="6804"/>
        </w:tabs>
        <w:ind w:right="191"/>
        <w:jc w:val="both"/>
        <w:rPr>
          <w:rFonts w:ascii="Arial" w:hAnsi="Arial" w:cs="Arial"/>
          <w:sz w:val="23"/>
          <w:szCs w:val="23"/>
        </w:rPr>
      </w:pPr>
    </w:p>
    <w:p w14:paraId="5455E638" w14:textId="792D9956" w:rsidR="00D60859" w:rsidRPr="006E0D20" w:rsidRDefault="003C603E" w:rsidP="00AF4872">
      <w:pPr>
        <w:tabs>
          <w:tab w:val="left" w:pos="6804"/>
        </w:tabs>
        <w:ind w:right="191"/>
        <w:jc w:val="both"/>
        <w:rPr>
          <w:rFonts w:ascii="Arial" w:hAnsi="Arial" w:cs="Arial"/>
          <w:sz w:val="23"/>
          <w:szCs w:val="23"/>
        </w:rPr>
      </w:pPr>
      <w:r w:rsidRPr="006E0D20">
        <w:rPr>
          <w:rFonts w:ascii="Arial" w:hAnsi="Arial" w:cs="Arial"/>
          <w:sz w:val="23"/>
          <w:szCs w:val="23"/>
        </w:rPr>
        <w:t>En este sentido,</w:t>
      </w:r>
      <w:r w:rsidR="00D60859" w:rsidRPr="006E0D20">
        <w:rPr>
          <w:rFonts w:ascii="Arial" w:hAnsi="Arial" w:cs="Arial"/>
          <w:sz w:val="23"/>
          <w:szCs w:val="23"/>
        </w:rPr>
        <w:t xml:space="preserve"> es de indicar que en el caso concreto, el citado Ranulfo </w:t>
      </w:r>
      <w:proofErr w:type="spellStart"/>
      <w:r w:rsidR="00D60859" w:rsidRPr="006E0D20">
        <w:rPr>
          <w:rFonts w:ascii="Arial" w:hAnsi="Arial" w:cs="Arial"/>
          <w:sz w:val="23"/>
          <w:szCs w:val="23"/>
        </w:rPr>
        <w:t>Cupul</w:t>
      </w:r>
      <w:proofErr w:type="spellEnd"/>
      <w:r w:rsidR="00D60859" w:rsidRPr="006E0D20">
        <w:rPr>
          <w:rFonts w:ascii="Arial" w:hAnsi="Arial" w:cs="Arial"/>
          <w:sz w:val="23"/>
          <w:szCs w:val="23"/>
        </w:rPr>
        <w:t xml:space="preserve"> </w:t>
      </w:r>
      <w:proofErr w:type="spellStart"/>
      <w:r w:rsidR="00D60859" w:rsidRPr="006E0D20">
        <w:rPr>
          <w:rFonts w:ascii="Arial" w:hAnsi="Arial" w:cs="Arial"/>
          <w:sz w:val="23"/>
          <w:szCs w:val="23"/>
        </w:rPr>
        <w:t>Cemé</w:t>
      </w:r>
      <w:proofErr w:type="spellEnd"/>
      <w:r w:rsidR="00D60859" w:rsidRPr="006E0D20">
        <w:rPr>
          <w:rFonts w:ascii="Arial" w:hAnsi="Arial" w:cs="Arial"/>
          <w:sz w:val="23"/>
          <w:szCs w:val="23"/>
        </w:rPr>
        <w:t xml:space="preserve">, no se encuentra en las hipótesis previstas por el 77, ordinal segunda de la </w:t>
      </w:r>
      <w:proofErr w:type="spellStart"/>
      <w:r w:rsidR="00D60859" w:rsidRPr="006E0D20">
        <w:rPr>
          <w:rFonts w:ascii="Arial" w:hAnsi="Arial" w:cs="Arial"/>
          <w:sz w:val="23"/>
          <w:szCs w:val="23"/>
        </w:rPr>
        <w:t>CPEY</w:t>
      </w:r>
      <w:proofErr w:type="spellEnd"/>
      <w:r w:rsidR="00D60859" w:rsidRPr="006E0D20">
        <w:rPr>
          <w:rFonts w:ascii="Arial" w:hAnsi="Arial" w:cs="Arial"/>
          <w:sz w:val="23"/>
          <w:szCs w:val="23"/>
        </w:rPr>
        <w:t>, en virtud de que si bien el mismo fue postulado por el partido Acción Nacional para el cargo de presidente municipal que actualmente desempeña, también es cierto que el citado ciudadano</w:t>
      </w:r>
      <w:r w:rsidR="00777287" w:rsidRPr="006E0D20">
        <w:rPr>
          <w:rFonts w:ascii="Arial" w:hAnsi="Arial" w:cs="Arial"/>
          <w:sz w:val="23"/>
          <w:szCs w:val="23"/>
        </w:rPr>
        <w:t>, lo cual ha sido confirmado por el partido acción nacional,</w:t>
      </w:r>
      <w:r w:rsidR="00D60859" w:rsidRPr="006E0D20">
        <w:rPr>
          <w:rFonts w:ascii="Arial" w:hAnsi="Arial" w:cs="Arial"/>
          <w:sz w:val="23"/>
          <w:szCs w:val="23"/>
        </w:rPr>
        <w:t xml:space="preserve"> no es militante del </w:t>
      </w:r>
      <w:r w:rsidR="002B02C1" w:rsidRPr="006E0D20">
        <w:rPr>
          <w:rFonts w:ascii="Arial" w:hAnsi="Arial" w:cs="Arial"/>
          <w:sz w:val="23"/>
          <w:szCs w:val="23"/>
        </w:rPr>
        <w:t>mencionado</w:t>
      </w:r>
      <w:r w:rsidR="00D60859" w:rsidRPr="006E0D20">
        <w:rPr>
          <w:rFonts w:ascii="Arial" w:hAnsi="Arial" w:cs="Arial"/>
          <w:sz w:val="23"/>
          <w:szCs w:val="23"/>
        </w:rPr>
        <w:t xml:space="preserve"> partido político,</w:t>
      </w:r>
      <w:r w:rsidR="00777287" w:rsidRPr="006E0D20">
        <w:rPr>
          <w:rFonts w:ascii="Arial" w:hAnsi="Arial" w:cs="Arial"/>
          <w:sz w:val="23"/>
          <w:szCs w:val="23"/>
        </w:rPr>
        <w:t xml:space="preserve"> ni lo fue en ningún momento, </w:t>
      </w:r>
      <w:r w:rsidR="00D60859" w:rsidRPr="006E0D20">
        <w:rPr>
          <w:rFonts w:ascii="Arial" w:hAnsi="Arial" w:cs="Arial"/>
          <w:sz w:val="23"/>
          <w:szCs w:val="23"/>
        </w:rPr>
        <w:t>raz</w:t>
      </w:r>
      <w:r w:rsidR="00DF1D6C" w:rsidRPr="006E0D20">
        <w:rPr>
          <w:rFonts w:ascii="Arial" w:hAnsi="Arial" w:cs="Arial"/>
          <w:sz w:val="23"/>
          <w:szCs w:val="23"/>
        </w:rPr>
        <w:t>ón por lo</w:t>
      </w:r>
      <w:r w:rsidR="00D60859" w:rsidRPr="006E0D20">
        <w:rPr>
          <w:rFonts w:ascii="Arial" w:hAnsi="Arial" w:cs="Arial"/>
          <w:sz w:val="23"/>
          <w:szCs w:val="23"/>
        </w:rPr>
        <w:t xml:space="preserve"> cual no se encuentra sujeto a la presentación de una renuncia, </w:t>
      </w:r>
      <w:r w:rsidR="00777287" w:rsidRPr="006E0D20">
        <w:rPr>
          <w:rFonts w:ascii="Arial" w:hAnsi="Arial" w:cs="Arial"/>
          <w:sz w:val="23"/>
          <w:szCs w:val="23"/>
        </w:rPr>
        <w:t xml:space="preserve">ya que es inconcuso determinar que </w:t>
      </w:r>
      <w:r w:rsidR="00DF1D6C" w:rsidRPr="006E0D20">
        <w:rPr>
          <w:rFonts w:ascii="Arial" w:hAnsi="Arial" w:cs="Arial"/>
          <w:sz w:val="23"/>
          <w:szCs w:val="23"/>
        </w:rPr>
        <w:t xml:space="preserve">no es </w:t>
      </w:r>
      <w:r w:rsidR="00D60859" w:rsidRPr="006E0D20">
        <w:rPr>
          <w:rFonts w:ascii="Arial" w:hAnsi="Arial" w:cs="Arial"/>
          <w:sz w:val="23"/>
          <w:szCs w:val="23"/>
        </w:rPr>
        <w:t>militante de partido Acción Nacional</w:t>
      </w:r>
      <w:r w:rsidR="00DF1D6C" w:rsidRPr="006E0D20">
        <w:rPr>
          <w:rFonts w:ascii="Arial" w:hAnsi="Arial" w:cs="Arial"/>
          <w:sz w:val="23"/>
          <w:szCs w:val="23"/>
        </w:rPr>
        <w:t>.</w:t>
      </w:r>
    </w:p>
    <w:p w14:paraId="3AB7E4EB" w14:textId="33B8081F" w:rsidR="002B02C1" w:rsidRPr="006E0D20" w:rsidRDefault="002B02C1" w:rsidP="00AF4872">
      <w:pPr>
        <w:tabs>
          <w:tab w:val="left" w:pos="6804"/>
        </w:tabs>
        <w:ind w:right="191"/>
        <w:jc w:val="both"/>
        <w:rPr>
          <w:rFonts w:ascii="Arial" w:hAnsi="Arial" w:cs="Arial"/>
          <w:sz w:val="23"/>
          <w:szCs w:val="23"/>
        </w:rPr>
      </w:pPr>
      <w:r w:rsidRPr="006E0D20">
        <w:rPr>
          <w:rFonts w:ascii="Arial" w:hAnsi="Arial" w:cs="Arial"/>
          <w:sz w:val="23"/>
          <w:szCs w:val="23"/>
        </w:rPr>
        <w:lastRenderedPageBreak/>
        <w:t xml:space="preserve">Es decir, del contenido de ordinal segundo del artículo 77 de la </w:t>
      </w:r>
      <w:proofErr w:type="spellStart"/>
      <w:r w:rsidRPr="006E0D20">
        <w:rPr>
          <w:rFonts w:ascii="Arial" w:hAnsi="Arial" w:cs="Arial"/>
          <w:sz w:val="23"/>
          <w:szCs w:val="23"/>
        </w:rPr>
        <w:t>CPEY</w:t>
      </w:r>
      <w:proofErr w:type="spellEnd"/>
      <w:r w:rsidRPr="006E0D20">
        <w:rPr>
          <w:rFonts w:ascii="Arial" w:hAnsi="Arial" w:cs="Arial"/>
          <w:sz w:val="23"/>
          <w:szCs w:val="23"/>
        </w:rPr>
        <w:t xml:space="preserve">, se puede advertir, que la salvedad planteada respecto a la necesidad de la renuncia o pérdida de la militancia antes de la mitad del mandato de una persona que pretenda ser reelecta para el cargo de presidente municipal, regidor o síndico, </w:t>
      </w:r>
      <w:r w:rsidR="00767F42" w:rsidRPr="006E0D20">
        <w:rPr>
          <w:rFonts w:ascii="Arial" w:hAnsi="Arial" w:cs="Arial"/>
          <w:sz w:val="23"/>
          <w:szCs w:val="23"/>
        </w:rPr>
        <w:t xml:space="preserve">por un partido político que originariamente lo postuló, y que con motivo de tal postulación se desempeña en el cargo, para ser postulado para la reelección por un partido político distinto al que la primera vez lo realizó, </w:t>
      </w:r>
      <w:r w:rsidRPr="006E0D20">
        <w:rPr>
          <w:rFonts w:ascii="Arial" w:hAnsi="Arial" w:cs="Arial"/>
          <w:sz w:val="23"/>
          <w:szCs w:val="23"/>
        </w:rPr>
        <w:t>se circunscribe a su afiliación con el partido político que lo postuló</w:t>
      </w:r>
      <w:r w:rsidR="001C0918" w:rsidRPr="006E0D20">
        <w:rPr>
          <w:rFonts w:ascii="Arial" w:hAnsi="Arial" w:cs="Arial"/>
          <w:sz w:val="23"/>
          <w:szCs w:val="23"/>
        </w:rPr>
        <w:t xml:space="preserve"> primeramente</w:t>
      </w:r>
      <w:r w:rsidR="00767F42" w:rsidRPr="006E0D20">
        <w:rPr>
          <w:rFonts w:ascii="Arial" w:hAnsi="Arial" w:cs="Arial"/>
          <w:sz w:val="23"/>
          <w:szCs w:val="23"/>
        </w:rPr>
        <w:t xml:space="preserve">, lo que en la especie no acontece, toda vez que, como se ha dicho el ciudadano </w:t>
      </w:r>
      <w:proofErr w:type="spellStart"/>
      <w:r w:rsidR="00767F42" w:rsidRPr="006E0D20">
        <w:rPr>
          <w:rFonts w:ascii="Arial" w:hAnsi="Arial" w:cs="Arial"/>
          <w:sz w:val="23"/>
          <w:szCs w:val="23"/>
        </w:rPr>
        <w:t>Cupul</w:t>
      </w:r>
      <w:proofErr w:type="spellEnd"/>
      <w:r w:rsidR="00767F42" w:rsidRPr="006E0D20">
        <w:rPr>
          <w:rFonts w:ascii="Arial" w:hAnsi="Arial" w:cs="Arial"/>
          <w:sz w:val="23"/>
          <w:szCs w:val="23"/>
        </w:rPr>
        <w:t xml:space="preserve"> </w:t>
      </w:r>
      <w:proofErr w:type="spellStart"/>
      <w:r w:rsidR="00767F42" w:rsidRPr="006E0D20">
        <w:rPr>
          <w:rFonts w:ascii="Arial" w:hAnsi="Arial" w:cs="Arial"/>
          <w:sz w:val="23"/>
          <w:szCs w:val="23"/>
        </w:rPr>
        <w:t>Cemé</w:t>
      </w:r>
      <w:proofErr w:type="spellEnd"/>
      <w:r w:rsidR="00767F42" w:rsidRPr="006E0D20">
        <w:rPr>
          <w:rFonts w:ascii="Arial" w:hAnsi="Arial" w:cs="Arial"/>
          <w:sz w:val="23"/>
          <w:szCs w:val="23"/>
        </w:rPr>
        <w:t xml:space="preserve"> no es militante del Partido Acción Nacional, situación que no lo pone en la posición de </w:t>
      </w:r>
      <w:r w:rsidR="00E07954" w:rsidRPr="006E0D20">
        <w:rPr>
          <w:rFonts w:ascii="Arial" w:hAnsi="Arial" w:cs="Arial"/>
          <w:sz w:val="23"/>
          <w:szCs w:val="23"/>
        </w:rPr>
        <w:t xml:space="preserve">que </w:t>
      </w:r>
      <w:r w:rsidR="00767F42" w:rsidRPr="006E0D20">
        <w:rPr>
          <w:rFonts w:ascii="Arial" w:hAnsi="Arial" w:cs="Arial"/>
          <w:sz w:val="23"/>
          <w:szCs w:val="23"/>
        </w:rPr>
        <w:t>previamente</w:t>
      </w:r>
      <w:r w:rsidR="00E07954" w:rsidRPr="006E0D20">
        <w:rPr>
          <w:rFonts w:ascii="Arial" w:hAnsi="Arial" w:cs="Arial"/>
          <w:sz w:val="23"/>
          <w:szCs w:val="23"/>
        </w:rPr>
        <w:t xml:space="preserve"> a ser postulado por un partido político al que primeramente lo hizo, lo obligue a la </w:t>
      </w:r>
      <w:r w:rsidR="00767F42" w:rsidRPr="006E0D20">
        <w:rPr>
          <w:rFonts w:ascii="Arial" w:hAnsi="Arial" w:cs="Arial"/>
          <w:sz w:val="23"/>
          <w:szCs w:val="23"/>
        </w:rPr>
        <w:t>renuncia</w:t>
      </w:r>
      <w:r w:rsidR="00C93262" w:rsidRPr="006E0D20">
        <w:rPr>
          <w:rFonts w:ascii="Arial" w:hAnsi="Arial" w:cs="Arial"/>
          <w:sz w:val="23"/>
          <w:szCs w:val="23"/>
        </w:rPr>
        <w:t xml:space="preserve"> o</w:t>
      </w:r>
      <w:r w:rsidR="00767F42" w:rsidRPr="006E0D20">
        <w:rPr>
          <w:rFonts w:ascii="Arial" w:hAnsi="Arial" w:cs="Arial"/>
          <w:sz w:val="23"/>
          <w:szCs w:val="23"/>
        </w:rPr>
        <w:t xml:space="preserve"> p</w:t>
      </w:r>
      <w:r w:rsidR="00E07954" w:rsidRPr="006E0D20">
        <w:rPr>
          <w:rFonts w:ascii="Arial" w:hAnsi="Arial" w:cs="Arial"/>
          <w:sz w:val="23"/>
          <w:szCs w:val="23"/>
        </w:rPr>
        <w:t>é</w:t>
      </w:r>
      <w:r w:rsidR="00767F42" w:rsidRPr="006E0D20">
        <w:rPr>
          <w:rFonts w:ascii="Arial" w:hAnsi="Arial" w:cs="Arial"/>
          <w:sz w:val="23"/>
          <w:szCs w:val="23"/>
        </w:rPr>
        <w:t>rdid</w:t>
      </w:r>
      <w:r w:rsidR="00E07954" w:rsidRPr="006E0D20">
        <w:rPr>
          <w:rFonts w:ascii="Arial" w:hAnsi="Arial" w:cs="Arial"/>
          <w:sz w:val="23"/>
          <w:szCs w:val="23"/>
        </w:rPr>
        <w:t>a de</w:t>
      </w:r>
      <w:r w:rsidR="00767F42" w:rsidRPr="006E0D20">
        <w:rPr>
          <w:rFonts w:ascii="Arial" w:hAnsi="Arial" w:cs="Arial"/>
          <w:sz w:val="23"/>
          <w:szCs w:val="23"/>
        </w:rPr>
        <w:t xml:space="preserve"> su militancia antes de la mitad su mandato, pues es claro que ante la falta de pertenencia al partido político como militante, consecuentemente no existe la posibilidad de renuncia o perdida de la m</w:t>
      </w:r>
      <w:r w:rsidR="00C93262" w:rsidRPr="006E0D20">
        <w:rPr>
          <w:rFonts w:ascii="Arial" w:hAnsi="Arial" w:cs="Arial"/>
          <w:sz w:val="23"/>
          <w:szCs w:val="23"/>
        </w:rPr>
        <w:t>isma</w:t>
      </w:r>
      <w:r w:rsidR="00767F42" w:rsidRPr="006E0D20">
        <w:rPr>
          <w:rFonts w:ascii="Arial" w:hAnsi="Arial" w:cs="Arial"/>
          <w:sz w:val="23"/>
          <w:szCs w:val="23"/>
        </w:rPr>
        <w:t>, pues no se puede renunciar o p</w:t>
      </w:r>
      <w:r w:rsidR="0060374D" w:rsidRPr="006E0D20">
        <w:rPr>
          <w:rFonts w:ascii="Arial" w:hAnsi="Arial" w:cs="Arial"/>
          <w:sz w:val="23"/>
          <w:szCs w:val="23"/>
        </w:rPr>
        <w:t>erder, respecto de una calidad</w:t>
      </w:r>
      <w:r w:rsidR="00767F42" w:rsidRPr="006E0D20">
        <w:rPr>
          <w:rFonts w:ascii="Arial" w:hAnsi="Arial" w:cs="Arial"/>
          <w:sz w:val="23"/>
          <w:szCs w:val="23"/>
        </w:rPr>
        <w:t xml:space="preserve"> que no se tiene.</w:t>
      </w:r>
      <w:r w:rsidR="0060374D" w:rsidRPr="006E0D20">
        <w:rPr>
          <w:rFonts w:ascii="Arial" w:hAnsi="Arial" w:cs="Arial"/>
          <w:sz w:val="23"/>
          <w:szCs w:val="23"/>
        </w:rPr>
        <w:t xml:space="preserve"> </w:t>
      </w:r>
    </w:p>
    <w:p w14:paraId="6B1E8DB9" w14:textId="782624B2" w:rsidR="00767F42" w:rsidRPr="006E0D20" w:rsidRDefault="00767F42" w:rsidP="00AF4872">
      <w:pPr>
        <w:tabs>
          <w:tab w:val="left" w:pos="6804"/>
        </w:tabs>
        <w:ind w:right="191"/>
        <w:jc w:val="both"/>
        <w:rPr>
          <w:rFonts w:ascii="Arial" w:hAnsi="Arial" w:cs="Arial"/>
          <w:sz w:val="23"/>
          <w:szCs w:val="23"/>
        </w:rPr>
      </w:pPr>
      <w:r w:rsidRPr="006E0D20">
        <w:rPr>
          <w:rFonts w:ascii="Arial" w:hAnsi="Arial" w:cs="Arial"/>
          <w:sz w:val="23"/>
          <w:szCs w:val="23"/>
        </w:rPr>
        <w:t xml:space="preserve">En tal virtud, al no ser el ciudadano Ranulfo </w:t>
      </w:r>
      <w:proofErr w:type="spellStart"/>
      <w:r w:rsidRPr="006E0D20">
        <w:rPr>
          <w:rFonts w:ascii="Arial" w:hAnsi="Arial" w:cs="Arial"/>
          <w:sz w:val="23"/>
          <w:szCs w:val="23"/>
        </w:rPr>
        <w:t>Cupul</w:t>
      </w:r>
      <w:proofErr w:type="spellEnd"/>
      <w:r w:rsidRPr="006E0D20">
        <w:rPr>
          <w:rFonts w:ascii="Arial" w:hAnsi="Arial" w:cs="Arial"/>
          <w:sz w:val="23"/>
          <w:szCs w:val="23"/>
        </w:rPr>
        <w:t xml:space="preserve"> </w:t>
      </w:r>
      <w:proofErr w:type="spellStart"/>
      <w:r w:rsidRPr="006E0D20">
        <w:rPr>
          <w:rFonts w:ascii="Arial" w:hAnsi="Arial" w:cs="Arial"/>
          <w:sz w:val="23"/>
          <w:szCs w:val="23"/>
        </w:rPr>
        <w:t>Cemé</w:t>
      </w:r>
      <w:proofErr w:type="spellEnd"/>
      <w:r w:rsidRPr="006E0D20">
        <w:rPr>
          <w:rFonts w:ascii="Arial" w:hAnsi="Arial" w:cs="Arial"/>
          <w:sz w:val="23"/>
          <w:szCs w:val="23"/>
        </w:rPr>
        <w:t xml:space="preserve">, militante del Partido Acción Nacional, es claro, que no le aplica el supuesto establecido en la norma en relación a su renuncia o pérdida de su militancia antes de la mitad de su mandato, para ser postulado por un partido distinto al ya mencionado partido Acción Nacional. </w:t>
      </w:r>
    </w:p>
    <w:p w14:paraId="6A5AC12A" w14:textId="1C6AF346" w:rsidR="001B6B79" w:rsidRPr="006E0D20" w:rsidRDefault="001B6B79" w:rsidP="00AF4872">
      <w:pPr>
        <w:tabs>
          <w:tab w:val="left" w:pos="6804"/>
        </w:tabs>
        <w:ind w:right="191"/>
        <w:jc w:val="both"/>
        <w:rPr>
          <w:rFonts w:ascii="Arial" w:hAnsi="Arial" w:cs="Arial"/>
          <w:sz w:val="23"/>
          <w:szCs w:val="23"/>
        </w:rPr>
      </w:pPr>
      <w:r w:rsidRPr="006E0D20">
        <w:rPr>
          <w:rFonts w:ascii="Arial" w:hAnsi="Arial" w:cs="Arial"/>
          <w:sz w:val="23"/>
          <w:szCs w:val="23"/>
        </w:rPr>
        <w:t xml:space="preserve">Asimismo, y en relación a lo señalado por el Presidente del Comité Directivo Estatal del Partido Acción Nacional, </w:t>
      </w:r>
      <w:r w:rsidR="00525759" w:rsidRPr="006E0D20">
        <w:rPr>
          <w:rFonts w:ascii="Arial" w:hAnsi="Arial" w:cs="Arial"/>
          <w:sz w:val="23"/>
          <w:szCs w:val="23"/>
        </w:rPr>
        <w:t>en su oficio de diez de abril del año en curso</w:t>
      </w:r>
      <w:r w:rsidR="00416469" w:rsidRPr="006E0D20">
        <w:rPr>
          <w:rFonts w:ascii="Arial" w:hAnsi="Arial" w:cs="Arial"/>
          <w:sz w:val="23"/>
          <w:szCs w:val="23"/>
        </w:rPr>
        <w:t>,</w:t>
      </w:r>
      <w:r w:rsidR="00525759" w:rsidRPr="006E0D20">
        <w:rPr>
          <w:rFonts w:ascii="Arial" w:hAnsi="Arial" w:cs="Arial"/>
          <w:sz w:val="23"/>
          <w:szCs w:val="23"/>
        </w:rPr>
        <w:t xml:space="preserve"> en la que indicó que el: </w:t>
      </w:r>
      <w:r w:rsidR="00525759" w:rsidRPr="006E0D20">
        <w:rPr>
          <w:rFonts w:ascii="Arial" w:hAnsi="Arial" w:cs="Arial"/>
          <w:i/>
          <w:sz w:val="23"/>
          <w:szCs w:val="23"/>
        </w:rPr>
        <w:t xml:space="preserve">“… </w:t>
      </w:r>
      <w:r w:rsidRPr="006E0D20">
        <w:rPr>
          <w:rFonts w:ascii="Arial" w:hAnsi="Arial" w:cs="Arial"/>
          <w:i/>
          <w:sz w:val="23"/>
          <w:szCs w:val="23"/>
        </w:rPr>
        <w:t xml:space="preserve"> C. Ranulfo </w:t>
      </w:r>
      <w:proofErr w:type="spellStart"/>
      <w:r w:rsidRPr="006E0D20">
        <w:rPr>
          <w:rFonts w:ascii="Arial" w:hAnsi="Arial" w:cs="Arial"/>
          <w:i/>
          <w:sz w:val="23"/>
          <w:szCs w:val="23"/>
        </w:rPr>
        <w:t>Cupul</w:t>
      </w:r>
      <w:proofErr w:type="spellEnd"/>
      <w:r w:rsidRPr="006E0D20">
        <w:rPr>
          <w:rFonts w:ascii="Arial" w:hAnsi="Arial" w:cs="Arial"/>
          <w:i/>
          <w:sz w:val="23"/>
          <w:szCs w:val="23"/>
        </w:rPr>
        <w:t xml:space="preserve"> </w:t>
      </w:r>
      <w:proofErr w:type="spellStart"/>
      <w:r w:rsidRPr="006E0D20">
        <w:rPr>
          <w:rFonts w:ascii="Arial" w:hAnsi="Arial" w:cs="Arial"/>
          <w:i/>
          <w:sz w:val="23"/>
          <w:szCs w:val="23"/>
        </w:rPr>
        <w:t>Cemé</w:t>
      </w:r>
      <w:proofErr w:type="spellEnd"/>
      <w:r w:rsidRPr="006E0D20">
        <w:rPr>
          <w:rFonts w:ascii="Arial" w:hAnsi="Arial" w:cs="Arial"/>
          <w:i/>
          <w:sz w:val="23"/>
          <w:szCs w:val="23"/>
        </w:rPr>
        <w:t>, participó en el proceso interno de Acción Nacional, para seleccionar candidatos a cargos de elección popular para el periodo 2017-2018, para el caso preciso el actual alcalde solicitó registro par</w:t>
      </w:r>
      <w:r w:rsidR="00525759" w:rsidRPr="006E0D20">
        <w:rPr>
          <w:rFonts w:ascii="Arial" w:hAnsi="Arial" w:cs="Arial"/>
          <w:i/>
          <w:sz w:val="23"/>
          <w:szCs w:val="23"/>
        </w:rPr>
        <w:t>a el cargo de presidente M</w:t>
      </w:r>
      <w:r w:rsidRPr="006E0D20">
        <w:rPr>
          <w:rFonts w:ascii="Arial" w:hAnsi="Arial" w:cs="Arial"/>
          <w:i/>
          <w:sz w:val="23"/>
          <w:szCs w:val="23"/>
        </w:rPr>
        <w:t xml:space="preserve">unicipal en el municipio de </w:t>
      </w:r>
      <w:proofErr w:type="spellStart"/>
      <w:r w:rsidRPr="006E0D20">
        <w:rPr>
          <w:rFonts w:ascii="Arial" w:hAnsi="Arial" w:cs="Arial"/>
          <w:i/>
          <w:sz w:val="23"/>
          <w:szCs w:val="23"/>
        </w:rPr>
        <w:t>Uayma</w:t>
      </w:r>
      <w:proofErr w:type="spellEnd"/>
      <w:r w:rsidRPr="006E0D20">
        <w:rPr>
          <w:rFonts w:ascii="Arial" w:hAnsi="Arial" w:cs="Arial"/>
          <w:i/>
          <w:sz w:val="23"/>
          <w:szCs w:val="23"/>
        </w:rPr>
        <w:t>, Yucatá</w:t>
      </w:r>
      <w:r w:rsidR="00525759" w:rsidRPr="006E0D20">
        <w:rPr>
          <w:rFonts w:ascii="Arial" w:hAnsi="Arial" w:cs="Arial"/>
          <w:i/>
          <w:sz w:val="23"/>
          <w:szCs w:val="23"/>
        </w:rPr>
        <w:t>n</w:t>
      </w:r>
      <w:r w:rsidRPr="006E0D20">
        <w:rPr>
          <w:rFonts w:ascii="Arial" w:hAnsi="Arial" w:cs="Arial"/>
          <w:i/>
          <w:sz w:val="23"/>
          <w:szCs w:val="23"/>
        </w:rPr>
        <w:t xml:space="preserve">, para el periodo 2018-2021, siendo que para el caso no fue seleccionado por los </w:t>
      </w:r>
      <w:r w:rsidR="00525759" w:rsidRPr="006E0D20">
        <w:rPr>
          <w:rFonts w:ascii="Arial" w:hAnsi="Arial" w:cs="Arial"/>
          <w:i/>
          <w:sz w:val="23"/>
          <w:szCs w:val="23"/>
        </w:rPr>
        <w:t>Órganos Internos del P</w:t>
      </w:r>
      <w:r w:rsidRPr="006E0D20">
        <w:rPr>
          <w:rFonts w:ascii="Arial" w:hAnsi="Arial" w:cs="Arial"/>
          <w:i/>
          <w:sz w:val="23"/>
          <w:szCs w:val="23"/>
        </w:rPr>
        <w:t>artido p</w:t>
      </w:r>
      <w:r w:rsidR="00525759" w:rsidRPr="006E0D20">
        <w:rPr>
          <w:rFonts w:ascii="Arial" w:hAnsi="Arial" w:cs="Arial"/>
          <w:i/>
          <w:sz w:val="23"/>
          <w:szCs w:val="23"/>
        </w:rPr>
        <w:t xml:space="preserve">ara encabezar dicha candidatura; sin embargo con lo anterior se acredita que con independencia de su militancia dentro del partido, hasta el mes de febrero del año dos mil dieciocho, fecha en que se designaron las candidaturas seguía activo en las actividades </w:t>
      </w:r>
      <w:proofErr w:type="spellStart"/>
      <w:r w:rsidR="00525759" w:rsidRPr="006E0D20">
        <w:rPr>
          <w:rFonts w:ascii="Arial" w:hAnsi="Arial" w:cs="Arial"/>
          <w:i/>
          <w:sz w:val="23"/>
          <w:szCs w:val="23"/>
        </w:rPr>
        <w:t>intrapartidistas</w:t>
      </w:r>
      <w:proofErr w:type="spellEnd"/>
      <w:r w:rsidR="00525759" w:rsidRPr="006E0D20">
        <w:rPr>
          <w:rFonts w:ascii="Arial" w:hAnsi="Arial" w:cs="Arial"/>
          <w:sz w:val="23"/>
          <w:szCs w:val="23"/>
        </w:rPr>
        <w:t xml:space="preserve">;” </w:t>
      </w:r>
      <w:r w:rsidRPr="006E0D20">
        <w:rPr>
          <w:rFonts w:ascii="Arial" w:hAnsi="Arial" w:cs="Arial"/>
          <w:sz w:val="23"/>
          <w:szCs w:val="23"/>
        </w:rPr>
        <w:t xml:space="preserve"> es de indicar que tales argumentos </w:t>
      </w:r>
      <w:r w:rsidR="00525759" w:rsidRPr="006E0D20">
        <w:rPr>
          <w:rFonts w:ascii="Arial" w:hAnsi="Arial" w:cs="Arial"/>
          <w:sz w:val="23"/>
          <w:szCs w:val="23"/>
        </w:rPr>
        <w:t xml:space="preserve">no constituyen parte de la </w:t>
      </w:r>
      <w:proofErr w:type="spellStart"/>
      <w:r w:rsidR="00525759" w:rsidRPr="006E0D20">
        <w:rPr>
          <w:rFonts w:ascii="Arial" w:hAnsi="Arial" w:cs="Arial"/>
          <w:sz w:val="23"/>
          <w:szCs w:val="23"/>
        </w:rPr>
        <w:t>litis</w:t>
      </w:r>
      <w:proofErr w:type="spellEnd"/>
      <w:r w:rsidR="00525759" w:rsidRPr="006E0D20">
        <w:rPr>
          <w:rFonts w:ascii="Arial" w:hAnsi="Arial" w:cs="Arial"/>
          <w:sz w:val="23"/>
          <w:szCs w:val="23"/>
        </w:rPr>
        <w:t xml:space="preserve"> planteada en el escrito inicial del recurso que ahora se resuelve, sin embargo, valga la pena señalar que tales argumentos tampoco resultan trascendentes para revertir el registro del ya mencionado </w:t>
      </w:r>
      <w:proofErr w:type="spellStart"/>
      <w:r w:rsidR="00525759" w:rsidRPr="006E0D20">
        <w:rPr>
          <w:rFonts w:ascii="Arial" w:hAnsi="Arial" w:cs="Arial"/>
          <w:sz w:val="23"/>
          <w:szCs w:val="23"/>
        </w:rPr>
        <w:t>Cupul</w:t>
      </w:r>
      <w:proofErr w:type="spellEnd"/>
      <w:r w:rsidR="00525759" w:rsidRPr="006E0D20">
        <w:rPr>
          <w:rFonts w:ascii="Arial" w:hAnsi="Arial" w:cs="Arial"/>
          <w:sz w:val="23"/>
          <w:szCs w:val="23"/>
        </w:rPr>
        <w:t xml:space="preserve"> </w:t>
      </w:r>
      <w:proofErr w:type="spellStart"/>
      <w:r w:rsidR="00525759" w:rsidRPr="006E0D20">
        <w:rPr>
          <w:rFonts w:ascii="Arial" w:hAnsi="Arial" w:cs="Arial"/>
          <w:sz w:val="23"/>
          <w:szCs w:val="23"/>
        </w:rPr>
        <w:t>Cemé</w:t>
      </w:r>
      <w:proofErr w:type="spellEnd"/>
      <w:r w:rsidR="00525759" w:rsidRPr="006E0D20">
        <w:rPr>
          <w:rFonts w:ascii="Arial" w:hAnsi="Arial" w:cs="Arial"/>
          <w:sz w:val="23"/>
          <w:szCs w:val="23"/>
        </w:rPr>
        <w:t xml:space="preserve">, toda vez que como se ha dicho, el mismo no es militante del partido Acción Nacional, tal y como una vez más se puede corroborar con la solicitud de registro datada el treinta y uno de enero de dos mil dieciocho, en la </w:t>
      </w:r>
      <w:r w:rsidR="00340060" w:rsidRPr="006E0D20">
        <w:rPr>
          <w:rFonts w:ascii="Arial" w:hAnsi="Arial" w:cs="Arial"/>
          <w:sz w:val="23"/>
          <w:szCs w:val="23"/>
        </w:rPr>
        <w:t>que al haber solicitado su registro como aspirante a candidato como primer regidor propietario del partido Acción Nacional, indicó no ser militante del mismo, situación que lleva a considerar que tal solicitud la realizó en elección abierta como ciudadano en pleno ejercicio de sus derechos políticos, de conformidad con alguno de los supuestos previstos en el artículo 102 de los Estatutos Generales del Partido Acción Nacional, sin que por tal motivo se encontrara sujeto al cumplimiento de las obligaciones que corresponden a los militantes de esa entidad política</w:t>
      </w:r>
      <w:r w:rsidR="00EE4277" w:rsidRPr="006E0D20">
        <w:rPr>
          <w:rFonts w:ascii="Arial" w:hAnsi="Arial" w:cs="Arial"/>
          <w:sz w:val="23"/>
          <w:szCs w:val="23"/>
        </w:rPr>
        <w:t>.</w:t>
      </w:r>
      <w:r w:rsidR="00340060" w:rsidRPr="006E0D20">
        <w:rPr>
          <w:rFonts w:ascii="Arial" w:hAnsi="Arial" w:cs="Arial"/>
          <w:sz w:val="23"/>
          <w:szCs w:val="23"/>
        </w:rPr>
        <w:t xml:space="preserve"> </w:t>
      </w:r>
      <w:r w:rsidR="00525759" w:rsidRPr="006E0D20">
        <w:rPr>
          <w:rFonts w:ascii="Arial" w:hAnsi="Arial" w:cs="Arial"/>
          <w:sz w:val="23"/>
          <w:szCs w:val="23"/>
        </w:rPr>
        <w:t xml:space="preserve">  </w:t>
      </w:r>
    </w:p>
    <w:p w14:paraId="40FA6B40" w14:textId="45BFE2AB" w:rsidR="00A731D0" w:rsidRDefault="00A731D0" w:rsidP="00AF4872">
      <w:pPr>
        <w:tabs>
          <w:tab w:val="left" w:pos="6804"/>
        </w:tabs>
        <w:ind w:right="191"/>
        <w:jc w:val="both"/>
        <w:rPr>
          <w:rFonts w:ascii="Arial" w:hAnsi="Arial" w:cs="Arial"/>
          <w:sz w:val="23"/>
          <w:szCs w:val="23"/>
        </w:rPr>
      </w:pPr>
      <w:r w:rsidRPr="006E0D20">
        <w:rPr>
          <w:rFonts w:ascii="Arial" w:hAnsi="Arial" w:cs="Arial"/>
          <w:sz w:val="23"/>
          <w:szCs w:val="23"/>
        </w:rPr>
        <w:t xml:space="preserve">Ahora bien, y con relación a lo señalado por el recurrente en el sentido de </w:t>
      </w:r>
      <w:r w:rsidR="008E2B8B" w:rsidRPr="006E0D20">
        <w:rPr>
          <w:rFonts w:ascii="Arial" w:hAnsi="Arial" w:cs="Arial"/>
          <w:sz w:val="23"/>
          <w:szCs w:val="23"/>
        </w:rPr>
        <w:t>con</w:t>
      </w:r>
      <w:r w:rsidR="00F71A65" w:rsidRPr="006E0D20">
        <w:rPr>
          <w:rFonts w:ascii="Arial" w:hAnsi="Arial" w:cs="Arial"/>
          <w:sz w:val="23"/>
          <w:szCs w:val="23"/>
        </w:rPr>
        <w:t xml:space="preserve"> el registro de la planilla de candidatos a </w:t>
      </w:r>
      <w:r w:rsidR="00085C40" w:rsidRPr="006E0D20">
        <w:rPr>
          <w:rFonts w:ascii="Arial" w:hAnsi="Arial" w:cs="Arial"/>
          <w:sz w:val="23"/>
          <w:szCs w:val="23"/>
        </w:rPr>
        <w:t xml:space="preserve">regidurías </w:t>
      </w:r>
      <w:r w:rsidR="00F71A65" w:rsidRPr="006E0D20">
        <w:rPr>
          <w:rFonts w:ascii="Arial" w:hAnsi="Arial" w:cs="Arial"/>
          <w:sz w:val="23"/>
          <w:szCs w:val="23"/>
        </w:rPr>
        <w:t>por el principio de mayor</w:t>
      </w:r>
      <w:r w:rsidR="0060374D" w:rsidRPr="006E0D20">
        <w:rPr>
          <w:rFonts w:ascii="Arial" w:hAnsi="Arial" w:cs="Arial"/>
          <w:sz w:val="23"/>
          <w:szCs w:val="23"/>
        </w:rPr>
        <w:t>ía relativa y representa</w:t>
      </w:r>
      <w:r w:rsidR="00F71A65" w:rsidRPr="006E0D20">
        <w:rPr>
          <w:rFonts w:ascii="Arial" w:hAnsi="Arial" w:cs="Arial"/>
          <w:sz w:val="23"/>
          <w:szCs w:val="23"/>
        </w:rPr>
        <w:t>ci</w:t>
      </w:r>
      <w:r w:rsidR="0060374D" w:rsidRPr="006E0D20">
        <w:rPr>
          <w:rFonts w:ascii="Arial" w:hAnsi="Arial" w:cs="Arial"/>
          <w:sz w:val="23"/>
          <w:szCs w:val="23"/>
        </w:rPr>
        <w:t>ón pro</w:t>
      </w:r>
      <w:r w:rsidR="00F71A65" w:rsidRPr="006E0D20">
        <w:rPr>
          <w:rFonts w:ascii="Arial" w:hAnsi="Arial" w:cs="Arial"/>
          <w:sz w:val="23"/>
          <w:szCs w:val="23"/>
        </w:rPr>
        <w:t>porcional postulada por el partido político de la Revolución Democrática, en el proceso electoral ordinario 2017-2018, para integrar el H. Ayuntamiento del municipio</w:t>
      </w:r>
      <w:r w:rsidR="0060374D" w:rsidRPr="006E0D20">
        <w:rPr>
          <w:rFonts w:ascii="Arial" w:hAnsi="Arial" w:cs="Arial"/>
          <w:sz w:val="23"/>
          <w:szCs w:val="23"/>
        </w:rPr>
        <w:t xml:space="preserve"> </w:t>
      </w:r>
      <w:r w:rsidR="00F71A65" w:rsidRPr="006E0D20">
        <w:rPr>
          <w:rFonts w:ascii="Arial" w:hAnsi="Arial" w:cs="Arial"/>
          <w:sz w:val="23"/>
          <w:szCs w:val="23"/>
        </w:rPr>
        <w:t xml:space="preserve">de </w:t>
      </w:r>
      <w:proofErr w:type="spellStart"/>
      <w:r w:rsidR="00F71A65" w:rsidRPr="006E0D20">
        <w:rPr>
          <w:rFonts w:ascii="Arial" w:hAnsi="Arial" w:cs="Arial"/>
          <w:sz w:val="23"/>
          <w:szCs w:val="23"/>
        </w:rPr>
        <w:t>Uayma</w:t>
      </w:r>
      <w:proofErr w:type="spellEnd"/>
      <w:r w:rsidR="00F71A65" w:rsidRPr="006E0D20">
        <w:rPr>
          <w:rFonts w:ascii="Arial" w:hAnsi="Arial" w:cs="Arial"/>
          <w:sz w:val="23"/>
          <w:szCs w:val="23"/>
        </w:rPr>
        <w:t xml:space="preserve">,  Yucatán, el Consejo Electoral Municipal de ese municipio transgredió </w:t>
      </w:r>
      <w:r w:rsidR="008E2B8B" w:rsidRPr="006E0D20">
        <w:rPr>
          <w:rFonts w:ascii="Arial" w:hAnsi="Arial" w:cs="Arial"/>
          <w:sz w:val="23"/>
          <w:szCs w:val="23"/>
        </w:rPr>
        <w:t>los principios de certeza, seguridad jurídica, legalidad, así como la garantía de una debida fundamentación y motivación</w:t>
      </w:r>
      <w:r w:rsidR="00F71A65" w:rsidRPr="006E0D20">
        <w:rPr>
          <w:rFonts w:ascii="Arial" w:hAnsi="Arial" w:cs="Arial"/>
          <w:sz w:val="23"/>
          <w:szCs w:val="23"/>
        </w:rPr>
        <w:t>, a criterio de quien</w:t>
      </w:r>
      <w:r w:rsidR="003978EE" w:rsidRPr="006E0D20">
        <w:rPr>
          <w:rFonts w:ascii="Arial" w:hAnsi="Arial" w:cs="Arial"/>
          <w:sz w:val="23"/>
          <w:szCs w:val="23"/>
        </w:rPr>
        <w:t>es</w:t>
      </w:r>
      <w:r w:rsidR="00F71A65" w:rsidRPr="006E0D20">
        <w:rPr>
          <w:rFonts w:ascii="Arial" w:hAnsi="Arial" w:cs="Arial"/>
          <w:sz w:val="23"/>
          <w:szCs w:val="23"/>
        </w:rPr>
        <w:t xml:space="preserve"> ahora resuelve</w:t>
      </w:r>
      <w:r w:rsidR="003978EE" w:rsidRPr="006E0D20">
        <w:rPr>
          <w:rFonts w:ascii="Arial" w:hAnsi="Arial" w:cs="Arial"/>
          <w:sz w:val="23"/>
          <w:szCs w:val="23"/>
        </w:rPr>
        <w:t>n</w:t>
      </w:r>
      <w:r w:rsidR="00F71A65" w:rsidRPr="006E0D20">
        <w:rPr>
          <w:rFonts w:ascii="Arial" w:hAnsi="Arial" w:cs="Arial"/>
          <w:sz w:val="23"/>
          <w:szCs w:val="23"/>
        </w:rPr>
        <w:t>, se tiene que no le asiste la razón con motivo de lo</w:t>
      </w:r>
      <w:r w:rsidR="003978EE" w:rsidRPr="006E0D20">
        <w:rPr>
          <w:rFonts w:ascii="Arial" w:hAnsi="Arial" w:cs="Arial"/>
          <w:sz w:val="23"/>
          <w:szCs w:val="23"/>
        </w:rPr>
        <w:t xml:space="preserve"> </w:t>
      </w:r>
      <w:r w:rsidR="00F71A65" w:rsidRPr="006E0D20">
        <w:rPr>
          <w:rFonts w:ascii="Arial" w:hAnsi="Arial" w:cs="Arial"/>
          <w:sz w:val="23"/>
          <w:szCs w:val="23"/>
        </w:rPr>
        <w:t xml:space="preserve">considerado a lo largo del presente capítulo, siendo dable </w:t>
      </w:r>
      <w:r w:rsidR="003978EE" w:rsidRPr="006E0D20">
        <w:rPr>
          <w:rFonts w:ascii="Arial" w:hAnsi="Arial" w:cs="Arial"/>
          <w:sz w:val="23"/>
          <w:szCs w:val="23"/>
        </w:rPr>
        <w:t>mencionar</w:t>
      </w:r>
      <w:r w:rsidR="00F71A65" w:rsidRPr="006E0D20">
        <w:rPr>
          <w:rFonts w:ascii="Arial" w:hAnsi="Arial" w:cs="Arial"/>
          <w:sz w:val="23"/>
          <w:szCs w:val="23"/>
        </w:rPr>
        <w:t xml:space="preserve"> que al indicar la autoridad señalada como responsable de manera clara y precisa el marco jurídico que le otorga competencia y facultades para el registro </w:t>
      </w:r>
      <w:r w:rsidR="00D32A4F" w:rsidRPr="006E0D20">
        <w:rPr>
          <w:rFonts w:ascii="Arial" w:hAnsi="Arial" w:cs="Arial"/>
          <w:sz w:val="23"/>
          <w:szCs w:val="23"/>
        </w:rPr>
        <w:t xml:space="preserve">indicado en líneas precedentes </w:t>
      </w:r>
      <w:r w:rsidR="00D32A4F" w:rsidRPr="006E0D20">
        <w:rPr>
          <w:rFonts w:ascii="Arial" w:hAnsi="Arial" w:cs="Arial"/>
          <w:sz w:val="23"/>
          <w:szCs w:val="23"/>
        </w:rPr>
        <w:lastRenderedPageBreak/>
        <w:t>emitiendo el acto combatido, es que se estima que el mis</w:t>
      </w:r>
      <w:r w:rsidR="003978EE" w:rsidRPr="006E0D20">
        <w:rPr>
          <w:rFonts w:ascii="Arial" w:hAnsi="Arial" w:cs="Arial"/>
          <w:sz w:val="23"/>
          <w:szCs w:val="23"/>
        </w:rPr>
        <w:t>m</w:t>
      </w:r>
      <w:r w:rsidR="00D32A4F" w:rsidRPr="006E0D20">
        <w:rPr>
          <w:rFonts w:ascii="Arial" w:hAnsi="Arial" w:cs="Arial"/>
          <w:sz w:val="23"/>
          <w:szCs w:val="23"/>
        </w:rPr>
        <w:t>o se encuentra debidamente fundado y motivado.</w:t>
      </w:r>
    </w:p>
    <w:p w14:paraId="24E7C1F4" w14:textId="77777777" w:rsidR="00FD52A5" w:rsidRPr="006E0D20" w:rsidRDefault="00FD52A5" w:rsidP="00BF6FD9">
      <w:pPr>
        <w:pStyle w:val="Prrafodelista"/>
        <w:numPr>
          <w:ilvl w:val="0"/>
          <w:numId w:val="4"/>
        </w:numPr>
        <w:ind w:right="191"/>
        <w:rPr>
          <w:rFonts w:ascii="Arial" w:hAnsi="Arial" w:cs="Arial"/>
          <w:b/>
          <w:sz w:val="23"/>
          <w:szCs w:val="23"/>
        </w:rPr>
      </w:pPr>
      <w:r w:rsidRPr="006E0D20">
        <w:rPr>
          <w:rFonts w:ascii="Arial" w:hAnsi="Arial" w:cs="Arial"/>
          <w:b/>
          <w:sz w:val="23"/>
          <w:szCs w:val="23"/>
        </w:rPr>
        <w:t>CONCLUSIÓN</w:t>
      </w:r>
    </w:p>
    <w:p w14:paraId="6A086C5A" w14:textId="3D047FBB" w:rsidR="00FD52A5" w:rsidRDefault="00FD52A5" w:rsidP="00AC10A0">
      <w:pPr>
        <w:ind w:right="191"/>
        <w:jc w:val="both"/>
        <w:rPr>
          <w:rFonts w:ascii="Arial" w:hAnsi="Arial" w:cs="Arial"/>
          <w:sz w:val="23"/>
          <w:szCs w:val="23"/>
        </w:rPr>
      </w:pPr>
      <w:r w:rsidRPr="006E0D20">
        <w:rPr>
          <w:rFonts w:ascii="Arial" w:hAnsi="Arial" w:cs="Arial"/>
          <w:sz w:val="23"/>
          <w:szCs w:val="23"/>
        </w:rPr>
        <w:t xml:space="preserve">Conforme a lo antes expuesto, fundado y motivado en la presente resolución es de concluir que el Consejo Electoral </w:t>
      </w:r>
      <w:r w:rsidR="003978EE" w:rsidRPr="006E0D20">
        <w:rPr>
          <w:rFonts w:ascii="Arial" w:hAnsi="Arial" w:cs="Arial"/>
          <w:sz w:val="23"/>
          <w:szCs w:val="23"/>
        </w:rPr>
        <w:t xml:space="preserve">Municipal </w:t>
      </w:r>
      <w:r w:rsidRPr="006E0D20">
        <w:rPr>
          <w:rFonts w:ascii="Arial" w:hAnsi="Arial" w:cs="Arial"/>
          <w:sz w:val="23"/>
          <w:szCs w:val="23"/>
        </w:rPr>
        <w:t xml:space="preserve">de </w:t>
      </w:r>
      <w:proofErr w:type="spellStart"/>
      <w:r w:rsidR="008C0470" w:rsidRPr="006E0D20">
        <w:rPr>
          <w:rFonts w:ascii="Arial" w:hAnsi="Arial" w:cs="Arial"/>
          <w:sz w:val="23"/>
          <w:szCs w:val="23"/>
        </w:rPr>
        <w:t>Uayma</w:t>
      </w:r>
      <w:proofErr w:type="spellEnd"/>
      <w:r w:rsidRPr="006E0D20">
        <w:rPr>
          <w:rFonts w:ascii="Arial" w:hAnsi="Arial" w:cs="Arial"/>
          <w:sz w:val="23"/>
          <w:szCs w:val="23"/>
        </w:rPr>
        <w:t>, Yucatán, se apegó al marco constitucional al registrar al ciudadan</w:t>
      </w:r>
      <w:r w:rsidR="003978EE" w:rsidRPr="006E0D20">
        <w:rPr>
          <w:rFonts w:ascii="Arial" w:hAnsi="Arial" w:cs="Arial"/>
          <w:sz w:val="23"/>
          <w:szCs w:val="23"/>
        </w:rPr>
        <w:t>o</w:t>
      </w:r>
      <w:r w:rsidRPr="006E0D20">
        <w:rPr>
          <w:rFonts w:ascii="Arial" w:hAnsi="Arial" w:cs="Arial"/>
          <w:sz w:val="23"/>
          <w:szCs w:val="23"/>
        </w:rPr>
        <w:t xml:space="preserve"> </w:t>
      </w:r>
      <w:r w:rsidR="008C0470" w:rsidRPr="006E0D20">
        <w:rPr>
          <w:rFonts w:ascii="Arial" w:hAnsi="Arial" w:cs="Arial"/>
          <w:sz w:val="23"/>
          <w:szCs w:val="23"/>
        </w:rPr>
        <w:t xml:space="preserve">RANULFO </w:t>
      </w:r>
      <w:proofErr w:type="spellStart"/>
      <w:r w:rsidR="008C0470" w:rsidRPr="006E0D20">
        <w:rPr>
          <w:rFonts w:ascii="Arial" w:hAnsi="Arial" w:cs="Arial"/>
          <w:sz w:val="23"/>
          <w:szCs w:val="23"/>
        </w:rPr>
        <w:t>CUPUL</w:t>
      </w:r>
      <w:proofErr w:type="spellEnd"/>
      <w:r w:rsidR="008C0470" w:rsidRPr="006E0D20">
        <w:rPr>
          <w:rFonts w:ascii="Arial" w:hAnsi="Arial" w:cs="Arial"/>
          <w:sz w:val="23"/>
          <w:szCs w:val="23"/>
        </w:rPr>
        <w:t xml:space="preserve"> </w:t>
      </w:r>
      <w:proofErr w:type="spellStart"/>
      <w:r w:rsidR="008C0470" w:rsidRPr="006E0D20">
        <w:rPr>
          <w:rFonts w:ascii="Arial" w:hAnsi="Arial" w:cs="Arial"/>
          <w:sz w:val="23"/>
          <w:szCs w:val="23"/>
        </w:rPr>
        <w:t>CEMÉ</w:t>
      </w:r>
      <w:proofErr w:type="spellEnd"/>
      <w:r w:rsidRPr="006E0D20">
        <w:rPr>
          <w:rFonts w:ascii="Arial" w:hAnsi="Arial" w:cs="Arial"/>
          <w:sz w:val="23"/>
          <w:szCs w:val="23"/>
        </w:rPr>
        <w:t>, como primer regidor propietari</w:t>
      </w:r>
      <w:r w:rsidR="00EF5B4A" w:rsidRPr="006E0D20">
        <w:rPr>
          <w:rFonts w:ascii="Arial" w:hAnsi="Arial" w:cs="Arial"/>
          <w:sz w:val="23"/>
          <w:szCs w:val="23"/>
        </w:rPr>
        <w:t>o</w:t>
      </w:r>
      <w:r w:rsidRPr="006E0D20">
        <w:rPr>
          <w:rFonts w:ascii="Arial" w:hAnsi="Arial" w:cs="Arial"/>
          <w:sz w:val="23"/>
          <w:szCs w:val="23"/>
        </w:rPr>
        <w:t xml:space="preserve"> por el principio de mayoría relativa de la planilla postulada por el partido político </w:t>
      </w:r>
      <w:r w:rsidR="008C0470" w:rsidRPr="006E0D20">
        <w:rPr>
          <w:rFonts w:ascii="Arial" w:hAnsi="Arial" w:cs="Arial"/>
          <w:sz w:val="23"/>
          <w:szCs w:val="23"/>
        </w:rPr>
        <w:t xml:space="preserve">de la Revolución Democrática, </w:t>
      </w:r>
      <w:r w:rsidRPr="006E0D20">
        <w:rPr>
          <w:rFonts w:ascii="Arial" w:hAnsi="Arial" w:cs="Arial"/>
          <w:sz w:val="23"/>
          <w:szCs w:val="23"/>
        </w:rPr>
        <w:t xml:space="preserve">en el municipio de </w:t>
      </w:r>
      <w:proofErr w:type="spellStart"/>
      <w:r w:rsidR="008C0470" w:rsidRPr="006E0D20">
        <w:rPr>
          <w:rFonts w:ascii="Arial" w:hAnsi="Arial" w:cs="Arial"/>
          <w:sz w:val="23"/>
          <w:szCs w:val="23"/>
        </w:rPr>
        <w:t>Uayma</w:t>
      </w:r>
      <w:proofErr w:type="spellEnd"/>
      <w:r w:rsidRPr="006E0D20">
        <w:rPr>
          <w:rFonts w:ascii="Arial" w:hAnsi="Arial" w:cs="Arial"/>
          <w:sz w:val="23"/>
          <w:szCs w:val="23"/>
        </w:rPr>
        <w:t>,</w:t>
      </w:r>
      <w:r w:rsidR="008C0470" w:rsidRPr="006E0D20">
        <w:rPr>
          <w:rFonts w:ascii="Arial" w:hAnsi="Arial" w:cs="Arial"/>
          <w:sz w:val="23"/>
          <w:szCs w:val="23"/>
        </w:rPr>
        <w:t xml:space="preserve"> Yucatán,</w:t>
      </w:r>
      <w:r w:rsidRPr="006E0D20">
        <w:rPr>
          <w:rFonts w:ascii="Arial" w:hAnsi="Arial" w:cs="Arial"/>
          <w:sz w:val="23"/>
          <w:szCs w:val="23"/>
        </w:rPr>
        <w:t xml:space="preserve"> a</w:t>
      </w:r>
      <w:r w:rsidR="008C0470" w:rsidRPr="006E0D20">
        <w:rPr>
          <w:rFonts w:ascii="Arial" w:hAnsi="Arial" w:cs="Arial"/>
          <w:sz w:val="23"/>
          <w:szCs w:val="23"/>
        </w:rPr>
        <w:t xml:space="preserve">l no encontrarse en los supuestos contemplados en el ordinal segundo del artículo 77 de la </w:t>
      </w:r>
      <w:proofErr w:type="spellStart"/>
      <w:r w:rsidR="008C0470" w:rsidRPr="006E0D20">
        <w:rPr>
          <w:rFonts w:ascii="Arial" w:hAnsi="Arial" w:cs="Arial"/>
          <w:sz w:val="23"/>
          <w:szCs w:val="23"/>
        </w:rPr>
        <w:t>CPEY</w:t>
      </w:r>
      <w:proofErr w:type="spellEnd"/>
      <w:r w:rsidR="008C0470" w:rsidRPr="006E0D20">
        <w:rPr>
          <w:rFonts w:ascii="Arial" w:hAnsi="Arial" w:cs="Arial"/>
          <w:sz w:val="23"/>
          <w:szCs w:val="23"/>
        </w:rPr>
        <w:t>, para la reelección</w:t>
      </w:r>
      <w:r w:rsidRPr="006E0D20">
        <w:rPr>
          <w:rFonts w:ascii="Arial" w:hAnsi="Arial" w:cs="Arial"/>
          <w:sz w:val="23"/>
          <w:szCs w:val="23"/>
        </w:rPr>
        <w:t>.</w:t>
      </w:r>
    </w:p>
    <w:p w14:paraId="6031BA2B" w14:textId="15B595E4" w:rsidR="00FD52A5" w:rsidRDefault="00FD52A5" w:rsidP="00BF6FD9">
      <w:pPr>
        <w:pStyle w:val="Prrafodelista"/>
        <w:numPr>
          <w:ilvl w:val="0"/>
          <w:numId w:val="4"/>
        </w:numPr>
        <w:ind w:right="191"/>
        <w:rPr>
          <w:rFonts w:ascii="Arial" w:hAnsi="Arial" w:cs="Arial"/>
          <w:b/>
          <w:sz w:val="23"/>
          <w:szCs w:val="23"/>
        </w:rPr>
      </w:pPr>
      <w:r w:rsidRPr="006E0D20">
        <w:rPr>
          <w:rFonts w:ascii="Arial" w:hAnsi="Arial" w:cs="Arial"/>
          <w:b/>
          <w:sz w:val="23"/>
          <w:szCs w:val="23"/>
        </w:rPr>
        <w:t>RESOLUTIVOS</w:t>
      </w:r>
    </w:p>
    <w:p w14:paraId="7243F8EF" w14:textId="77777777" w:rsidR="006E0D20" w:rsidRPr="006E0D20" w:rsidRDefault="006E0D20" w:rsidP="006E0D20">
      <w:pPr>
        <w:pStyle w:val="Prrafodelista"/>
        <w:ind w:left="1080" w:right="191"/>
        <w:rPr>
          <w:rFonts w:ascii="Arial" w:hAnsi="Arial" w:cs="Arial"/>
          <w:b/>
          <w:sz w:val="23"/>
          <w:szCs w:val="23"/>
        </w:rPr>
      </w:pPr>
    </w:p>
    <w:p w14:paraId="6EBFFF07" w14:textId="3F3352AC" w:rsidR="00AC10A0" w:rsidRDefault="00AC10A0" w:rsidP="00AC10A0">
      <w:pPr>
        <w:ind w:right="191"/>
        <w:jc w:val="both"/>
        <w:rPr>
          <w:rFonts w:ascii="Arial" w:hAnsi="Arial" w:cs="Arial"/>
          <w:sz w:val="23"/>
          <w:szCs w:val="23"/>
        </w:rPr>
      </w:pPr>
      <w:r w:rsidRPr="006E0D20">
        <w:rPr>
          <w:rFonts w:ascii="Arial" w:hAnsi="Arial" w:cs="Arial"/>
          <w:b/>
          <w:sz w:val="23"/>
          <w:szCs w:val="23"/>
        </w:rPr>
        <w:t xml:space="preserve">PRIMERO: </w:t>
      </w:r>
      <w:r w:rsidRPr="006E0D20">
        <w:rPr>
          <w:rFonts w:ascii="Arial" w:hAnsi="Arial" w:cs="Arial"/>
          <w:sz w:val="23"/>
          <w:szCs w:val="23"/>
        </w:rPr>
        <w:t xml:space="preserve">Se confirma </w:t>
      </w:r>
      <w:r w:rsidR="00BC2AE5" w:rsidRPr="006E0D20">
        <w:rPr>
          <w:rFonts w:ascii="Arial" w:hAnsi="Arial" w:cs="Arial"/>
          <w:sz w:val="23"/>
          <w:szCs w:val="23"/>
        </w:rPr>
        <w:t xml:space="preserve">el acuerdo del Consejo Electoral Municipal de </w:t>
      </w:r>
      <w:proofErr w:type="spellStart"/>
      <w:r w:rsidR="00EF5B4A" w:rsidRPr="006E0D20">
        <w:rPr>
          <w:rFonts w:ascii="Arial" w:hAnsi="Arial" w:cs="Arial"/>
          <w:sz w:val="23"/>
          <w:szCs w:val="23"/>
        </w:rPr>
        <w:t>Uayma</w:t>
      </w:r>
      <w:proofErr w:type="spellEnd"/>
      <w:r w:rsidR="00BC2AE5" w:rsidRPr="006E0D20">
        <w:rPr>
          <w:rFonts w:ascii="Arial" w:hAnsi="Arial" w:cs="Arial"/>
          <w:sz w:val="23"/>
          <w:szCs w:val="23"/>
        </w:rPr>
        <w:t xml:space="preserve">, </w:t>
      </w:r>
      <w:r w:rsidR="00EF5B4A" w:rsidRPr="006E0D20">
        <w:rPr>
          <w:rFonts w:ascii="Arial" w:hAnsi="Arial" w:cs="Arial"/>
          <w:sz w:val="23"/>
          <w:szCs w:val="23"/>
        </w:rPr>
        <w:t>Yucatán,</w:t>
      </w:r>
      <w:r w:rsidR="00BC2AE5" w:rsidRPr="006E0D20">
        <w:rPr>
          <w:rFonts w:ascii="Arial" w:hAnsi="Arial" w:cs="Arial"/>
          <w:sz w:val="23"/>
          <w:szCs w:val="23"/>
        </w:rPr>
        <w:t xml:space="preserve"> por el cual se registra la planilla de candidatos y candidatas a regidores por el principio de mayoría relativa y de representación proporcional postulados por el partido </w:t>
      </w:r>
      <w:r w:rsidR="008B4D2C" w:rsidRPr="006E0D20">
        <w:rPr>
          <w:rFonts w:ascii="Arial" w:hAnsi="Arial" w:cs="Arial"/>
          <w:sz w:val="23"/>
          <w:szCs w:val="23"/>
        </w:rPr>
        <w:t xml:space="preserve">político </w:t>
      </w:r>
      <w:r w:rsidR="00EF5B4A" w:rsidRPr="006E0D20">
        <w:rPr>
          <w:rFonts w:ascii="Arial" w:hAnsi="Arial" w:cs="Arial"/>
          <w:sz w:val="23"/>
          <w:szCs w:val="23"/>
        </w:rPr>
        <w:t>Revolucionario Democrático</w:t>
      </w:r>
      <w:r w:rsidR="00BC2AE5" w:rsidRPr="006E0D20">
        <w:rPr>
          <w:rFonts w:ascii="Arial" w:hAnsi="Arial" w:cs="Arial"/>
          <w:sz w:val="23"/>
          <w:szCs w:val="23"/>
        </w:rPr>
        <w:t xml:space="preserve">, en el proceso electoral ordinario 2017-2018, para integrar el H. Ayuntamiento del municipio de </w:t>
      </w:r>
      <w:proofErr w:type="spellStart"/>
      <w:r w:rsidR="00EF5B4A" w:rsidRPr="006E0D20">
        <w:rPr>
          <w:rFonts w:ascii="Arial" w:hAnsi="Arial" w:cs="Arial"/>
          <w:sz w:val="23"/>
          <w:szCs w:val="23"/>
        </w:rPr>
        <w:t>Uayma</w:t>
      </w:r>
      <w:proofErr w:type="spellEnd"/>
      <w:r w:rsidR="00BC2AE5" w:rsidRPr="006E0D20">
        <w:rPr>
          <w:rFonts w:ascii="Arial" w:hAnsi="Arial" w:cs="Arial"/>
          <w:sz w:val="23"/>
          <w:szCs w:val="23"/>
        </w:rPr>
        <w:t>, Yucatán,</w:t>
      </w:r>
      <w:r w:rsidR="00616757" w:rsidRPr="006E0D20">
        <w:rPr>
          <w:rFonts w:ascii="Arial" w:hAnsi="Arial" w:cs="Arial"/>
          <w:sz w:val="23"/>
          <w:szCs w:val="23"/>
        </w:rPr>
        <w:t xml:space="preserve"> (sic)</w:t>
      </w:r>
      <w:r w:rsidR="004D3375" w:rsidRPr="006E0D20">
        <w:rPr>
          <w:rFonts w:ascii="Arial" w:hAnsi="Arial" w:cs="Arial"/>
          <w:sz w:val="23"/>
          <w:szCs w:val="23"/>
        </w:rPr>
        <w:t xml:space="preserve"> siendo la denominación correcta Partido de la Revolución Democrática</w:t>
      </w:r>
      <w:r w:rsidR="00616757" w:rsidRPr="006E0D20">
        <w:rPr>
          <w:rFonts w:ascii="Arial" w:hAnsi="Arial" w:cs="Arial"/>
          <w:sz w:val="23"/>
          <w:szCs w:val="23"/>
        </w:rPr>
        <w:t>,</w:t>
      </w:r>
      <w:r w:rsidR="00BC2AE5" w:rsidRPr="006E0D20">
        <w:rPr>
          <w:rFonts w:ascii="Arial" w:hAnsi="Arial" w:cs="Arial"/>
          <w:sz w:val="23"/>
          <w:szCs w:val="23"/>
        </w:rPr>
        <w:t xml:space="preserve"> identificado como </w:t>
      </w:r>
      <w:r w:rsidR="00EF5B4A" w:rsidRPr="006E0D20">
        <w:rPr>
          <w:rFonts w:ascii="Arial" w:hAnsi="Arial" w:cs="Arial"/>
          <w:sz w:val="23"/>
          <w:szCs w:val="23"/>
        </w:rPr>
        <w:t xml:space="preserve">Acuerdo </w:t>
      </w:r>
      <w:r w:rsidR="00BC2AE5" w:rsidRPr="006E0D20">
        <w:rPr>
          <w:rFonts w:ascii="Arial" w:hAnsi="Arial" w:cs="Arial"/>
          <w:sz w:val="23"/>
          <w:szCs w:val="23"/>
        </w:rPr>
        <w:t>CM/0</w:t>
      </w:r>
      <w:r w:rsidR="00EF5B4A" w:rsidRPr="006E0D20">
        <w:rPr>
          <w:rFonts w:ascii="Arial" w:hAnsi="Arial" w:cs="Arial"/>
          <w:sz w:val="23"/>
          <w:szCs w:val="23"/>
        </w:rPr>
        <w:t>3</w:t>
      </w:r>
      <w:r w:rsidR="00BC2AE5" w:rsidRPr="006E0D20">
        <w:rPr>
          <w:rFonts w:ascii="Arial" w:hAnsi="Arial" w:cs="Arial"/>
          <w:sz w:val="23"/>
          <w:szCs w:val="23"/>
        </w:rPr>
        <w:t>/2018/</w:t>
      </w:r>
      <w:r w:rsidR="00EF5B4A" w:rsidRPr="006E0D20">
        <w:rPr>
          <w:rFonts w:ascii="Arial" w:hAnsi="Arial" w:cs="Arial"/>
          <w:sz w:val="23"/>
          <w:szCs w:val="23"/>
        </w:rPr>
        <w:t>CONSEJO</w:t>
      </w:r>
      <w:r w:rsidR="00BC2AE5" w:rsidRPr="006E0D20">
        <w:rPr>
          <w:rFonts w:ascii="Arial" w:hAnsi="Arial" w:cs="Arial"/>
          <w:sz w:val="23"/>
          <w:szCs w:val="23"/>
        </w:rPr>
        <w:t>.</w:t>
      </w:r>
    </w:p>
    <w:p w14:paraId="56A78F9A" w14:textId="22BEFB21" w:rsidR="00493F7C" w:rsidRDefault="00493F7C" w:rsidP="00AC10A0">
      <w:pPr>
        <w:ind w:right="191"/>
        <w:jc w:val="both"/>
        <w:rPr>
          <w:rFonts w:ascii="Arial" w:hAnsi="Arial" w:cs="Arial"/>
          <w:sz w:val="23"/>
          <w:szCs w:val="23"/>
        </w:rPr>
      </w:pPr>
      <w:r w:rsidRPr="006E0D20">
        <w:rPr>
          <w:rFonts w:ascii="Arial" w:hAnsi="Arial" w:cs="Arial"/>
          <w:b/>
          <w:sz w:val="23"/>
          <w:szCs w:val="23"/>
        </w:rPr>
        <w:t xml:space="preserve">SEGUNDO: </w:t>
      </w:r>
      <w:r w:rsidRPr="006E0D20">
        <w:rPr>
          <w:rFonts w:ascii="Arial" w:hAnsi="Arial" w:cs="Arial"/>
          <w:sz w:val="23"/>
          <w:szCs w:val="23"/>
        </w:rPr>
        <w:t>En su oportunidad devuélvanse los documentos atinentes, y archívese el expediente como asunto total y definitivamente concluido.</w:t>
      </w:r>
    </w:p>
    <w:p w14:paraId="6DF41859" w14:textId="0ADFEFF5" w:rsidR="00777287" w:rsidRDefault="00777287" w:rsidP="00777287">
      <w:pPr>
        <w:spacing w:line="276" w:lineRule="auto"/>
        <w:ind w:right="191"/>
        <w:jc w:val="both"/>
        <w:rPr>
          <w:rFonts w:ascii="Arial" w:hAnsi="Arial" w:cs="Arial"/>
          <w:sz w:val="23"/>
          <w:szCs w:val="23"/>
        </w:rPr>
      </w:pPr>
      <w:r w:rsidRPr="006E0D20">
        <w:rPr>
          <w:rFonts w:ascii="Arial" w:hAnsi="Arial" w:cs="Arial"/>
          <w:b/>
          <w:sz w:val="23"/>
          <w:szCs w:val="23"/>
        </w:rPr>
        <w:t xml:space="preserve">TERCERO: </w:t>
      </w:r>
      <w:r w:rsidRPr="006E0D20">
        <w:rPr>
          <w:rFonts w:ascii="Arial" w:hAnsi="Arial" w:cs="Arial"/>
          <w:sz w:val="23"/>
          <w:szCs w:val="23"/>
        </w:rPr>
        <w:t>Remítase por medio electrónico copia de la presente Resolución a las y los integrantes del Consejo General, en términos del artículo 22 párrafo 1, del Reglamento de Sesiones de los Consejos del Instituto Electoral y de Participación Ciudadana de Yucatán.</w:t>
      </w:r>
    </w:p>
    <w:p w14:paraId="4856ED91" w14:textId="1035EE27" w:rsidR="00777287" w:rsidRDefault="00777287" w:rsidP="00777287">
      <w:pPr>
        <w:spacing w:line="276" w:lineRule="auto"/>
        <w:ind w:right="191"/>
        <w:jc w:val="both"/>
        <w:rPr>
          <w:rFonts w:ascii="Arial" w:hAnsi="Arial" w:cs="Arial"/>
          <w:sz w:val="23"/>
          <w:szCs w:val="23"/>
        </w:rPr>
      </w:pPr>
      <w:r w:rsidRPr="006E0D20">
        <w:rPr>
          <w:rFonts w:ascii="Arial" w:hAnsi="Arial" w:cs="Arial"/>
          <w:b/>
          <w:sz w:val="23"/>
          <w:szCs w:val="23"/>
        </w:rPr>
        <w:t xml:space="preserve">CUARTO: </w:t>
      </w:r>
      <w:r w:rsidRPr="006E0D20">
        <w:rPr>
          <w:rFonts w:ascii="Arial" w:hAnsi="Arial" w:cs="Arial"/>
          <w:sz w:val="23"/>
          <w:szCs w:val="23"/>
        </w:rPr>
        <w:t>Remítase copia de la presente Resolución a las y los integrantes de la Junta General Ejecutiva, para su debido conocimiento y cumplimiento en el ámbito de sus respectivas atribuciones.</w:t>
      </w:r>
    </w:p>
    <w:p w14:paraId="753CDBB0" w14:textId="419E2117" w:rsidR="00493F7C" w:rsidRPr="006E0D20" w:rsidRDefault="00493F7C" w:rsidP="00AC10A0">
      <w:pPr>
        <w:ind w:right="191"/>
        <w:jc w:val="both"/>
        <w:rPr>
          <w:rFonts w:ascii="Arial" w:hAnsi="Arial" w:cs="Arial"/>
          <w:sz w:val="23"/>
          <w:szCs w:val="23"/>
        </w:rPr>
      </w:pPr>
      <w:r w:rsidRPr="006E0D20">
        <w:rPr>
          <w:rFonts w:ascii="Arial" w:hAnsi="Arial" w:cs="Arial"/>
          <w:b/>
          <w:sz w:val="23"/>
          <w:szCs w:val="23"/>
        </w:rPr>
        <w:t xml:space="preserve">Notifíquese </w:t>
      </w:r>
      <w:r w:rsidRPr="006E0D20">
        <w:rPr>
          <w:rFonts w:ascii="Arial" w:hAnsi="Arial" w:cs="Arial"/>
          <w:sz w:val="23"/>
          <w:szCs w:val="23"/>
        </w:rPr>
        <w:t xml:space="preserve">a la actora en términos del artículo 48, fracción I de la </w:t>
      </w:r>
      <w:proofErr w:type="spellStart"/>
      <w:r w:rsidRPr="006E0D20">
        <w:rPr>
          <w:rFonts w:ascii="Arial" w:hAnsi="Arial" w:cs="Arial"/>
          <w:sz w:val="23"/>
          <w:szCs w:val="23"/>
        </w:rPr>
        <w:t>LSMIMEEY</w:t>
      </w:r>
      <w:proofErr w:type="spellEnd"/>
      <w:r w:rsidRPr="006E0D20">
        <w:rPr>
          <w:rFonts w:ascii="Arial" w:hAnsi="Arial" w:cs="Arial"/>
          <w:sz w:val="23"/>
          <w:szCs w:val="23"/>
        </w:rPr>
        <w:t xml:space="preserve"> en el domicilio señalado en autos; </w:t>
      </w:r>
      <w:r w:rsidRPr="006E0D20">
        <w:rPr>
          <w:rFonts w:ascii="Arial" w:hAnsi="Arial" w:cs="Arial"/>
          <w:b/>
          <w:sz w:val="23"/>
          <w:szCs w:val="23"/>
        </w:rPr>
        <w:t xml:space="preserve">por oficio </w:t>
      </w:r>
      <w:r w:rsidRPr="006E0D20">
        <w:rPr>
          <w:rFonts w:ascii="Arial" w:hAnsi="Arial" w:cs="Arial"/>
          <w:sz w:val="23"/>
          <w:szCs w:val="23"/>
        </w:rPr>
        <w:t xml:space="preserve">a la autoridad señalada como responsable; </w:t>
      </w:r>
      <w:r w:rsidRPr="006E0D20">
        <w:rPr>
          <w:rFonts w:ascii="Arial" w:hAnsi="Arial" w:cs="Arial"/>
          <w:b/>
          <w:sz w:val="23"/>
          <w:szCs w:val="23"/>
        </w:rPr>
        <w:t xml:space="preserve">y por estrados, </w:t>
      </w:r>
      <w:r w:rsidRPr="006E0D20">
        <w:rPr>
          <w:rFonts w:ascii="Arial" w:hAnsi="Arial" w:cs="Arial"/>
          <w:sz w:val="23"/>
          <w:szCs w:val="23"/>
        </w:rPr>
        <w:t>a los demás interesados; lo anterior, con fundamento en los artículo</w:t>
      </w:r>
      <w:r w:rsidR="00D5605B" w:rsidRPr="006E0D20">
        <w:rPr>
          <w:rFonts w:ascii="Arial" w:hAnsi="Arial" w:cs="Arial"/>
          <w:sz w:val="23"/>
          <w:szCs w:val="23"/>
        </w:rPr>
        <w:t>s</w:t>
      </w:r>
      <w:r w:rsidRPr="006E0D20">
        <w:rPr>
          <w:rFonts w:ascii="Arial" w:hAnsi="Arial" w:cs="Arial"/>
          <w:sz w:val="23"/>
          <w:szCs w:val="23"/>
        </w:rPr>
        <w:t xml:space="preserve"> 4</w:t>
      </w:r>
      <w:r w:rsidR="00A924C8">
        <w:rPr>
          <w:rFonts w:ascii="Arial" w:hAnsi="Arial" w:cs="Arial"/>
          <w:sz w:val="23"/>
          <w:szCs w:val="23"/>
        </w:rPr>
        <w:t xml:space="preserve">5 y 46 de la ya citada </w:t>
      </w:r>
      <w:proofErr w:type="spellStart"/>
      <w:r w:rsidR="00A924C8">
        <w:rPr>
          <w:rFonts w:ascii="Arial" w:hAnsi="Arial" w:cs="Arial"/>
          <w:sz w:val="23"/>
          <w:szCs w:val="23"/>
        </w:rPr>
        <w:t>LSMIMEEY</w:t>
      </w:r>
      <w:proofErr w:type="spellEnd"/>
      <w:r w:rsidR="00A924C8">
        <w:rPr>
          <w:rFonts w:ascii="Arial" w:hAnsi="Arial" w:cs="Arial"/>
          <w:sz w:val="23"/>
          <w:szCs w:val="23"/>
        </w:rPr>
        <w:t>.</w:t>
      </w:r>
    </w:p>
    <w:p w14:paraId="174EE83D" w14:textId="2CF61CCE" w:rsidR="00434AEC" w:rsidRDefault="00275DC3" w:rsidP="00B6706D">
      <w:pPr>
        <w:spacing w:line="276" w:lineRule="auto"/>
        <w:ind w:right="191"/>
        <w:jc w:val="both"/>
        <w:rPr>
          <w:rFonts w:ascii="Arial" w:hAnsi="Arial" w:cs="Arial"/>
          <w:bCs/>
          <w:sz w:val="23"/>
          <w:szCs w:val="23"/>
        </w:rPr>
      </w:pPr>
      <w:r w:rsidRPr="006E0D20">
        <w:rPr>
          <w:rFonts w:ascii="Arial" w:hAnsi="Arial" w:cs="Arial"/>
          <w:bCs/>
          <w:sz w:val="23"/>
          <w:szCs w:val="23"/>
        </w:rPr>
        <w:t xml:space="preserve">La presente </w:t>
      </w:r>
      <w:r w:rsidR="00A924C8">
        <w:rPr>
          <w:rFonts w:ascii="Arial" w:hAnsi="Arial" w:cs="Arial"/>
          <w:bCs/>
          <w:sz w:val="23"/>
          <w:szCs w:val="23"/>
        </w:rPr>
        <w:t>R</w:t>
      </w:r>
      <w:r w:rsidRPr="006E0D20">
        <w:rPr>
          <w:rFonts w:ascii="Arial" w:hAnsi="Arial" w:cs="Arial"/>
          <w:bCs/>
          <w:sz w:val="23"/>
          <w:szCs w:val="23"/>
        </w:rPr>
        <w:t xml:space="preserve">esolución fue </w:t>
      </w:r>
      <w:r w:rsidR="00A924C8">
        <w:rPr>
          <w:rFonts w:ascii="Arial" w:hAnsi="Arial" w:cs="Arial"/>
          <w:bCs/>
          <w:sz w:val="23"/>
          <w:szCs w:val="23"/>
        </w:rPr>
        <w:t>aprobada</w:t>
      </w:r>
      <w:r w:rsidRPr="006E0D20">
        <w:rPr>
          <w:rFonts w:ascii="Arial" w:hAnsi="Arial" w:cs="Arial"/>
          <w:bCs/>
          <w:sz w:val="23"/>
          <w:szCs w:val="23"/>
        </w:rPr>
        <w:t xml:space="preserve"> en Sesión </w:t>
      </w:r>
      <w:r w:rsidR="00777287" w:rsidRPr="006E0D20">
        <w:rPr>
          <w:rFonts w:ascii="Arial" w:hAnsi="Arial" w:cs="Arial"/>
          <w:bCs/>
          <w:sz w:val="23"/>
          <w:szCs w:val="23"/>
        </w:rPr>
        <w:t>Extraordinaria</w:t>
      </w:r>
      <w:r w:rsidRPr="006E0D20">
        <w:rPr>
          <w:rFonts w:ascii="Arial" w:hAnsi="Arial" w:cs="Arial"/>
          <w:bCs/>
          <w:sz w:val="23"/>
          <w:szCs w:val="23"/>
        </w:rPr>
        <w:t xml:space="preserve"> del Consejo General celebrada el </w:t>
      </w:r>
      <w:r w:rsidR="00777287" w:rsidRPr="006E0D20">
        <w:rPr>
          <w:rFonts w:ascii="Arial" w:hAnsi="Arial" w:cs="Arial"/>
          <w:bCs/>
          <w:sz w:val="23"/>
          <w:szCs w:val="23"/>
        </w:rPr>
        <w:t>dieciséis</w:t>
      </w:r>
      <w:r w:rsidRPr="006E0D20">
        <w:rPr>
          <w:rFonts w:ascii="Arial" w:hAnsi="Arial" w:cs="Arial"/>
          <w:bCs/>
          <w:sz w:val="23"/>
          <w:szCs w:val="23"/>
        </w:rPr>
        <w:t xml:space="preserve"> de abril de dos mil dieciocho, por </w:t>
      </w:r>
      <w:r w:rsidR="00A924C8">
        <w:rPr>
          <w:rFonts w:ascii="Arial" w:hAnsi="Arial" w:cs="Arial"/>
          <w:bCs/>
          <w:sz w:val="23"/>
          <w:szCs w:val="23"/>
        </w:rPr>
        <w:t xml:space="preserve">unanimidad </w:t>
      </w:r>
      <w:r w:rsidRPr="006E0D20">
        <w:rPr>
          <w:rFonts w:ascii="Arial" w:hAnsi="Arial" w:cs="Arial"/>
          <w:bCs/>
          <w:sz w:val="23"/>
          <w:szCs w:val="23"/>
        </w:rPr>
        <w:t>de votos de los C.C. Consejeros y las Consejeras Electorales, Lic. José Antonio Gabriel Martínez Magaña, Maestro Antonio Ignacio Matute González, Doctor Jorge Miguel Valladares Sánchez, Maestra Delta Alejandra Pacheco Puente, Maestra María del Mar Trejo Pérez, Licenciado Jorge Antonio Vallejo Buenfil y la Consejera Presidente, Maestra María de Lourdes Rosas Moya.</w:t>
      </w:r>
    </w:p>
    <w:p w14:paraId="78BBE0A0" w14:textId="77777777" w:rsidR="002D61AD" w:rsidRDefault="002D61AD" w:rsidP="00B6706D">
      <w:pPr>
        <w:spacing w:line="276" w:lineRule="auto"/>
        <w:ind w:right="191"/>
        <w:jc w:val="both"/>
        <w:rPr>
          <w:rFonts w:ascii="Arial" w:hAnsi="Arial" w:cs="Arial"/>
          <w:bCs/>
          <w:sz w:val="23"/>
          <w:szCs w:val="23"/>
        </w:rPr>
      </w:pPr>
      <w:bookmarkStart w:id="0" w:name="_GoBack"/>
      <w:bookmarkEnd w:id="0"/>
    </w:p>
    <w:p w14:paraId="54DCC990" w14:textId="765F403D" w:rsidR="00A924C8" w:rsidRDefault="00A924C8" w:rsidP="00A924C8">
      <w:pPr>
        <w:spacing w:line="240" w:lineRule="auto"/>
        <w:ind w:right="191"/>
        <w:jc w:val="both"/>
        <w:rPr>
          <w:rFonts w:ascii="Arial" w:hAnsi="Arial" w:cs="Arial"/>
          <w:bCs/>
          <w:sz w:val="23"/>
          <w:szCs w:val="23"/>
        </w:rPr>
      </w:pPr>
    </w:p>
    <w:tbl>
      <w:tblPr>
        <w:tblpPr w:leftFromText="141" w:rightFromText="141" w:vertAnchor="text" w:horzAnchor="page" w:tblpX="1276" w:tblpY="123"/>
        <w:tblW w:w="9781" w:type="dxa"/>
        <w:tblCellSpacing w:w="0" w:type="dxa"/>
        <w:tblCellMar>
          <w:left w:w="0" w:type="dxa"/>
          <w:right w:w="0" w:type="dxa"/>
        </w:tblCellMar>
        <w:tblLook w:val="0000" w:firstRow="0" w:lastRow="0" w:firstColumn="0" w:lastColumn="0" w:noHBand="0" w:noVBand="0"/>
      </w:tblPr>
      <w:tblGrid>
        <w:gridCol w:w="4678"/>
        <w:gridCol w:w="5103"/>
      </w:tblGrid>
      <w:tr w:rsidR="00A924C8" w:rsidRPr="00717C80" w14:paraId="2281FF25" w14:textId="77777777" w:rsidTr="002A1C91">
        <w:trPr>
          <w:trHeight w:val="509"/>
          <w:tblCellSpacing w:w="0" w:type="dxa"/>
        </w:trPr>
        <w:tc>
          <w:tcPr>
            <w:tcW w:w="4678" w:type="dxa"/>
          </w:tcPr>
          <w:p w14:paraId="7B8BD818" w14:textId="77777777" w:rsidR="00A924C8" w:rsidRPr="00717C80" w:rsidRDefault="00A924C8" w:rsidP="002A1C91">
            <w:pPr>
              <w:spacing w:after="0" w:line="240" w:lineRule="auto"/>
              <w:ind w:left="-360" w:right="-522"/>
              <w:jc w:val="center"/>
              <w:rPr>
                <w:rFonts w:ascii="Arial" w:eastAsia="Times New Roman" w:hAnsi="Arial" w:cs="Arial"/>
                <w:b/>
                <w:bCs/>
                <w:sz w:val="18"/>
                <w:szCs w:val="18"/>
                <w:lang w:val="es-ES" w:eastAsia="es-ES"/>
              </w:rPr>
            </w:pPr>
            <w:r w:rsidRPr="00717C80">
              <w:rPr>
                <w:rFonts w:ascii="Arial" w:eastAsia="Times New Roman" w:hAnsi="Arial" w:cs="Arial"/>
                <w:b/>
                <w:bCs/>
                <w:sz w:val="18"/>
                <w:szCs w:val="18"/>
                <w:lang w:val="es-ES" w:eastAsia="es-ES"/>
              </w:rPr>
              <w:t>MTRA. MARÍA DE LOURDES ROSAS MOYA</w:t>
            </w:r>
          </w:p>
          <w:p w14:paraId="3EEE150B" w14:textId="77777777" w:rsidR="00A924C8" w:rsidRPr="00717C80" w:rsidRDefault="00A924C8" w:rsidP="002A1C91">
            <w:pPr>
              <w:spacing w:after="0" w:line="240" w:lineRule="auto"/>
              <w:ind w:left="-360" w:right="-522"/>
              <w:jc w:val="center"/>
              <w:rPr>
                <w:rFonts w:ascii="Arial" w:eastAsia="Times New Roman" w:hAnsi="Arial" w:cs="Arial"/>
                <w:b/>
                <w:bCs/>
                <w:sz w:val="18"/>
                <w:szCs w:val="18"/>
                <w:lang w:val="es-ES" w:eastAsia="es-ES"/>
              </w:rPr>
            </w:pPr>
            <w:r w:rsidRPr="00717C80">
              <w:rPr>
                <w:rFonts w:ascii="Arial" w:eastAsia="Times New Roman" w:hAnsi="Arial" w:cs="Arial"/>
                <w:b/>
                <w:bCs/>
                <w:sz w:val="18"/>
                <w:szCs w:val="18"/>
                <w:lang w:val="es-ES" w:eastAsia="es-ES"/>
              </w:rPr>
              <w:t>CONSEJERA PRESIDENTA</w:t>
            </w:r>
          </w:p>
        </w:tc>
        <w:tc>
          <w:tcPr>
            <w:tcW w:w="5103" w:type="dxa"/>
          </w:tcPr>
          <w:p w14:paraId="4EAA1871" w14:textId="77777777" w:rsidR="00A924C8" w:rsidRPr="00717C80" w:rsidRDefault="00A924C8" w:rsidP="002A1C91">
            <w:pPr>
              <w:spacing w:after="0" w:line="240" w:lineRule="auto"/>
              <w:ind w:left="-360" w:right="166"/>
              <w:jc w:val="center"/>
              <w:rPr>
                <w:rFonts w:ascii="Arial" w:eastAsia="Times New Roman" w:hAnsi="Arial" w:cs="Arial"/>
                <w:b/>
                <w:bCs/>
                <w:sz w:val="18"/>
                <w:szCs w:val="18"/>
                <w:lang w:val="es-ES" w:eastAsia="es-ES"/>
              </w:rPr>
            </w:pPr>
            <w:r w:rsidRPr="00717C80">
              <w:rPr>
                <w:rFonts w:ascii="Arial" w:eastAsia="Times New Roman" w:hAnsi="Arial" w:cs="Arial"/>
                <w:b/>
                <w:bCs/>
                <w:sz w:val="18"/>
                <w:szCs w:val="18"/>
                <w:lang w:val="es-ES" w:eastAsia="es-ES"/>
              </w:rPr>
              <w:t xml:space="preserve">     MTRO. HIDALGO ARMANDO VICTORIA MALDONADO     </w:t>
            </w:r>
          </w:p>
          <w:p w14:paraId="6E7891E5" w14:textId="77777777" w:rsidR="00A924C8" w:rsidRPr="00717C80" w:rsidRDefault="00A924C8" w:rsidP="002A1C91">
            <w:pPr>
              <w:spacing w:after="0" w:line="240" w:lineRule="auto"/>
              <w:ind w:left="-360" w:right="166"/>
              <w:jc w:val="center"/>
              <w:rPr>
                <w:rFonts w:ascii="Arial" w:eastAsia="Times New Roman" w:hAnsi="Arial" w:cs="Arial"/>
                <w:b/>
                <w:bCs/>
                <w:sz w:val="18"/>
                <w:szCs w:val="18"/>
                <w:lang w:val="es-ES" w:eastAsia="es-ES"/>
              </w:rPr>
            </w:pPr>
            <w:r w:rsidRPr="00717C80">
              <w:rPr>
                <w:rFonts w:ascii="Arial" w:eastAsia="Times New Roman" w:hAnsi="Arial" w:cs="Arial"/>
                <w:b/>
                <w:bCs/>
                <w:sz w:val="18"/>
                <w:szCs w:val="18"/>
                <w:lang w:val="es-ES" w:eastAsia="es-ES"/>
              </w:rPr>
              <w:t>SECRETARIO EJECUTIVO</w:t>
            </w:r>
          </w:p>
        </w:tc>
      </w:tr>
    </w:tbl>
    <w:p w14:paraId="495108EA" w14:textId="3DED2093" w:rsidR="006F44A3" w:rsidRDefault="006F44A3" w:rsidP="00B6706D">
      <w:pPr>
        <w:spacing w:line="276" w:lineRule="auto"/>
        <w:ind w:right="191"/>
        <w:jc w:val="both"/>
        <w:rPr>
          <w:rFonts w:ascii="Arial" w:hAnsi="Arial" w:cs="Arial"/>
          <w:bCs/>
          <w:sz w:val="23"/>
          <w:szCs w:val="23"/>
        </w:rPr>
      </w:pPr>
    </w:p>
    <w:p w14:paraId="59089020" w14:textId="77777777" w:rsidR="006F44A3" w:rsidRPr="006E0D20" w:rsidRDefault="006F44A3" w:rsidP="00B6706D">
      <w:pPr>
        <w:spacing w:line="276" w:lineRule="auto"/>
        <w:ind w:right="191"/>
        <w:jc w:val="both"/>
        <w:rPr>
          <w:rFonts w:ascii="Arial" w:hAnsi="Arial" w:cs="Arial"/>
          <w:sz w:val="23"/>
          <w:szCs w:val="23"/>
        </w:rPr>
      </w:pPr>
    </w:p>
    <w:sectPr w:rsidR="006F44A3" w:rsidRPr="006E0D20" w:rsidSect="002D61AD">
      <w:headerReference w:type="default" r:id="rId8"/>
      <w:footerReference w:type="default" r:id="rId9"/>
      <w:pgSz w:w="12240" w:h="20160" w:code="5"/>
      <w:pgMar w:top="2977" w:right="1325" w:bottom="2410" w:left="1418" w:header="708" w:footer="47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A58B5" w14:textId="77777777" w:rsidR="008B78D3" w:rsidRDefault="008B78D3" w:rsidP="00A849B9">
      <w:pPr>
        <w:spacing w:after="0" w:line="240" w:lineRule="auto"/>
      </w:pPr>
      <w:r>
        <w:separator/>
      </w:r>
    </w:p>
  </w:endnote>
  <w:endnote w:type="continuationSeparator" w:id="0">
    <w:p w14:paraId="1DA78A7A" w14:textId="77777777" w:rsidR="008B78D3" w:rsidRDefault="008B78D3" w:rsidP="00A84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785142"/>
      <w:docPartObj>
        <w:docPartGallery w:val="Page Numbers (Bottom of Page)"/>
        <w:docPartUnique/>
      </w:docPartObj>
    </w:sdtPr>
    <w:sdtEndPr/>
    <w:sdtContent>
      <w:p w14:paraId="43C5595C" w14:textId="3851A76B" w:rsidR="00767F42" w:rsidRDefault="00767F42">
        <w:pPr>
          <w:pStyle w:val="Piedepgina"/>
          <w:jc w:val="right"/>
        </w:pPr>
        <w:r>
          <w:fldChar w:fldCharType="begin"/>
        </w:r>
        <w:r>
          <w:instrText>PAGE   \* MERGEFORMAT</w:instrText>
        </w:r>
        <w:r>
          <w:fldChar w:fldCharType="separate"/>
        </w:r>
        <w:r w:rsidR="00C60F25" w:rsidRPr="00C60F25">
          <w:rPr>
            <w:noProof/>
            <w:lang w:val="es-ES"/>
          </w:rPr>
          <w:t>11</w:t>
        </w:r>
        <w:r>
          <w:fldChar w:fldCharType="end"/>
        </w:r>
      </w:p>
    </w:sdtContent>
  </w:sdt>
  <w:p w14:paraId="0501F74A" w14:textId="77777777" w:rsidR="00767F42" w:rsidRDefault="00767F4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AEA79" w14:textId="77777777" w:rsidR="008B78D3" w:rsidRDefault="008B78D3" w:rsidP="00A849B9">
      <w:pPr>
        <w:spacing w:after="0" w:line="240" w:lineRule="auto"/>
      </w:pPr>
      <w:r>
        <w:separator/>
      </w:r>
    </w:p>
  </w:footnote>
  <w:footnote w:type="continuationSeparator" w:id="0">
    <w:p w14:paraId="758810D9" w14:textId="77777777" w:rsidR="008B78D3" w:rsidRDefault="008B78D3" w:rsidP="00A849B9">
      <w:pPr>
        <w:spacing w:after="0" w:line="240" w:lineRule="auto"/>
      </w:pPr>
      <w:r>
        <w:continuationSeparator/>
      </w:r>
    </w:p>
  </w:footnote>
  <w:footnote w:id="1">
    <w:p w14:paraId="41FBD5CB" w14:textId="59EFE285" w:rsidR="00767F42" w:rsidRPr="00B63A92" w:rsidRDefault="00767F42">
      <w:pPr>
        <w:pStyle w:val="Textonotapie"/>
        <w:rPr>
          <w:rFonts w:ascii="Arial" w:hAnsi="Arial" w:cs="Arial"/>
          <w:sz w:val="18"/>
          <w:szCs w:val="18"/>
        </w:rPr>
      </w:pPr>
      <w:r>
        <w:rPr>
          <w:rStyle w:val="Refdenotaalpie"/>
        </w:rPr>
        <w:footnoteRef/>
      </w:r>
      <w:r>
        <w:t xml:space="preserve"> </w:t>
      </w:r>
      <w:r w:rsidRPr="00B63A92">
        <w:rPr>
          <w:rFonts w:ascii="Arial" w:hAnsi="Arial" w:cs="Arial"/>
          <w:sz w:val="18"/>
          <w:szCs w:val="18"/>
        </w:rPr>
        <w:t>Voto concurrente que formuló el Magistrado Jorge Emilio Sánchez Cordero Grossman al resolver el juicio de revisión constitucional electoral radicado en el expediente SM-JRC</w:t>
      </w:r>
      <w:r>
        <w:rPr>
          <w:rFonts w:ascii="Arial" w:hAnsi="Arial" w:cs="Arial"/>
          <w:sz w:val="18"/>
          <w:szCs w:val="18"/>
        </w:rPr>
        <w:t>-7/2017.</w:t>
      </w:r>
    </w:p>
  </w:footnote>
  <w:footnote w:id="2">
    <w:p w14:paraId="3A021A59" w14:textId="7B711FE1" w:rsidR="00767F42" w:rsidRDefault="00767F42">
      <w:pPr>
        <w:pStyle w:val="Textonotapie"/>
      </w:pPr>
      <w:r>
        <w:rPr>
          <w:rStyle w:val="Refdenotaalpie"/>
        </w:rPr>
        <w:footnoteRef/>
      </w:r>
      <w:r>
        <w:t xml:space="preserve"> </w:t>
      </w:r>
      <w:proofErr w:type="spellStart"/>
      <w:r>
        <w:t>Idem</w:t>
      </w:r>
      <w:proofErr w:type="spellEnd"/>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B8A80" w14:textId="7D660111" w:rsidR="00FE790B" w:rsidRDefault="00FE790B">
    <w:pPr>
      <w:pStyle w:val="Encabezado"/>
    </w:pPr>
    <w:r w:rsidRPr="0088202B">
      <w:rPr>
        <w:rFonts w:ascii="Calibri" w:eastAsia="Calibri" w:hAnsi="Calibri"/>
        <w:noProof/>
        <w:lang w:eastAsia="es-MX"/>
      </w:rPr>
      <w:drawing>
        <wp:anchor distT="0" distB="0" distL="114300" distR="114300" simplePos="0" relativeHeight="251659264" behindDoc="0" locked="0" layoutInCell="1" allowOverlap="1" wp14:anchorId="4D43E3FC" wp14:editId="5AF581EC">
          <wp:simplePos x="0" y="0"/>
          <wp:positionH relativeFrom="margin">
            <wp:posOffset>-481330</wp:posOffset>
          </wp:positionH>
          <wp:positionV relativeFrom="paragraph">
            <wp:posOffset>255270</wp:posOffset>
          </wp:positionV>
          <wp:extent cx="6988175" cy="11439525"/>
          <wp:effectExtent l="0" t="0" r="3175" b="9525"/>
          <wp:wrapNone/>
          <wp:docPr id="2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IEPAC.png"/>
                  <pic:cNvPicPr/>
                </pic:nvPicPr>
                <pic:blipFill>
                  <a:blip r:embed="rId1">
                    <a:extLst>
                      <a:ext uri="{28A0092B-C50C-407E-A947-70E740481C1C}">
                        <a14:useLocalDpi xmlns:a14="http://schemas.microsoft.com/office/drawing/2010/main" val="0"/>
                      </a:ext>
                    </a:extLst>
                  </a:blip>
                  <a:stretch>
                    <a:fillRect/>
                  </a:stretch>
                </pic:blipFill>
                <pic:spPr>
                  <a:xfrm>
                    <a:off x="0" y="0"/>
                    <a:ext cx="6988175" cy="11439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3020"/>
    <w:multiLevelType w:val="hybridMultilevel"/>
    <w:tmpl w:val="38381F9E"/>
    <w:lvl w:ilvl="0" w:tplc="45B6AF36">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64E7B54"/>
    <w:multiLevelType w:val="hybridMultilevel"/>
    <w:tmpl w:val="B2EA5A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DE2B12"/>
    <w:multiLevelType w:val="hybridMultilevel"/>
    <w:tmpl w:val="A7CE1224"/>
    <w:lvl w:ilvl="0" w:tplc="9D6E1944">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E4A569A"/>
    <w:multiLevelType w:val="hybridMultilevel"/>
    <w:tmpl w:val="10D407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F16968"/>
    <w:multiLevelType w:val="hybridMultilevel"/>
    <w:tmpl w:val="BD8C283E"/>
    <w:lvl w:ilvl="0" w:tplc="858A779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20D25437"/>
    <w:multiLevelType w:val="hybridMultilevel"/>
    <w:tmpl w:val="B33CA6E0"/>
    <w:lvl w:ilvl="0" w:tplc="B76E8E54">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6" w15:restartNumberingAfterBreak="0">
    <w:nsid w:val="2DD165A2"/>
    <w:multiLevelType w:val="hybridMultilevel"/>
    <w:tmpl w:val="E926138E"/>
    <w:lvl w:ilvl="0" w:tplc="8C2632D8">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39350D9"/>
    <w:multiLevelType w:val="hybridMultilevel"/>
    <w:tmpl w:val="FB92A82A"/>
    <w:lvl w:ilvl="0" w:tplc="ED66F23A">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6644F2F"/>
    <w:multiLevelType w:val="hybridMultilevel"/>
    <w:tmpl w:val="359E6182"/>
    <w:lvl w:ilvl="0" w:tplc="12DCCC4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3DF238C0"/>
    <w:multiLevelType w:val="hybridMultilevel"/>
    <w:tmpl w:val="0DB42FDE"/>
    <w:lvl w:ilvl="0" w:tplc="EA3A3C2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15F150E"/>
    <w:multiLevelType w:val="hybridMultilevel"/>
    <w:tmpl w:val="697C22E4"/>
    <w:lvl w:ilvl="0" w:tplc="C1DEEA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44C7487B"/>
    <w:multiLevelType w:val="hybridMultilevel"/>
    <w:tmpl w:val="9C84F0AC"/>
    <w:lvl w:ilvl="0" w:tplc="467EAE6A">
      <w:start w:val="1"/>
      <w:numFmt w:val="lowerLetter"/>
      <w:lvlText w:val="%1."/>
      <w:lvlJc w:val="left"/>
      <w:pPr>
        <w:ind w:left="2160" w:hanging="36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2" w15:restartNumberingAfterBreak="0">
    <w:nsid w:val="451A4003"/>
    <w:multiLevelType w:val="hybridMultilevel"/>
    <w:tmpl w:val="17AEDF82"/>
    <w:lvl w:ilvl="0" w:tplc="AEE87B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9A6359E"/>
    <w:multiLevelType w:val="hybridMultilevel"/>
    <w:tmpl w:val="FD52E130"/>
    <w:lvl w:ilvl="0" w:tplc="9F2855E8">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01C7AD2"/>
    <w:multiLevelType w:val="hybridMultilevel"/>
    <w:tmpl w:val="B0B249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C5751C9"/>
    <w:multiLevelType w:val="hybridMultilevel"/>
    <w:tmpl w:val="25628962"/>
    <w:lvl w:ilvl="0" w:tplc="1AA8170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19425C4"/>
    <w:multiLevelType w:val="hybridMultilevel"/>
    <w:tmpl w:val="12B2A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7D828A1"/>
    <w:multiLevelType w:val="hybridMultilevel"/>
    <w:tmpl w:val="4920B85E"/>
    <w:lvl w:ilvl="0" w:tplc="82849CC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124489D"/>
    <w:multiLevelType w:val="hybridMultilevel"/>
    <w:tmpl w:val="BB46EE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A1C5F0F"/>
    <w:multiLevelType w:val="hybridMultilevel"/>
    <w:tmpl w:val="51B60AB6"/>
    <w:lvl w:ilvl="0" w:tplc="4EB00A6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7B523E19"/>
    <w:multiLevelType w:val="hybridMultilevel"/>
    <w:tmpl w:val="526A20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6"/>
  </w:num>
  <w:num w:numId="3">
    <w:abstractNumId w:val="0"/>
  </w:num>
  <w:num w:numId="4">
    <w:abstractNumId w:val="15"/>
  </w:num>
  <w:num w:numId="5">
    <w:abstractNumId w:val="4"/>
  </w:num>
  <w:num w:numId="6">
    <w:abstractNumId w:val="5"/>
  </w:num>
  <w:num w:numId="7">
    <w:abstractNumId w:val="11"/>
  </w:num>
  <w:num w:numId="8">
    <w:abstractNumId w:val="14"/>
  </w:num>
  <w:num w:numId="9">
    <w:abstractNumId w:val="17"/>
  </w:num>
  <w:num w:numId="10">
    <w:abstractNumId w:val="7"/>
  </w:num>
  <w:num w:numId="11">
    <w:abstractNumId w:val="2"/>
  </w:num>
  <w:num w:numId="12">
    <w:abstractNumId w:val="20"/>
  </w:num>
  <w:num w:numId="13">
    <w:abstractNumId w:val="3"/>
  </w:num>
  <w:num w:numId="14">
    <w:abstractNumId w:val="9"/>
  </w:num>
  <w:num w:numId="15">
    <w:abstractNumId w:val="19"/>
  </w:num>
  <w:num w:numId="16">
    <w:abstractNumId w:val="10"/>
  </w:num>
  <w:num w:numId="17">
    <w:abstractNumId w:val="18"/>
  </w:num>
  <w:num w:numId="18">
    <w:abstractNumId w:val="16"/>
  </w:num>
  <w:num w:numId="19">
    <w:abstractNumId w:val="12"/>
  </w:num>
  <w:num w:numId="20">
    <w:abstractNumId w:val="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AEC"/>
    <w:rsid w:val="000050EA"/>
    <w:rsid w:val="00007AB9"/>
    <w:rsid w:val="00015E40"/>
    <w:rsid w:val="00016B8A"/>
    <w:rsid w:val="00016D1D"/>
    <w:rsid w:val="00025371"/>
    <w:rsid w:val="00027830"/>
    <w:rsid w:val="00030BAE"/>
    <w:rsid w:val="0003100F"/>
    <w:rsid w:val="000313D1"/>
    <w:rsid w:val="00043CD0"/>
    <w:rsid w:val="000445FB"/>
    <w:rsid w:val="00044A66"/>
    <w:rsid w:val="00046A98"/>
    <w:rsid w:val="00057289"/>
    <w:rsid w:val="00060C34"/>
    <w:rsid w:val="0006338E"/>
    <w:rsid w:val="000739C1"/>
    <w:rsid w:val="000814C1"/>
    <w:rsid w:val="00083C37"/>
    <w:rsid w:val="00085C40"/>
    <w:rsid w:val="00087BD4"/>
    <w:rsid w:val="00093E2D"/>
    <w:rsid w:val="00096875"/>
    <w:rsid w:val="000A476D"/>
    <w:rsid w:val="000A65DE"/>
    <w:rsid w:val="000B1D0A"/>
    <w:rsid w:val="000C1AB1"/>
    <w:rsid w:val="000C2E2F"/>
    <w:rsid w:val="000C4CAF"/>
    <w:rsid w:val="000D3631"/>
    <w:rsid w:val="000E2594"/>
    <w:rsid w:val="000E2B37"/>
    <w:rsid w:val="000E4837"/>
    <w:rsid w:val="000E5437"/>
    <w:rsid w:val="000F5D59"/>
    <w:rsid w:val="0010479B"/>
    <w:rsid w:val="00113EED"/>
    <w:rsid w:val="00120258"/>
    <w:rsid w:val="00121B64"/>
    <w:rsid w:val="001272C9"/>
    <w:rsid w:val="00127419"/>
    <w:rsid w:val="001450AD"/>
    <w:rsid w:val="001511E3"/>
    <w:rsid w:val="001607E3"/>
    <w:rsid w:val="001617A5"/>
    <w:rsid w:val="00170FFC"/>
    <w:rsid w:val="00172156"/>
    <w:rsid w:val="00172DB5"/>
    <w:rsid w:val="00183FCE"/>
    <w:rsid w:val="00184208"/>
    <w:rsid w:val="0018522A"/>
    <w:rsid w:val="00190100"/>
    <w:rsid w:val="0019383B"/>
    <w:rsid w:val="0019742F"/>
    <w:rsid w:val="001A06D6"/>
    <w:rsid w:val="001B6B79"/>
    <w:rsid w:val="001B7A19"/>
    <w:rsid w:val="001C0918"/>
    <w:rsid w:val="001C25AE"/>
    <w:rsid w:val="001C7023"/>
    <w:rsid w:val="001F6F02"/>
    <w:rsid w:val="002015C8"/>
    <w:rsid w:val="002045E2"/>
    <w:rsid w:val="002055D7"/>
    <w:rsid w:val="002124BF"/>
    <w:rsid w:val="002132D9"/>
    <w:rsid w:val="00215519"/>
    <w:rsid w:val="00231E90"/>
    <w:rsid w:val="00236AEC"/>
    <w:rsid w:val="00247713"/>
    <w:rsid w:val="00250252"/>
    <w:rsid w:val="00255825"/>
    <w:rsid w:val="002618D7"/>
    <w:rsid w:val="00267D19"/>
    <w:rsid w:val="00272E5B"/>
    <w:rsid w:val="00275DC3"/>
    <w:rsid w:val="0027759C"/>
    <w:rsid w:val="0028005B"/>
    <w:rsid w:val="0028106A"/>
    <w:rsid w:val="00282AD9"/>
    <w:rsid w:val="00283D4F"/>
    <w:rsid w:val="00283FF7"/>
    <w:rsid w:val="00285665"/>
    <w:rsid w:val="002A00C9"/>
    <w:rsid w:val="002A27E9"/>
    <w:rsid w:val="002A47A2"/>
    <w:rsid w:val="002B02C1"/>
    <w:rsid w:val="002B601C"/>
    <w:rsid w:val="002B7B4A"/>
    <w:rsid w:val="002C13C9"/>
    <w:rsid w:val="002C45B4"/>
    <w:rsid w:val="002D61AD"/>
    <w:rsid w:val="002E045E"/>
    <w:rsid w:val="002E3D2A"/>
    <w:rsid w:val="002F04FB"/>
    <w:rsid w:val="002F1140"/>
    <w:rsid w:val="002F771D"/>
    <w:rsid w:val="00301342"/>
    <w:rsid w:val="00317FA9"/>
    <w:rsid w:val="003213B7"/>
    <w:rsid w:val="00321ACD"/>
    <w:rsid w:val="0033190F"/>
    <w:rsid w:val="00331C8B"/>
    <w:rsid w:val="00332908"/>
    <w:rsid w:val="003358DA"/>
    <w:rsid w:val="00336318"/>
    <w:rsid w:val="00340060"/>
    <w:rsid w:val="003428AF"/>
    <w:rsid w:val="00343D94"/>
    <w:rsid w:val="0034467F"/>
    <w:rsid w:val="00344C01"/>
    <w:rsid w:val="0035154D"/>
    <w:rsid w:val="0035477E"/>
    <w:rsid w:val="00360FD2"/>
    <w:rsid w:val="00363259"/>
    <w:rsid w:val="00363FAE"/>
    <w:rsid w:val="00365903"/>
    <w:rsid w:val="0036722E"/>
    <w:rsid w:val="00373D24"/>
    <w:rsid w:val="00376DB3"/>
    <w:rsid w:val="0038297C"/>
    <w:rsid w:val="00384131"/>
    <w:rsid w:val="00387FF3"/>
    <w:rsid w:val="00390158"/>
    <w:rsid w:val="003908BA"/>
    <w:rsid w:val="003939AB"/>
    <w:rsid w:val="003978EE"/>
    <w:rsid w:val="003A0AAF"/>
    <w:rsid w:val="003A4869"/>
    <w:rsid w:val="003C5304"/>
    <w:rsid w:val="003C5F20"/>
    <w:rsid w:val="003C603E"/>
    <w:rsid w:val="003C6AE0"/>
    <w:rsid w:val="003D08FD"/>
    <w:rsid w:val="003D399D"/>
    <w:rsid w:val="003E59D9"/>
    <w:rsid w:val="003E75EC"/>
    <w:rsid w:val="003F4701"/>
    <w:rsid w:val="00416469"/>
    <w:rsid w:val="00422950"/>
    <w:rsid w:val="004262FC"/>
    <w:rsid w:val="00434AEC"/>
    <w:rsid w:val="00441FD9"/>
    <w:rsid w:val="00442DE2"/>
    <w:rsid w:val="00445061"/>
    <w:rsid w:val="004474D0"/>
    <w:rsid w:val="00447DFA"/>
    <w:rsid w:val="00461418"/>
    <w:rsid w:val="004660B8"/>
    <w:rsid w:val="00477CF6"/>
    <w:rsid w:val="004812D4"/>
    <w:rsid w:val="00483FF8"/>
    <w:rsid w:val="0048408F"/>
    <w:rsid w:val="004847F4"/>
    <w:rsid w:val="00491A00"/>
    <w:rsid w:val="0049373C"/>
    <w:rsid w:val="00493F7C"/>
    <w:rsid w:val="004949A7"/>
    <w:rsid w:val="00496CC5"/>
    <w:rsid w:val="004A1BD7"/>
    <w:rsid w:val="004A28B9"/>
    <w:rsid w:val="004A6900"/>
    <w:rsid w:val="004C0219"/>
    <w:rsid w:val="004C24B0"/>
    <w:rsid w:val="004C5B1D"/>
    <w:rsid w:val="004C64BB"/>
    <w:rsid w:val="004D3375"/>
    <w:rsid w:val="004E043A"/>
    <w:rsid w:val="004E3C04"/>
    <w:rsid w:val="004E4D2A"/>
    <w:rsid w:val="004E713F"/>
    <w:rsid w:val="004F5C68"/>
    <w:rsid w:val="00502EE1"/>
    <w:rsid w:val="005030E3"/>
    <w:rsid w:val="0050341D"/>
    <w:rsid w:val="00511887"/>
    <w:rsid w:val="00521ED5"/>
    <w:rsid w:val="00522A08"/>
    <w:rsid w:val="00525759"/>
    <w:rsid w:val="00533708"/>
    <w:rsid w:val="00542C86"/>
    <w:rsid w:val="005435A0"/>
    <w:rsid w:val="005443E8"/>
    <w:rsid w:val="005508CF"/>
    <w:rsid w:val="005540A3"/>
    <w:rsid w:val="005608FE"/>
    <w:rsid w:val="00561DC4"/>
    <w:rsid w:val="005728A4"/>
    <w:rsid w:val="00573B3E"/>
    <w:rsid w:val="00577300"/>
    <w:rsid w:val="0058096C"/>
    <w:rsid w:val="00593B1A"/>
    <w:rsid w:val="00597CED"/>
    <w:rsid w:val="005A1882"/>
    <w:rsid w:val="005A1C16"/>
    <w:rsid w:val="005A2E8E"/>
    <w:rsid w:val="005A6869"/>
    <w:rsid w:val="005A6D3E"/>
    <w:rsid w:val="005A7244"/>
    <w:rsid w:val="005C0460"/>
    <w:rsid w:val="005C0A3A"/>
    <w:rsid w:val="005C3AB1"/>
    <w:rsid w:val="005C60E8"/>
    <w:rsid w:val="005E0739"/>
    <w:rsid w:val="005F0D2F"/>
    <w:rsid w:val="005F62A3"/>
    <w:rsid w:val="0060374D"/>
    <w:rsid w:val="00610478"/>
    <w:rsid w:val="00616757"/>
    <w:rsid w:val="006219E7"/>
    <w:rsid w:val="00625463"/>
    <w:rsid w:val="00632356"/>
    <w:rsid w:val="00632577"/>
    <w:rsid w:val="0063296F"/>
    <w:rsid w:val="00635084"/>
    <w:rsid w:val="00642683"/>
    <w:rsid w:val="006453CA"/>
    <w:rsid w:val="00651DD0"/>
    <w:rsid w:val="00652496"/>
    <w:rsid w:val="006545AE"/>
    <w:rsid w:val="00656228"/>
    <w:rsid w:val="00672631"/>
    <w:rsid w:val="00673759"/>
    <w:rsid w:val="00673CA5"/>
    <w:rsid w:val="00673D6C"/>
    <w:rsid w:val="0068058A"/>
    <w:rsid w:val="00682623"/>
    <w:rsid w:val="00682B07"/>
    <w:rsid w:val="006866EA"/>
    <w:rsid w:val="006875F1"/>
    <w:rsid w:val="00692AEB"/>
    <w:rsid w:val="006A0617"/>
    <w:rsid w:val="006A239F"/>
    <w:rsid w:val="006A507B"/>
    <w:rsid w:val="006A594B"/>
    <w:rsid w:val="006B160C"/>
    <w:rsid w:val="006B5C87"/>
    <w:rsid w:val="006C21CC"/>
    <w:rsid w:val="006C313A"/>
    <w:rsid w:val="006D1A7C"/>
    <w:rsid w:val="006D3960"/>
    <w:rsid w:val="006D5E9F"/>
    <w:rsid w:val="006E0D20"/>
    <w:rsid w:val="006E4CB2"/>
    <w:rsid w:val="006E648C"/>
    <w:rsid w:val="006E7829"/>
    <w:rsid w:val="006F44A3"/>
    <w:rsid w:val="007015A8"/>
    <w:rsid w:val="00701705"/>
    <w:rsid w:val="00701928"/>
    <w:rsid w:val="00703595"/>
    <w:rsid w:val="007106E0"/>
    <w:rsid w:val="00713AEE"/>
    <w:rsid w:val="00721E6F"/>
    <w:rsid w:val="00734914"/>
    <w:rsid w:val="007475D3"/>
    <w:rsid w:val="00761D78"/>
    <w:rsid w:val="00767F42"/>
    <w:rsid w:val="00771214"/>
    <w:rsid w:val="007730A3"/>
    <w:rsid w:val="00775E2D"/>
    <w:rsid w:val="007760E8"/>
    <w:rsid w:val="00777287"/>
    <w:rsid w:val="00781F8A"/>
    <w:rsid w:val="0078286A"/>
    <w:rsid w:val="00793AD3"/>
    <w:rsid w:val="007963DB"/>
    <w:rsid w:val="007A0C0B"/>
    <w:rsid w:val="007A3346"/>
    <w:rsid w:val="007C7657"/>
    <w:rsid w:val="007D1CC3"/>
    <w:rsid w:val="007D276D"/>
    <w:rsid w:val="007D2FC4"/>
    <w:rsid w:val="007D4572"/>
    <w:rsid w:val="00800D1C"/>
    <w:rsid w:val="00803744"/>
    <w:rsid w:val="0081712E"/>
    <w:rsid w:val="008217E5"/>
    <w:rsid w:val="00821D4F"/>
    <w:rsid w:val="008228BE"/>
    <w:rsid w:val="00822935"/>
    <w:rsid w:val="008279D3"/>
    <w:rsid w:val="00831798"/>
    <w:rsid w:val="00833470"/>
    <w:rsid w:val="00842F34"/>
    <w:rsid w:val="00843217"/>
    <w:rsid w:val="00852C0C"/>
    <w:rsid w:val="00862A68"/>
    <w:rsid w:val="00877A27"/>
    <w:rsid w:val="00890B8E"/>
    <w:rsid w:val="00893549"/>
    <w:rsid w:val="00894027"/>
    <w:rsid w:val="008945B5"/>
    <w:rsid w:val="008962F5"/>
    <w:rsid w:val="008A2D30"/>
    <w:rsid w:val="008A7906"/>
    <w:rsid w:val="008B4D2C"/>
    <w:rsid w:val="008B6589"/>
    <w:rsid w:val="008B78D3"/>
    <w:rsid w:val="008C0470"/>
    <w:rsid w:val="008D6168"/>
    <w:rsid w:val="008D71E0"/>
    <w:rsid w:val="008D7F5B"/>
    <w:rsid w:val="008E2B8B"/>
    <w:rsid w:val="008F4316"/>
    <w:rsid w:val="008F79C0"/>
    <w:rsid w:val="009065D9"/>
    <w:rsid w:val="00920B51"/>
    <w:rsid w:val="00925039"/>
    <w:rsid w:val="00934BFF"/>
    <w:rsid w:val="00940E24"/>
    <w:rsid w:val="009446F3"/>
    <w:rsid w:val="0095670E"/>
    <w:rsid w:val="00956B8C"/>
    <w:rsid w:val="00957AA7"/>
    <w:rsid w:val="009668DC"/>
    <w:rsid w:val="00984DAF"/>
    <w:rsid w:val="00991D21"/>
    <w:rsid w:val="009978AA"/>
    <w:rsid w:val="009B0909"/>
    <w:rsid w:val="009B51E0"/>
    <w:rsid w:val="009B5546"/>
    <w:rsid w:val="009C4209"/>
    <w:rsid w:val="009D0C41"/>
    <w:rsid w:val="009D2426"/>
    <w:rsid w:val="009D34C3"/>
    <w:rsid w:val="009D4D99"/>
    <w:rsid w:val="009D60BA"/>
    <w:rsid w:val="009E0602"/>
    <w:rsid w:val="009E19D9"/>
    <w:rsid w:val="009E1C9A"/>
    <w:rsid w:val="009F2D73"/>
    <w:rsid w:val="009F6A2C"/>
    <w:rsid w:val="009F75D3"/>
    <w:rsid w:val="009F7DAF"/>
    <w:rsid w:val="00A10B54"/>
    <w:rsid w:val="00A2488F"/>
    <w:rsid w:val="00A27470"/>
    <w:rsid w:val="00A30E63"/>
    <w:rsid w:val="00A3531D"/>
    <w:rsid w:val="00A40BD9"/>
    <w:rsid w:val="00A45BF5"/>
    <w:rsid w:val="00A45EBA"/>
    <w:rsid w:val="00A45FD1"/>
    <w:rsid w:val="00A52C89"/>
    <w:rsid w:val="00A54306"/>
    <w:rsid w:val="00A57F92"/>
    <w:rsid w:val="00A60344"/>
    <w:rsid w:val="00A62BCE"/>
    <w:rsid w:val="00A658C1"/>
    <w:rsid w:val="00A65FE8"/>
    <w:rsid w:val="00A66B9A"/>
    <w:rsid w:val="00A6751C"/>
    <w:rsid w:val="00A731D0"/>
    <w:rsid w:val="00A75778"/>
    <w:rsid w:val="00A849B9"/>
    <w:rsid w:val="00A924C8"/>
    <w:rsid w:val="00A94291"/>
    <w:rsid w:val="00A94561"/>
    <w:rsid w:val="00AA486E"/>
    <w:rsid w:val="00AA7B1B"/>
    <w:rsid w:val="00AA7F55"/>
    <w:rsid w:val="00AA7FE8"/>
    <w:rsid w:val="00AB131E"/>
    <w:rsid w:val="00AB16AA"/>
    <w:rsid w:val="00AB2EFA"/>
    <w:rsid w:val="00AB345A"/>
    <w:rsid w:val="00AB6184"/>
    <w:rsid w:val="00AC10A0"/>
    <w:rsid w:val="00AC10F7"/>
    <w:rsid w:val="00AD1646"/>
    <w:rsid w:val="00AD3C3B"/>
    <w:rsid w:val="00AD741F"/>
    <w:rsid w:val="00AE440D"/>
    <w:rsid w:val="00AE6852"/>
    <w:rsid w:val="00AF3128"/>
    <w:rsid w:val="00AF4872"/>
    <w:rsid w:val="00AF493C"/>
    <w:rsid w:val="00AF7E8E"/>
    <w:rsid w:val="00B04288"/>
    <w:rsid w:val="00B0575C"/>
    <w:rsid w:val="00B07B1F"/>
    <w:rsid w:val="00B127EA"/>
    <w:rsid w:val="00B15488"/>
    <w:rsid w:val="00B20B1F"/>
    <w:rsid w:val="00B217DE"/>
    <w:rsid w:val="00B23194"/>
    <w:rsid w:val="00B23511"/>
    <w:rsid w:val="00B27634"/>
    <w:rsid w:val="00B278D6"/>
    <w:rsid w:val="00B3077D"/>
    <w:rsid w:val="00B31099"/>
    <w:rsid w:val="00B40441"/>
    <w:rsid w:val="00B4101A"/>
    <w:rsid w:val="00B51FE0"/>
    <w:rsid w:val="00B5220C"/>
    <w:rsid w:val="00B5390B"/>
    <w:rsid w:val="00B57E79"/>
    <w:rsid w:val="00B617B6"/>
    <w:rsid w:val="00B63A92"/>
    <w:rsid w:val="00B64031"/>
    <w:rsid w:val="00B64078"/>
    <w:rsid w:val="00B6706D"/>
    <w:rsid w:val="00B7018F"/>
    <w:rsid w:val="00B74BA4"/>
    <w:rsid w:val="00B7639B"/>
    <w:rsid w:val="00B8052E"/>
    <w:rsid w:val="00B90F4D"/>
    <w:rsid w:val="00B93CE1"/>
    <w:rsid w:val="00BB1982"/>
    <w:rsid w:val="00BB19FF"/>
    <w:rsid w:val="00BB6E2E"/>
    <w:rsid w:val="00BC2AE5"/>
    <w:rsid w:val="00BC4EEA"/>
    <w:rsid w:val="00BC6C75"/>
    <w:rsid w:val="00BE0690"/>
    <w:rsid w:val="00BE071F"/>
    <w:rsid w:val="00BE1912"/>
    <w:rsid w:val="00BE20EF"/>
    <w:rsid w:val="00BE36AE"/>
    <w:rsid w:val="00BE405A"/>
    <w:rsid w:val="00BE7CC3"/>
    <w:rsid w:val="00BF2858"/>
    <w:rsid w:val="00BF3B04"/>
    <w:rsid w:val="00BF6398"/>
    <w:rsid w:val="00BF6FD9"/>
    <w:rsid w:val="00BF7698"/>
    <w:rsid w:val="00C0235C"/>
    <w:rsid w:val="00C02371"/>
    <w:rsid w:val="00C02CD3"/>
    <w:rsid w:val="00C07F98"/>
    <w:rsid w:val="00C10F8C"/>
    <w:rsid w:val="00C16CFA"/>
    <w:rsid w:val="00C17F1B"/>
    <w:rsid w:val="00C24D0E"/>
    <w:rsid w:val="00C24D54"/>
    <w:rsid w:val="00C26B4A"/>
    <w:rsid w:val="00C26BCB"/>
    <w:rsid w:val="00C34AA3"/>
    <w:rsid w:val="00C35340"/>
    <w:rsid w:val="00C41607"/>
    <w:rsid w:val="00C43222"/>
    <w:rsid w:val="00C4667E"/>
    <w:rsid w:val="00C51547"/>
    <w:rsid w:val="00C60F25"/>
    <w:rsid w:val="00C62B75"/>
    <w:rsid w:val="00C75E92"/>
    <w:rsid w:val="00C8238B"/>
    <w:rsid w:val="00C82B6D"/>
    <w:rsid w:val="00C91466"/>
    <w:rsid w:val="00C93262"/>
    <w:rsid w:val="00C96489"/>
    <w:rsid w:val="00CA606E"/>
    <w:rsid w:val="00CB2486"/>
    <w:rsid w:val="00CC08A8"/>
    <w:rsid w:val="00CC25C5"/>
    <w:rsid w:val="00CC292E"/>
    <w:rsid w:val="00CD36B9"/>
    <w:rsid w:val="00CE3CAE"/>
    <w:rsid w:val="00CE5089"/>
    <w:rsid w:val="00CE5D36"/>
    <w:rsid w:val="00CE6F7A"/>
    <w:rsid w:val="00CE7396"/>
    <w:rsid w:val="00CF4CF7"/>
    <w:rsid w:val="00D002A2"/>
    <w:rsid w:val="00D00CA8"/>
    <w:rsid w:val="00D145D7"/>
    <w:rsid w:val="00D166B0"/>
    <w:rsid w:val="00D2187D"/>
    <w:rsid w:val="00D3152D"/>
    <w:rsid w:val="00D31ADA"/>
    <w:rsid w:val="00D32A4F"/>
    <w:rsid w:val="00D32B53"/>
    <w:rsid w:val="00D32B84"/>
    <w:rsid w:val="00D37548"/>
    <w:rsid w:val="00D440D0"/>
    <w:rsid w:val="00D544D1"/>
    <w:rsid w:val="00D5605B"/>
    <w:rsid w:val="00D56691"/>
    <w:rsid w:val="00D60497"/>
    <w:rsid w:val="00D60859"/>
    <w:rsid w:val="00D643A8"/>
    <w:rsid w:val="00D719EA"/>
    <w:rsid w:val="00D76C59"/>
    <w:rsid w:val="00D77310"/>
    <w:rsid w:val="00D80E27"/>
    <w:rsid w:val="00DB4ED1"/>
    <w:rsid w:val="00DC0CB2"/>
    <w:rsid w:val="00DD2954"/>
    <w:rsid w:val="00DE244E"/>
    <w:rsid w:val="00DE2C34"/>
    <w:rsid w:val="00DE53C1"/>
    <w:rsid w:val="00DF02D5"/>
    <w:rsid w:val="00DF1D6C"/>
    <w:rsid w:val="00DF24A2"/>
    <w:rsid w:val="00DF42E1"/>
    <w:rsid w:val="00DF4917"/>
    <w:rsid w:val="00DF7D4E"/>
    <w:rsid w:val="00E007C3"/>
    <w:rsid w:val="00E0377B"/>
    <w:rsid w:val="00E038E2"/>
    <w:rsid w:val="00E04344"/>
    <w:rsid w:val="00E07954"/>
    <w:rsid w:val="00E11C68"/>
    <w:rsid w:val="00E15564"/>
    <w:rsid w:val="00E2372A"/>
    <w:rsid w:val="00E2512A"/>
    <w:rsid w:val="00E25B32"/>
    <w:rsid w:val="00E266F3"/>
    <w:rsid w:val="00E3043E"/>
    <w:rsid w:val="00E35919"/>
    <w:rsid w:val="00E40356"/>
    <w:rsid w:val="00E42BEB"/>
    <w:rsid w:val="00E43E36"/>
    <w:rsid w:val="00E47277"/>
    <w:rsid w:val="00E47F9B"/>
    <w:rsid w:val="00E51FFB"/>
    <w:rsid w:val="00E57F32"/>
    <w:rsid w:val="00E615DE"/>
    <w:rsid w:val="00E63379"/>
    <w:rsid w:val="00E702F8"/>
    <w:rsid w:val="00E774F9"/>
    <w:rsid w:val="00E8009D"/>
    <w:rsid w:val="00E802C5"/>
    <w:rsid w:val="00E85D52"/>
    <w:rsid w:val="00E921C6"/>
    <w:rsid w:val="00E94A50"/>
    <w:rsid w:val="00E950F1"/>
    <w:rsid w:val="00E96C34"/>
    <w:rsid w:val="00E979A4"/>
    <w:rsid w:val="00EA1ACB"/>
    <w:rsid w:val="00EA24F4"/>
    <w:rsid w:val="00EB32AD"/>
    <w:rsid w:val="00EB68A8"/>
    <w:rsid w:val="00EC13F8"/>
    <w:rsid w:val="00EC182E"/>
    <w:rsid w:val="00EC3417"/>
    <w:rsid w:val="00EC7C23"/>
    <w:rsid w:val="00ED004C"/>
    <w:rsid w:val="00ED52C9"/>
    <w:rsid w:val="00ED5E82"/>
    <w:rsid w:val="00ED6FD7"/>
    <w:rsid w:val="00EE0A50"/>
    <w:rsid w:val="00EE2F31"/>
    <w:rsid w:val="00EE4277"/>
    <w:rsid w:val="00EE5548"/>
    <w:rsid w:val="00EF5B4A"/>
    <w:rsid w:val="00F01D18"/>
    <w:rsid w:val="00F03637"/>
    <w:rsid w:val="00F05054"/>
    <w:rsid w:val="00F05406"/>
    <w:rsid w:val="00F109DF"/>
    <w:rsid w:val="00F11E19"/>
    <w:rsid w:val="00F12620"/>
    <w:rsid w:val="00F1541F"/>
    <w:rsid w:val="00F231F2"/>
    <w:rsid w:val="00F251A5"/>
    <w:rsid w:val="00F27F49"/>
    <w:rsid w:val="00F32423"/>
    <w:rsid w:val="00F34D6C"/>
    <w:rsid w:val="00F43D18"/>
    <w:rsid w:val="00F45BBE"/>
    <w:rsid w:val="00F45D40"/>
    <w:rsid w:val="00F565FE"/>
    <w:rsid w:val="00F62D4B"/>
    <w:rsid w:val="00F65A68"/>
    <w:rsid w:val="00F66367"/>
    <w:rsid w:val="00F6710A"/>
    <w:rsid w:val="00F71A65"/>
    <w:rsid w:val="00F730F4"/>
    <w:rsid w:val="00F77D14"/>
    <w:rsid w:val="00F83954"/>
    <w:rsid w:val="00F87FB5"/>
    <w:rsid w:val="00F904F3"/>
    <w:rsid w:val="00F9438A"/>
    <w:rsid w:val="00F94ADC"/>
    <w:rsid w:val="00FA1533"/>
    <w:rsid w:val="00FA3998"/>
    <w:rsid w:val="00FA3EE1"/>
    <w:rsid w:val="00FB15AF"/>
    <w:rsid w:val="00FB7E12"/>
    <w:rsid w:val="00FC4661"/>
    <w:rsid w:val="00FD31D4"/>
    <w:rsid w:val="00FD52A5"/>
    <w:rsid w:val="00FE1691"/>
    <w:rsid w:val="00FE3DB7"/>
    <w:rsid w:val="00FE5444"/>
    <w:rsid w:val="00FE6B96"/>
    <w:rsid w:val="00FE790B"/>
    <w:rsid w:val="00FE7FB3"/>
    <w:rsid w:val="00FF08CD"/>
    <w:rsid w:val="00FF1695"/>
    <w:rsid w:val="00FF7B0A"/>
    <w:rsid w:val="00FF7E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4507B"/>
  <w15:chartTrackingRefBased/>
  <w15:docId w15:val="{509B60E6-D330-449B-8FD7-1CB807B1E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20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450AD"/>
    <w:pPr>
      <w:ind w:left="720"/>
      <w:contextualSpacing/>
    </w:pPr>
  </w:style>
  <w:style w:type="paragraph" w:styleId="Textosinformato">
    <w:name w:val="Plain Text"/>
    <w:basedOn w:val="Normal"/>
    <w:link w:val="TextosinformatoCar"/>
    <w:rsid w:val="00991D21"/>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991D21"/>
    <w:rPr>
      <w:rFonts w:ascii="Courier New" w:eastAsia="Times New Roman" w:hAnsi="Courier New" w:cs="Times New Roman"/>
      <w:sz w:val="20"/>
      <w:szCs w:val="20"/>
      <w:lang w:val="x-none" w:eastAsia="es-ES"/>
    </w:rPr>
  </w:style>
  <w:style w:type="paragraph" w:customStyle="1" w:styleId="Texto">
    <w:name w:val="Texto"/>
    <w:basedOn w:val="Normal"/>
    <w:rsid w:val="00991D21"/>
    <w:pPr>
      <w:spacing w:after="101" w:line="216" w:lineRule="exact"/>
      <w:ind w:firstLine="288"/>
      <w:jc w:val="both"/>
    </w:pPr>
    <w:rPr>
      <w:rFonts w:ascii="Arial" w:eastAsia="Times New Roman" w:hAnsi="Arial" w:cs="Arial"/>
      <w:sz w:val="18"/>
      <w:szCs w:val="18"/>
      <w:lang w:eastAsia="es-ES"/>
    </w:rPr>
  </w:style>
  <w:style w:type="paragraph" w:styleId="Encabezado">
    <w:name w:val="header"/>
    <w:basedOn w:val="Normal"/>
    <w:link w:val="EncabezadoCar"/>
    <w:uiPriority w:val="99"/>
    <w:unhideWhenUsed/>
    <w:rsid w:val="00A849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49B9"/>
  </w:style>
  <w:style w:type="paragraph" w:styleId="Piedepgina">
    <w:name w:val="footer"/>
    <w:basedOn w:val="Normal"/>
    <w:link w:val="PiedepginaCar"/>
    <w:uiPriority w:val="99"/>
    <w:unhideWhenUsed/>
    <w:rsid w:val="00A849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49B9"/>
  </w:style>
  <w:style w:type="paragraph" w:styleId="NormalWeb">
    <w:name w:val="Normal (Web)"/>
    <w:basedOn w:val="Normal"/>
    <w:uiPriority w:val="99"/>
    <w:unhideWhenUsed/>
    <w:rsid w:val="00BC4EE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70170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01705"/>
    <w:rPr>
      <w:sz w:val="20"/>
      <w:szCs w:val="20"/>
    </w:rPr>
  </w:style>
  <w:style w:type="character" w:styleId="Refdenotaalpie">
    <w:name w:val="footnote reference"/>
    <w:basedOn w:val="Fuentedeprrafopredeter"/>
    <w:uiPriority w:val="99"/>
    <w:semiHidden/>
    <w:unhideWhenUsed/>
    <w:rsid w:val="00701705"/>
    <w:rPr>
      <w:vertAlign w:val="superscript"/>
    </w:rPr>
  </w:style>
  <w:style w:type="character" w:styleId="Refdecomentario">
    <w:name w:val="annotation reference"/>
    <w:basedOn w:val="Fuentedeprrafopredeter"/>
    <w:uiPriority w:val="99"/>
    <w:semiHidden/>
    <w:unhideWhenUsed/>
    <w:rsid w:val="000A476D"/>
    <w:rPr>
      <w:sz w:val="16"/>
      <w:szCs w:val="16"/>
    </w:rPr>
  </w:style>
  <w:style w:type="paragraph" w:styleId="Textocomentario">
    <w:name w:val="annotation text"/>
    <w:basedOn w:val="Normal"/>
    <w:link w:val="TextocomentarioCar"/>
    <w:uiPriority w:val="99"/>
    <w:semiHidden/>
    <w:unhideWhenUsed/>
    <w:rsid w:val="000A476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A476D"/>
    <w:rPr>
      <w:sz w:val="20"/>
      <w:szCs w:val="20"/>
    </w:rPr>
  </w:style>
  <w:style w:type="paragraph" w:styleId="Asuntodelcomentario">
    <w:name w:val="annotation subject"/>
    <w:basedOn w:val="Textocomentario"/>
    <w:next w:val="Textocomentario"/>
    <w:link w:val="AsuntodelcomentarioCar"/>
    <w:uiPriority w:val="99"/>
    <w:semiHidden/>
    <w:unhideWhenUsed/>
    <w:rsid w:val="000A476D"/>
    <w:rPr>
      <w:b/>
      <w:bCs/>
    </w:rPr>
  </w:style>
  <w:style w:type="character" w:customStyle="1" w:styleId="AsuntodelcomentarioCar">
    <w:name w:val="Asunto del comentario Car"/>
    <w:basedOn w:val="TextocomentarioCar"/>
    <w:link w:val="Asuntodelcomentario"/>
    <w:uiPriority w:val="99"/>
    <w:semiHidden/>
    <w:rsid w:val="000A476D"/>
    <w:rPr>
      <w:b/>
      <w:bCs/>
      <w:sz w:val="20"/>
      <w:szCs w:val="20"/>
    </w:rPr>
  </w:style>
  <w:style w:type="paragraph" w:styleId="Textodeglobo">
    <w:name w:val="Balloon Text"/>
    <w:basedOn w:val="Normal"/>
    <w:link w:val="TextodegloboCar"/>
    <w:uiPriority w:val="99"/>
    <w:semiHidden/>
    <w:unhideWhenUsed/>
    <w:rsid w:val="000A47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476D"/>
    <w:rPr>
      <w:rFonts w:ascii="Segoe UI" w:hAnsi="Segoe UI" w:cs="Segoe UI"/>
      <w:sz w:val="18"/>
      <w:szCs w:val="18"/>
    </w:rPr>
  </w:style>
  <w:style w:type="paragraph" w:styleId="Revisin">
    <w:name w:val="Revision"/>
    <w:hidden/>
    <w:uiPriority w:val="99"/>
    <w:semiHidden/>
    <w:rsid w:val="000A476D"/>
    <w:pPr>
      <w:spacing w:after="0" w:line="240" w:lineRule="auto"/>
    </w:pPr>
  </w:style>
  <w:style w:type="character" w:styleId="Hipervnculo">
    <w:name w:val="Hyperlink"/>
    <w:basedOn w:val="Fuentedeprrafopredeter"/>
    <w:uiPriority w:val="99"/>
    <w:unhideWhenUsed/>
    <w:rsid w:val="000E2B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88C04-D111-436E-98F5-F7EB26355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4855</Words>
  <Characters>26703</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5</cp:revision>
  <cp:lastPrinted>2018-04-17T15:05:00Z</cp:lastPrinted>
  <dcterms:created xsi:type="dcterms:W3CDTF">2018-04-16T18:27:00Z</dcterms:created>
  <dcterms:modified xsi:type="dcterms:W3CDTF">2018-04-17T15:20:00Z</dcterms:modified>
</cp:coreProperties>
</file>