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DE FECHA</w:t>
      </w:r>
      <w:r w:rsidR="00743A15">
        <w:rPr>
          <w:rFonts w:ascii="Arial Narrow" w:hAnsi="Arial Narrow"/>
          <w:b/>
          <w:szCs w:val="24"/>
        </w:rPr>
        <w:t xml:space="preserve"> </w:t>
      </w:r>
      <w:r w:rsidR="005079BB">
        <w:rPr>
          <w:rFonts w:ascii="Arial Narrow" w:hAnsi="Arial Narrow"/>
          <w:b/>
          <w:szCs w:val="24"/>
        </w:rPr>
        <w:t xml:space="preserve">CINCO </w:t>
      </w:r>
      <w:r w:rsidR="00743A15">
        <w:rPr>
          <w:rFonts w:ascii="Arial Narrow" w:hAnsi="Arial Narrow"/>
          <w:b/>
          <w:szCs w:val="24"/>
        </w:rPr>
        <w:t xml:space="preserve">DE </w:t>
      </w:r>
      <w:r w:rsidR="005079BB">
        <w:rPr>
          <w:rFonts w:ascii="Arial Narrow" w:hAnsi="Arial Narrow"/>
          <w:b/>
          <w:szCs w:val="24"/>
        </w:rPr>
        <w:t>MARZO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743A15">
        <w:rPr>
          <w:rFonts w:ascii="Arial Narrow" w:hAnsi="Arial Narrow"/>
          <w:b/>
          <w:szCs w:val="24"/>
        </w:rPr>
        <w:t>NUEVE</w:t>
      </w:r>
      <w:r w:rsidR="00F25361">
        <w:rPr>
          <w:rFonts w:ascii="Arial Narrow" w:hAnsi="Arial Narrow"/>
          <w:b/>
          <w:szCs w:val="24"/>
        </w:rPr>
        <w:t>.</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3D4040">
        <w:rPr>
          <w:rFonts w:ascii="Arial Narrow" w:hAnsi="Arial Narrow" w:cs="Arial"/>
          <w:b/>
          <w:szCs w:val="24"/>
        </w:rPr>
        <w:t>once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3D4040">
        <w:rPr>
          <w:rFonts w:ascii="Arial Narrow" w:hAnsi="Arial Narrow" w:cs="Arial"/>
          <w:b/>
          <w:szCs w:val="24"/>
        </w:rPr>
        <w:t xml:space="preserve">treinta y </w:t>
      </w:r>
      <w:r w:rsidR="00A36543">
        <w:rPr>
          <w:rFonts w:ascii="Arial Narrow" w:hAnsi="Arial Narrow" w:cs="Arial"/>
          <w:b/>
          <w:szCs w:val="24"/>
        </w:rPr>
        <w:t>cuatro</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3D4040">
        <w:rPr>
          <w:rFonts w:ascii="Arial Narrow" w:hAnsi="Arial Narrow" w:cs="Arial"/>
          <w:b/>
          <w:szCs w:val="24"/>
        </w:rPr>
        <w:t>martes</w:t>
      </w:r>
      <w:r w:rsidR="00FB61C7">
        <w:rPr>
          <w:rFonts w:ascii="Arial Narrow" w:hAnsi="Arial Narrow" w:cs="Arial"/>
          <w:b/>
          <w:szCs w:val="24"/>
        </w:rPr>
        <w:t xml:space="preserve"> </w:t>
      </w:r>
      <w:r w:rsidR="003D4040">
        <w:rPr>
          <w:rFonts w:ascii="Arial Narrow" w:hAnsi="Arial Narrow" w:cs="Arial"/>
          <w:b/>
          <w:szCs w:val="24"/>
        </w:rPr>
        <w:t>cinco</w:t>
      </w:r>
      <w:r w:rsidR="00743A15">
        <w:rPr>
          <w:rFonts w:ascii="Arial Narrow" w:hAnsi="Arial Narrow" w:cs="Arial"/>
          <w:b/>
          <w:szCs w:val="24"/>
        </w:rPr>
        <w:t xml:space="preserve"> de </w:t>
      </w:r>
      <w:r w:rsidR="003D4040">
        <w:rPr>
          <w:rFonts w:ascii="Arial Narrow" w:hAnsi="Arial Narrow" w:cs="Arial"/>
          <w:b/>
          <w:szCs w:val="24"/>
        </w:rPr>
        <w:t>marzo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743A15">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3D4040">
        <w:rPr>
          <w:rFonts w:ascii="Arial Narrow" w:hAnsi="Arial Narrow" w:cs="Arial"/>
          <w:szCs w:val="24"/>
        </w:rPr>
        <w:t>os</w:t>
      </w:r>
      <w:r w:rsidRPr="00F06A7A">
        <w:rPr>
          <w:rFonts w:ascii="Arial Narrow" w:hAnsi="Arial Narrow" w:cs="Arial"/>
          <w:szCs w:val="24"/>
        </w:rPr>
        <w:t xml:space="preserve"> </w:t>
      </w:r>
      <w:r w:rsidR="003D4040">
        <w:rPr>
          <w:rFonts w:ascii="Arial Narrow" w:hAnsi="Arial Narrow" w:cs="Arial"/>
          <w:szCs w:val="24"/>
        </w:rPr>
        <w:t>días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3D4040">
        <w:rPr>
          <w:rFonts w:ascii="Arial Narrow" w:hAnsi="Arial Narrow" w:cs="Arial"/>
          <w:szCs w:val="24"/>
        </w:rPr>
        <w:t>once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3D4040">
        <w:rPr>
          <w:rFonts w:ascii="Arial Narrow" w:hAnsi="Arial Narrow" w:cs="Arial"/>
          <w:szCs w:val="24"/>
        </w:rPr>
        <w:t xml:space="preserve">treinta y </w:t>
      </w:r>
      <w:r w:rsidR="00A36543">
        <w:rPr>
          <w:rFonts w:ascii="Arial Narrow" w:hAnsi="Arial Narrow" w:cs="Arial"/>
          <w:szCs w:val="24"/>
        </w:rPr>
        <w:t>cuatro</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3D4040">
        <w:rPr>
          <w:rFonts w:ascii="Arial Narrow" w:hAnsi="Arial Narrow" w:cs="Arial"/>
          <w:szCs w:val="24"/>
        </w:rPr>
        <w:t>cinco de marzo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743A15">
        <w:rPr>
          <w:rFonts w:ascii="Arial Narrow" w:hAnsi="Arial Narrow" w:cs="Arial"/>
          <w:szCs w:val="24"/>
        </w:rPr>
        <w:t>nueve</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01242F" w:rsidRDefault="003C10E3" w:rsidP="00F00672">
      <w:pPr>
        <w:spacing w:line="276" w:lineRule="auto"/>
        <w:ind w:left="426" w:right="-567"/>
        <w:jc w:val="both"/>
        <w:rPr>
          <w:rFonts w:ascii="Arial Narrow" w:hAnsi="Arial Narrow" w:cs="Arial"/>
          <w:i/>
          <w:szCs w:val="24"/>
        </w:rPr>
      </w:pPr>
      <w:r w:rsidRPr="0001242F">
        <w:rPr>
          <w:rFonts w:ascii="Arial Narrow" w:hAnsi="Arial Narrow" w:cs="Arial"/>
          <w:i/>
          <w:szCs w:val="24"/>
        </w:rPr>
        <w:t>Consejero Electoral;</w:t>
      </w:r>
    </w:p>
    <w:p w:rsidR="00CF4CAD" w:rsidRPr="005D6C0D" w:rsidRDefault="00D269A5"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01242F" w:rsidRDefault="00CF4CAD" w:rsidP="00F00672">
      <w:pPr>
        <w:spacing w:line="276" w:lineRule="auto"/>
        <w:ind w:left="426" w:right="-567"/>
        <w:jc w:val="both"/>
        <w:rPr>
          <w:rFonts w:ascii="Arial Narrow" w:hAnsi="Arial Narrow" w:cs="Arial"/>
          <w:i/>
          <w:szCs w:val="24"/>
        </w:rPr>
      </w:pPr>
      <w:r w:rsidRPr="0001242F">
        <w:rPr>
          <w:rFonts w:ascii="Arial Narrow" w:hAnsi="Arial Narrow" w:cs="Arial"/>
          <w:i/>
          <w:szCs w:val="24"/>
        </w:rPr>
        <w:t xml:space="preserve">Consejero Electoral; </w:t>
      </w:r>
    </w:p>
    <w:p w:rsidR="00743A15" w:rsidRDefault="00743A15" w:rsidP="00F00672">
      <w:pPr>
        <w:spacing w:line="276" w:lineRule="auto"/>
        <w:ind w:left="426" w:right="-567"/>
        <w:jc w:val="both"/>
        <w:rPr>
          <w:rFonts w:ascii="Arial Narrow" w:hAnsi="Arial Narrow" w:cs="Arial"/>
          <w:b/>
          <w:i/>
          <w:szCs w:val="24"/>
        </w:rPr>
      </w:pPr>
      <w:r>
        <w:rPr>
          <w:rFonts w:ascii="Arial Narrow" w:hAnsi="Arial Narrow" w:cs="Arial"/>
          <w:b/>
          <w:i/>
          <w:szCs w:val="24"/>
        </w:rPr>
        <w:t>Doctor Jorge Miguel Valladares Sánchez,</w:t>
      </w:r>
    </w:p>
    <w:p w:rsidR="00743A15" w:rsidRPr="0001242F" w:rsidRDefault="00743A15" w:rsidP="00F00672">
      <w:pPr>
        <w:spacing w:line="276" w:lineRule="auto"/>
        <w:ind w:left="426" w:right="-567"/>
        <w:jc w:val="both"/>
        <w:rPr>
          <w:rFonts w:ascii="Arial Narrow" w:hAnsi="Arial Narrow" w:cs="Arial"/>
          <w:i/>
          <w:szCs w:val="24"/>
        </w:rPr>
      </w:pPr>
      <w:r w:rsidRPr="0001242F">
        <w:rPr>
          <w:rFonts w:ascii="Arial Narrow" w:hAnsi="Arial Narrow" w:cs="Arial"/>
          <w:i/>
          <w:szCs w:val="24"/>
        </w:rPr>
        <w:t>Consejero Electoral;</w:t>
      </w:r>
    </w:p>
    <w:p w:rsidR="001062DD" w:rsidRPr="005D6C0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A36543" w:rsidRPr="0001242F" w:rsidRDefault="001062DD" w:rsidP="00F00672">
      <w:pPr>
        <w:spacing w:line="276" w:lineRule="auto"/>
        <w:ind w:left="426" w:right="-567"/>
        <w:jc w:val="both"/>
        <w:rPr>
          <w:rFonts w:ascii="Arial Narrow" w:hAnsi="Arial Narrow" w:cs="Arial"/>
          <w:i/>
          <w:szCs w:val="24"/>
        </w:rPr>
      </w:pPr>
      <w:r w:rsidRPr="0001242F">
        <w:rPr>
          <w:rFonts w:ascii="Arial Narrow" w:hAnsi="Arial Narrow" w:cs="Arial"/>
          <w:i/>
          <w:szCs w:val="24"/>
        </w:rPr>
        <w:lastRenderedPageBreak/>
        <w:t>Consejero Electoral;</w:t>
      </w:r>
      <w:r w:rsidR="0045589C" w:rsidRPr="0001242F">
        <w:rPr>
          <w:rFonts w:ascii="Arial Narrow" w:hAnsi="Arial Narrow" w:cs="Arial"/>
          <w:i/>
          <w:szCs w:val="24"/>
        </w:rPr>
        <w:t xml:space="preserve"> </w:t>
      </w:r>
    </w:p>
    <w:p w:rsidR="00A36543" w:rsidRDefault="00A36543" w:rsidP="00F00672">
      <w:pPr>
        <w:spacing w:line="276" w:lineRule="auto"/>
        <w:ind w:left="426" w:right="-567"/>
        <w:jc w:val="both"/>
        <w:rPr>
          <w:rFonts w:ascii="Arial Narrow" w:hAnsi="Arial Narrow" w:cs="Arial"/>
          <w:b/>
          <w:i/>
          <w:szCs w:val="24"/>
        </w:rPr>
      </w:pPr>
      <w:r>
        <w:rPr>
          <w:rFonts w:ascii="Arial Narrow" w:hAnsi="Arial Narrow" w:cs="Arial"/>
          <w:b/>
          <w:i/>
          <w:szCs w:val="24"/>
        </w:rPr>
        <w:t>Maestra Delta Alejandra Pacheco Puente</w:t>
      </w:r>
    </w:p>
    <w:p w:rsidR="00A36543" w:rsidRPr="0001242F" w:rsidRDefault="00A36543" w:rsidP="00A36543">
      <w:pPr>
        <w:spacing w:line="276" w:lineRule="auto"/>
        <w:ind w:left="426" w:right="-567"/>
        <w:jc w:val="both"/>
        <w:rPr>
          <w:rFonts w:ascii="Arial Narrow" w:hAnsi="Arial Narrow" w:cs="Arial"/>
          <w:i/>
          <w:szCs w:val="24"/>
        </w:rPr>
      </w:pPr>
      <w:r w:rsidRPr="0001242F">
        <w:rPr>
          <w:rFonts w:ascii="Arial Narrow" w:hAnsi="Arial Narrow" w:cs="Arial"/>
          <w:i/>
          <w:szCs w:val="24"/>
        </w:rPr>
        <w:t>Consejero Electoral; y</w:t>
      </w:r>
    </w:p>
    <w:p w:rsidR="001062DD" w:rsidRPr="005D6C0D" w:rsidRDefault="001062DD" w:rsidP="00F00672">
      <w:pPr>
        <w:spacing w:line="276" w:lineRule="auto"/>
        <w:ind w:left="426" w:right="-567"/>
        <w:jc w:val="both"/>
        <w:rPr>
          <w:rFonts w:ascii="Arial Narrow" w:eastAsia="Calibri" w:hAnsi="Arial Narrow" w:cs="Arial"/>
          <w:b/>
          <w:lang w:eastAsia="en-US"/>
        </w:rPr>
      </w:pPr>
      <w:r w:rsidRPr="005D6C0D">
        <w:rPr>
          <w:rFonts w:ascii="Arial Narrow" w:hAnsi="Arial Narrow" w:cs="Arial"/>
          <w:b/>
          <w:i/>
          <w:szCs w:val="24"/>
        </w:rPr>
        <w:t>María del Mar Trejo Pérez</w:t>
      </w:r>
      <w:r w:rsidRPr="005D6C0D">
        <w:rPr>
          <w:rFonts w:ascii="Arial Narrow" w:hAnsi="Arial Narrow" w:cs="Arial"/>
          <w:b/>
        </w:rPr>
        <w:t>.</w:t>
      </w:r>
    </w:p>
    <w:p w:rsidR="00147F61" w:rsidRPr="0001242F" w:rsidRDefault="001062DD" w:rsidP="00F00672">
      <w:pPr>
        <w:spacing w:line="276" w:lineRule="auto"/>
        <w:ind w:right="-567" w:firstLine="426"/>
        <w:jc w:val="both"/>
        <w:rPr>
          <w:rFonts w:ascii="Arial Narrow" w:hAnsi="Arial Narrow" w:cs="Arial"/>
          <w:i/>
          <w:szCs w:val="24"/>
        </w:rPr>
      </w:pPr>
      <w:r w:rsidRPr="0001242F">
        <w:rPr>
          <w:rFonts w:ascii="Arial Narrow" w:hAnsi="Arial Narrow" w:cs="Arial"/>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F063FB" w:rsidRDefault="00F063FB"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743A15" w:rsidRDefault="00743A15" w:rsidP="00743A15">
      <w:pPr>
        <w:spacing w:line="276" w:lineRule="auto"/>
        <w:ind w:left="426" w:right="-567"/>
        <w:jc w:val="both"/>
        <w:rPr>
          <w:rFonts w:ascii="Arial Narrow" w:hAnsi="Arial Narrow" w:cs="Arial"/>
          <w:b/>
          <w:szCs w:val="24"/>
        </w:rPr>
      </w:pPr>
      <w:r w:rsidRPr="00520160">
        <w:rPr>
          <w:rFonts w:ascii="Arial Narrow" w:hAnsi="Arial Narrow" w:cs="Arial"/>
          <w:b/>
          <w:szCs w:val="24"/>
        </w:rPr>
        <w:t>C.</w:t>
      </w:r>
      <w:r>
        <w:rPr>
          <w:rFonts w:ascii="Arial Narrow" w:hAnsi="Arial Narrow" w:cs="Arial"/>
          <w:b/>
          <w:szCs w:val="24"/>
        </w:rPr>
        <w:t xml:space="preserve"> Jorge Antonio Ortega Cruz,</w:t>
      </w:r>
    </w:p>
    <w:p w:rsidR="00743A15" w:rsidRDefault="00743A15" w:rsidP="00743A15">
      <w:pPr>
        <w:spacing w:line="276" w:lineRule="auto"/>
        <w:ind w:left="426" w:right="-567"/>
        <w:jc w:val="both"/>
        <w:rPr>
          <w:rFonts w:ascii="Arial Narrow" w:hAnsi="Arial Narrow" w:cs="Arial"/>
          <w:b/>
          <w:szCs w:val="24"/>
        </w:rPr>
      </w:pPr>
      <w:r w:rsidRPr="00520160">
        <w:rPr>
          <w:rFonts w:ascii="Arial Narrow" w:hAnsi="Arial Narrow" w:cs="Arial"/>
          <w:szCs w:val="24"/>
        </w:rPr>
        <w:t>Represente Propietario del Partido</w:t>
      </w:r>
      <w:r>
        <w:rPr>
          <w:rFonts w:ascii="Arial Narrow" w:hAnsi="Arial Narrow" w:cs="Arial"/>
          <w:szCs w:val="24"/>
        </w:rPr>
        <w:t xml:space="preserve"> Acción Nacional;</w:t>
      </w:r>
    </w:p>
    <w:p w:rsidR="00255BCB" w:rsidRPr="00520160" w:rsidRDefault="00812297" w:rsidP="00F00672">
      <w:pPr>
        <w:spacing w:line="276" w:lineRule="auto"/>
        <w:ind w:left="426" w:right="-567"/>
        <w:jc w:val="both"/>
        <w:rPr>
          <w:rFonts w:ascii="Arial Narrow" w:hAnsi="Arial Narrow" w:cs="Arial"/>
          <w:b/>
          <w:szCs w:val="24"/>
        </w:rPr>
      </w:pPr>
      <w:r w:rsidRPr="00520160">
        <w:rPr>
          <w:rFonts w:ascii="Arial Narrow" w:hAnsi="Arial Narrow" w:cs="Arial"/>
          <w:b/>
          <w:szCs w:val="24"/>
        </w:rPr>
        <w:t>C. Javier Renán Santos Morales</w:t>
      </w:r>
      <w:r w:rsidR="00255BCB" w:rsidRPr="00520160">
        <w:rPr>
          <w:rFonts w:ascii="Arial Narrow" w:hAnsi="Arial Narrow" w:cs="Arial"/>
          <w:b/>
          <w:szCs w:val="24"/>
        </w:rPr>
        <w:t>,</w:t>
      </w:r>
    </w:p>
    <w:p w:rsidR="00255BCB" w:rsidRPr="00520160" w:rsidRDefault="00255BCB" w:rsidP="00F00672">
      <w:pPr>
        <w:spacing w:line="276" w:lineRule="auto"/>
        <w:ind w:left="426" w:right="-567"/>
        <w:jc w:val="both"/>
        <w:rPr>
          <w:rFonts w:ascii="Arial Narrow" w:hAnsi="Arial Narrow" w:cs="Arial"/>
          <w:szCs w:val="24"/>
        </w:rPr>
      </w:pPr>
      <w:r w:rsidRPr="00520160">
        <w:rPr>
          <w:rFonts w:ascii="Arial Narrow" w:hAnsi="Arial Narrow" w:cs="Arial"/>
          <w:szCs w:val="24"/>
        </w:rPr>
        <w:t xml:space="preserve">Represente </w:t>
      </w:r>
      <w:r w:rsidR="00520160" w:rsidRPr="00520160">
        <w:rPr>
          <w:rFonts w:ascii="Arial Narrow" w:hAnsi="Arial Narrow" w:cs="Arial"/>
          <w:szCs w:val="24"/>
        </w:rPr>
        <w:t>Propietario</w:t>
      </w:r>
      <w:r w:rsidRPr="00520160">
        <w:rPr>
          <w:rFonts w:ascii="Arial Narrow" w:hAnsi="Arial Narrow" w:cs="Arial"/>
          <w:szCs w:val="24"/>
        </w:rPr>
        <w:t xml:space="preserve"> del Partido Revolucionario Institucional; </w:t>
      </w:r>
    </w:p>
    <w:p w:rsidR="00FF1E7C" w:rsidRPr="00520160" w:rsidRDefault="00FF1E7C" w:rsidP="00F00672">
      <w:pPr>
        <w:spacing w:line="276" w:lineRule="auto"/>
        <w:ind w:left="426" w:right="-567"/>
        <w:jc w:val="both"/>
        <w:rPr>
          <w:rFonts w:ascii="Arial Narrow" w:hAnsi="Arial Narrow" w:cs="Arial"/>
          <w:b/>
          <w:szCs w:val="24"/>
        </w:rPr>
      </w:pPr>
      <w:r w:rsidRPr="00520160">
        <w:rPr>
          <w:rFonts w:ascii="Arial Narrow" w:hAnsi="Arial Narrow" w:cs="Arial"/>
          <w:b/>
          <w:szCs w:val="24"/>
        </w:rPr>
        <w:t xml:space="preserve">C. </w:t>
      </w:r>
      <w:r w:rsidR="003D4040">
        <w:rPr>
          <w:rFonts w:ascii="Arial Narrow" w:hAnsi="Arial Narrow" w:cs="Arial"/>
          <w:b/>
          <w:szCs w:val="24"/>
        </w:rPr>
        <w:t>Luis Jesús Manzanero Villanueva</w:t>
      </w:r>
      <w:r w:rsidRPr="00520160">
        <w:rPr>
          <w:rFonts w:ascii="Arial Narrow" w:hAnsi="Arial Narrow" w:cs="Arial"/>
          <w:b/>
          <w:szCs w:val="24"/>
        </w:rPr>
        <w:t>,</w:t>
      </w:r>
    </w:p>
    <w:p w:rsidR="00D269A5" w:rsidRPr="00520160" w:rsidRDefault="00D269A5" w:rsidP="00F00672">
      <w:pPr>
        <w:spacing w:line="276" w:lineRule="auto"/>
        <w:ind w:left="426" w:right="-567"/>
        <w:jc w:val="both"/>
        <w:rPr>
          <w:rFonts w:ascii="Arial Narrow" w:hAnsi="Arial Narrow" w:cs="Arial"/>
          <w:b/>
          <w:szCs w:val="24"/>
        </w:rPr>
      </w:pPr>
      <w:r w:rsidRPr="00520160">
        <w:rPr>
          <w:rFonts w:ascii="Arial Narrow" w:hAnsi="Arial Narrow" w:cs="Arial"/>
          <w:szCs w:val="24"/>
        </w:rPr>
        <w:t xml:space="preserve">Representante </w:t>
      </w:r>
      <w:r w:rsidR="003D4040">
        <w:rPr>
          <w:rFonts w:ascii="Arial Narrow" w:hAnsi="Arial Narrow" w:cs="Arial"/>
          <w:szCs w:val="24"/>
        </w:rPr>
        <w:t>Propietario</w:t>
      </w:r>
      <w:r w:rsidRPr="00520160">
        <w:rPr>
          <w:rFonts w:ascii="Arial Narrow" w:hAnsi="Arial Narrow" w:cs="Arial"/>
          <w:szCs w:val="24"/>
        </w:rPr>
        <w:t xml:space="preserve"> del Partido de la Revolución Democrática;</w:t>
      </w:r>
    </w:p>
    <w:p w:rsidR="003D4040" w:rsidRDefault="003D4040" w:rsidP="00F00672">
      <w:pPr>
        <w:spacing w:line="276" w:lineRule="auto"/>
        <w:ind w:left="426" w:right="-567"/>
        <w:jc w:val="both"/>
        <w:rPr>
          <w:rFonts w:ascii="Arial Narrow" w:hAnsi="Arial Narrow" w:cs="Arial"/>
          <w:b/>
          <w:szCs w:val="24"/>
        </w:rPr>
      </w:pPr>
      <w:r>
        <w:rPr>
          <w:rFonts w:ascii="Arial Narrow" w:hAnsi="Arial Narrow" w:cs="Arial"/>
          <w:b/>
          <w:szCs w:val="24"/>
        </w:rPr>
        <w:t>C. Pedro Rodrigo Rosas Villavicencio,</w:t>
      </w:r>
    </w:p>
    <w:p w:rsidR="003D4040" w:rsidRDefault="003D4040" w:rsidP="00F00672">
      <w:pPr>
        <w:spacing w:line="276" w:lineRule="auto"/>
        <w:ind w:left="426" w:right="-567"/>
        <w:jc w:val="both"/>
        <w:rPr>
          <w:rFonts w:ascii="Arial Narrow" w:hAnsi="Arial Narrow" w:cs="Arial"/>
          <w:b/>
          <w:szCs w:val="24"/>
        </w:rPr>
      </w:pPr>
      <w:r w:rsidRPr="00520160">
        <w:rPr>
          <w:rFonts w:ascii="Arial Narrow" w:hAnsi="Arial Narrow" w:cs="Arial"/>
          <w:szCs w:val="24"/>
        </w:rPr>
        <w:t xml:space="preserve">Representante </w:t>
      </w:r>
      <w:r>
        <w:rPr>
          <w:rFonts w:ascii="Arial Narrow" w:hAnsi="Arial Narrow" w:cs="Arial"/>
          <w:szCs w:val="24"/>
        </w:rPr>
        <w:t>Propietario</w:t>
      </w:r>
      <w:r w:rsidRPr="00520160">
        <w:rPr>
          <w:rFonts w:ascii="Arial Narrow" w:hAnsi="Arial Narrow" w:cs="Arial"/>
          <w:szCs w:val="24"/>
        </w:rPr>
        <w:t xml:space="preserve"> del Partido de</w:t>
      </w:r>
      <w:r>
        <w:rPr>
          <w:rFonts w:ascii="Arial Narrow" w:hAnsi="Arial Narrow" w:cs="Arial"/>
          <w:szCs w:val="24"/>
        </w:rPr>
        <w:t>l Trabajo;</w:t>
      </w:r>
    </w:p>
    <w:p w:rsidR="00255BCB" w:rsidRPr="00520160" w:rsidRDefault="00255BCB" w:rsidP="00F00672">
      <w:pPr>
        <w:spacing w:line="276" w:lineRule="auto"/>
        <w:ind w:left="426" w:right="-567"/>
        <w:jc w:val="both"/>
        <w:rPr>
          <w:rFonts w:ascii="Arial Narrow" w:hAnsi="Arial Narrow" w:cs="Arial"/>
          <w:b/>
          <w:szCs w:val="24"/>
        </w:rPr>
      </w:pPr>
      <w:r w:rsidRPr="00520160">
        <w:rPr>
          <w:rFonts w:ascii="Arial Narrow" w:hAnsi="Arial Narrow" w:cs="Arial"/>
          <w:b/>
          <w:szCs w:val="24"/>
        </w:rPr>
        <w:t xml:space="preserve">C. </w:t>
      </w:r>
      <w:r w:rsidR="003720AB" w:rsidRPr="00520160">
        <w:rPr>
          <w:rFonts w:ascii="Arial Narrow" w:hAnsi="Arial Narrow" w:cs="Arial"/>
          <w:b/>
          <w:szCs w:val="24"/>
        </w:rPr>
        <w:t xml:space="preserve">Jonathan Francisco </w:t>
      </w:r>
      <w:proofErr w:type="spellStart"/>
      <w:r w:rsidR="003720AB" w:rsidRPr="00520160">
        <w:rPr>
          <w:rFonts w:ascii="Arial Narrow" w:hAnsi="Arial Narrow" w:cs="Arial"/>
          <w:b/>
          <w:szCs w:val="24"/>
        </w:rPr>
        <w:t>Coudurier</w:t>
      </w:r>
      <w:proofErr w:type="spellEnd"/>
      <w:r w:rsidR="003720AB" w:rsidRPr="00520160">
        <w:rPr>
          <w:rFonts w:ascii="Arial Narrow" w:hAnsi="Arial Narrow" w:cs="Arial"/>
          <w:b/>
          <w:szCs w:val="24"/>
        </w:rPr>
        <w:t xml:space="preserve"> Jiménez</w:t>
      </w:r>
      <w:r w:rsidRPr="00520160">
        <w:rPr>
          <w:rFonts w:ascii="Arial Narrow" w:hAnsi="Arial Narrow" w:cs="Arial"/>
          <w:b/>
          <w:szCs w:val="24"/>
        </w:rPr>
        <w:t>,</w:t>
      </w:r>
    </w:p>
    <w:p w:rsidR="00255BCB" w:rsidRPr="00520160" w:rsidRDefault="00255BCB" w:rsidP="00F00672">
      <w:pPr>
        <w:spacing w:line="276" w:lineRule="auto"/>
        <w:ind w:left="426" w:right="-567"/>
        <w:jc w:val="both"/>
        <w:rPr>
          <w:rFonts w:ascii="Arial Narrow" w:hAnsi="Arial Narrow" w:cs="Arial"/>
          <w:szCs w:val="24"/>
        </w:rPr>
      </w:pPr>
      <w:r w:rsidRPr="00520160">
        <w:rPr>
          <w:rFonts w:ascii="Arial Narrow" w:hAnsi="Arial Narrow" w:cs="Arial"/>
          <w:szCs w:val="24"/>
        </w:rPr>
        <w:t xml:space="preserve">Representante </w:t>
      </w:r>
      <w:r w:rsidR="003720AB" w:rsidRPr="00520160">
        <w:rPr>
          <w:rFonts w:ascii="Arial Narrow" w:hAnsi="Arial Narrow" w:cs="Arial"/>
          <w:szCs w:val="24"/>
        </w:rPr>
        <w:t>Suplente</w:t>
      </w:r>
      <w:r w:rsidRPr="00520160">
        <w:rPr>
          <w:rFonts w:ascii="Arial Narrow" w:hAnsi="Arial Narrow" w:cs="Arial"/>
          <w:szCs w:val="24"/>
        </w:rPr>
        <w:t xml:space="preserve"> del Partido Verde Ecologista de México;</w:t>
      </w:r>
    </w:p>
    <w:p w:rsidR="00307593" w:rsidRDefault="00307593" w:rsidP="00F00672">
      <w:pPr>
        <w:spacing w:line="276" w:lineRule="auto"/>
        <w:ind w:left="426" w:right="-567"/>
        <w:jc w:val="both"/>
        <w:rPr>
          <w:rFonts w:ascii="Arial Narrow" w:hAnsi="Arial Narrow" w:cs="Arial"/>
          <w:b/>
          <w:szCs w:val="24"/>
        </w:rPr>
      </w:pPr>
      <w:r>
        <w:rPr>
          <w:rFonts w:ascii="Arial Narrow" w:hAnsi="Arial Narrow" w:cs="Arial"/>
          <w:b/>
          <w:szCs w:val="24"/>
        </w:rPr>
        <w:t xml:space="preserve">C. </w:t>
      </w:r>
      <w:r w:rsidR="003D4040">
        <w:rPr>
          <w:rFonts w:ascii="Arial Narrow" w:hAnsi="Arial Narrow" w:cs="Arial"/>
          <w:b/>
          <w:szCs w:val="24"/>
        </w:rPr>
        <w:t>Rodrigo Mendoza Martínez</w:t>
      </w:r>
      <w:r>
        <w:rPr>
          <w:rFonts w:ascii="Arial Narrow" w:hAnsi="Arial Narrow" w:cs="Arial"/>
          <w:b/>
          <w:szCs w:val="24"/>
        </w:rPr>
        <w:t>,</w:t>
      </w:r>
    </w:p>
    <w:p w:rsidR="00307593" w:rsidRDefault="00307593" w:rsidP="00F00672">
      <w:pPr>
        <w:spacing w:line="276" w:lineRule="auto"/>
        <w:ind w:left="426" w:right="-567"/>
        <w:jc w:val="both"/>
        <w:rPr>
          <w:rFonts w:ascii="Arial Narrow" w:hAnsi="Arial Narrow" w:cs="Arial"/>
          <w:b/>
          <w:szCs w:val="24"/>
        </w:rPr>
      </w:pPr>
      <w:r w:rsidRPr="00046EC1">
        <w:rPr>
          <w:rFonts w:ascii="Arial Narrow" w:hAnsi="Arial Narrow" w:cs="Arial"/>
          <w:szCs w:val="24"/>
        </w:rPr>
        <w:t>Representante Propietari</w:t>
      </w:r>
      <w:r>
        <w:rPr>
          <w:rFonts w:ascii="Arial Narrow" w:hAnsi="Arial Narrow" w:cs="Arial"/>
          <w:szCs w:val="24"/>
        </w:rPr>
        <w:t>o del Partido Movimiento Ciudadano;</w:t>
      </w:r>
    </w:p>
    <w:p w:rsidR="003C7AB0" w:rsidRPr="00046EC1" w:rsidRDefault="003803F0" w:rsidP="00F00672">
      <w:pPr>
        <w:spacing w:line="276" w:lineRule="auto"/>
        <w:ind w:left="426" w:right="-567"/>
        <w:jc w:val="both"/>
        <w:rPr>
          <w:rFonts w:ascii="Arial Narrow" w:hAnsi="Arial Narrow" w:cs="Arial"/>
          <w:b/>
          <w:szCs w:val="24"/>
        </w:rPr>
      </w:pPr>
      <w:r w:rsidRPr="00046EC1">
        <w:rPr>
          <w:rFonts w:ascii="Arial Narrow" w:hAnsi="Arial Narrow" w:cs="Arial"/>
          <w:b/>
          <w:szCs w:val="24"/>
        </w:rPr>
        <w:t xml:space="preserve">C. </w:t>
      </w:r>
      <w:r w:rsidR="003D4040">
        <w:rPr>
          <w:rFonts w:ascii="Arial Narrow" w:hAnsi="Arial Narrow" w:cs="Arial"/>
          <w:b/>
          <w:szCs w:val="24"/>
        </w:rPr>
        <w:t>Manuel Jesús Pérez Ramos</w:t>
      </w:r>
      <w:r w:rsidRPr="00046EC1">
        <w:rPr>
          <w:rFonts w:ascii="Arial Narrow" w:hAnsi="Arial Narrow" w:cs="Arial"/>
          <w:b/>
          <w:szCs w:val="24"/>
        </w:rPr>
        <w:t>,</w:t>
      </w:r>
    </w:p>
    <w:p w:rsidR="003803F0" w:rsidRDefault="003803F0" w:rsidP="00F00672">
      <w:pPr>
        <w:spacing w:line="276" w:lineRule="auto"/>
        <w:ind w:left="426" w:right="-567"/>
        <w:jc w:val="both"/>
        <w:rPr>
          <w:rFonts w:ascii="Arial Narrow" w:hAnsi="Arial Narrow" w:cs="Arial"/>
          <w:szCs w:val="24"/>
        </w:rPr>
      </w:pPr>
      <w:r w:rsidRPr="00046EC1">
        <w:rPr>
          <w:rFonts w:ascii="Arial Narrow" w:hAnsi="Arial Narrow" w:cs="Arial"/>
          <w:szCs w:val="24"/>
        </w:rPr>
        <w:t xml:space="preserve">Representante </w:t>
      </w:r>
      <w:r w:rsidR="003D4040">
        <w:rPr>
          <w:rFonts w:ascii="Arial Narrow" w:hAnsi="Arial Narrow" w:cs="Arial"/>
          <w:szCs w:val="24"/>
        </w:rPr>
        <w:t>Suplente</w:t>
      </w:r>
      <w:r w:rsidRPr="00046EC1">
        <w:rPr>
          <w:rFonts w:ascii="Arial Narrow" w:hAnsi="Arial Narrow" w:cs="Arial"/>
          <w:szCs w:val="24"/>
        </w:rPr>
        <w:t xml:space="preserve"> del Partido MORENA;</w:t>
      </w:r>
    </w:p>
    <w:p w:rsidR="003803F0" w:rsidRPr="003D4040" w:rsidRDefault="003D4040" w:rsidP="00F00672">
      <w:pPr>
        <w:spacing w:line="276" w:lineRule="auto"/>
        <w:ind w:left="426" w:right="-567"/>
        <w:jc w:val="both"/>
        <w:rPr>
          <w:rFonts w:ascii="Arial Narrow" w:hAnsi="Arial Narrow" w:cs="Arial"/>
          <w:b/>
          <w:szCs w:val="24"/>
        </w:rPr>
      </w:pPr>
      <w:r w:rsidRPr="003D4040">
        <w:rPr>
          <w:rFonts w:ascii="Arial Narrow" w:hAnsi="Arial Narrow" w:cs="Arial"/>
          <w:b/>
          <w:szCs w:val="24"/>
        </w:rPr>
        <w:t>Lic. Ricardo Gabriel Barahona Ríos,</w:t>
      </w:r>
    </w:p>
    <w:p w:rsidR="003D4040" w:rsidRDefault="003D4040" w:rsidP="00F00672">
      <w:pPr>
        <w:spacing w:line="276" w:lineRule="auto"/>
        <w:ind w:left="426" w:right="-567"/>
        <w:jc w:val="both"/>
        <w:rPr>
          <w:rFonts w:ascii="Arial Narrow" w:hAnsi="Arial Narrow" w:cs="Arial"/>
          <w:b/>
          <w:szCs w:val="24"/>
          <w:highlight w:val="yellow"/>
        </w:rPr>
      </w:pPr>
      <w:r w:rsidRPr="00046EC1">
        <w:rPr>
          <w:rFonts w:ascii="Arial Narrow" w:hAnsi="Arial Narrow" w:cs="Arial"/>
          <w:szCs w:val="24"/>
        </w:rPr>
        <w:t>Representante Propietari</w:t>
      </w:r>
      <w:r>
        <w:rPr>
          <w:rFonts w:ascii="Arial Narrow" w:hAnsi="Arial Narrow" w:cs="Arial"/>
          <w:szCs w:val="24"/>
        </w:rPr>
        <w:t>o del Partido Nueva Alianza Yucatán.</w:t>
      </w:r>
    </w:p>
    <w:p w:rsidR="003D4040" w:rsidRDefault="003D4040" w:rsidP="00603BE5">
      <w:pPr>
        <w:spacing w:line="276" w:lineRule="auto"/>
        <w:ind w:left="853" w:right="-567"/>
        <w:jc w:val="both"/>
        <w:rPr>
          <w:rFonts w:ascii="Arial Narrow" w:hAnsi="Arial Narrow" w:cs="Arial"/>
          <w:szCs w:val="24"/>
        </w:rPr>
      </w:pPr>
    </w:p>
    <w:p w:rsidR="00A10C92" w:rsidRPr="0021044A" w:rsidRDefault="00A10C92" w:rsidP="00603BE5">
      <w:pPr>
        <w:spacing w:line="276" w:lineRule="auto"/>
        <w:ind w:left="853"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Default="00EC51D4" w:rsidP="00F00672">
      <w:pPr>
        <w:spacing w:line="276" w:lineRule="auto"/>
        <w:ind w:left="426" w:right="-567" w:firstLine="709"/>
        <w:jc w:val="both"/>
        <w:rPr>
          <w:rFonts w:ascii="Arial Narrow" w:hAnsi="Arial Narrow" w:cs="Arial"/>
          <w:szCs w:val="24"/>
          <w:highlight w:val="yellow"/>
          <w:lang w:val="es-MX"/>
        </w:rPr>
      </w:pPr>
    </w:p>
    <w:p w:rsidR="000D4233" w:rsidRPr="001B50B4" w:rsidRDefault="00603BE5" w:rsidP="003D4040">
      <w:pPr>
        <w:spacing w:line="276" w:lineRule="auto"/>
        <w:ind w:left="426" w:right="-567"/>
        <w:jc w:val="both"/>
        <w:rPr>
          <w:rFonts w:ascii="Arial Narrow" w:hAnsi="Arial Narrow" w:cs="Arial"/>
          <w:szCs w:val="24"/>
        </w:rPr>
      </w:pPr>
      <w:r>
        <w:rPr>
          <w:rFonts w:ascii="Arial Narrow" w:hAnsi="Arial Narrow" w:cs="Arial"/>
          <w:szCs w:val="24"/>
          <w:lang w:val="es-MX"/>
        </w:rPr>
        <w:t xml:space="preserve">        </w:t>
      </w:r>
      <w:r w:rsidR="00D01FD5">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w:t>
      </w:r>
      <w:r w:rsidR="00D06515">
        <w:rPr>
          <w:rFonts w:ascii="Arial Narrow" w:hAnsi="Arial Narrow" w:cs="Arial"/>
          <w:szCs w:val="24"/>
        </w:rPr>
        <w:lastRenderedPageBreak/>
        <w:t xml:space="preserve">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01242F">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A02614" w:rsidRDefault="00A02614" w:rsidP="00622E74">
      <w:pPr>
        <w:pStyle w:val="Prrafodelista"/>
        <w:ind w:left="993" w:right="-284"/>
        <w:jc w:val="both"/>
        <w:rPr>
          <w:rFonts w:cs="Arial"/>
          <w:sz w:val="16"/>
          <w:szCs w:val="16"/>
        </w:rPr>
      </w:pPr>
    </w:p>
    <w:p w:rsidR="00626975" w:rsidRPr="00A73F92" w:rsidRDefault="00626975" w:rsidP="00A73F92">
      <w:pPr>
        <w:ind w:left="1418" w:right="-142" w:hanging="567"/>
        <w:jc w:val="center"/>
        <w:rPr>
          <w:rFonts w:cs="Arial"/>
          <w:b/>
          <w:sz w:val="18"/>
          <w:szCs w:val="18"/>
          <w:lang w:val="es-MX"/>
        </w:rPr>
      </w:pPr>
    </w:p>
    <w:p w:rsidR="00A73F92" w:rsidRPr="00A73F92" w:rsidRDefault="00A73F92" w:rsidP="00A73F92">
      <w:pPr>
        <w:pStyle w:val="Prrafodelista"/>
        <w:numPr>
          <w:ilvl w:val="0"/>
          <w:numId w:val="31"/>
        </w:numPr>
        <w:ind w:left="1418" w:right="283" w:hanging="567"/>
        <w:jc w:val="both"/>
        <w:rPr>
          <w:sz w:val="18"/>
          <w:szCs w:val="18"/>
        </w:rPr>
      </w:pPr>
      <w:r w:rsidRPr="00A73F92">
        <w:rPr>
          <w:sz w:val="18"/>
          <w:szCs w:val="18"/>
        </w:rPr>
        <w:t>LISTA DE ASISTENCIA Y CERTIFICACIÓN DEL QUÓRUM LEGAL.</w:t>
      </w:r>
    </w:p>
    <w:p w:rsidR="00A73F92" w:rsidRPr="00A73F92" w:rsidRDefault="00A73F92" w:rsidP="00A73F92">
      <w:pPr>
        <w:ind w:left="1418" w:right="283" w:hanging="567"/>
        <w:jc w:val="both"/>
        <w:rPr>
          <w:sz w:val="18"/>
          <w:szCs w:val="18"/>
        </w:rPr>
      </w:pPr>
    </w:p>
    <w:p w:rsidR="00A73F92" w:rsidRPr="00A73F92" w:rsidRDefault="00A73F92" w:rsidP="00A73F92">
      <w:pPr>
        <w:pStyle w:val="Prrafodelista"/>
        <w:numPr>
          <w:ilvl w:val="0"/>
          <w:numId w:val="31"/>
        </w:numPr>
        <w:ind w:left="1418" w:right="283" w:hanging="567"/>
        <w:jc w:val="both"/>
        <w:rPr>
          <w:sz w:val="18"/>
          <w:szCs w:val="18"/>
        </w:rPr>
      </w:pPr>
      <w:r w:rsidRPr="00A73F92">
        <w:rPr>
          <w:sz w:val="18"/>
          <w:szCs w:val="18"/>
        </w:rPr>
        <w:t xml:space="preserve">DECLARACIÓN DE EXISTIR EL QUÓRUM LEGAL PARA CELEBRAR LA SESIÓN Y ESTAR DEBIDAMENTE INSTALADA. </w:t>
      </w:r>
    </w:p>
    <w:p w:rsidR="00A73F92" w:rsidRPr="00A73F92" w:rsidRDefault="00A73F92" w:rsidP="00A73F92">
      <w:pPr>
        <w:ind w:left="1418" w:right="283" w:hanging="567"/>
        <w:jc w:val="both"/>
        <w:rPr>
          <w:sz w:val="18"/>
          <w:szCs w:val="18"/>
        </w:rPr>
      </w:pPr>
    </w:p>
    <w:p w:rsidR="00A73F92" w:rsidRPr="00A73F92" w:rsidRDefault="00A73F92" w:rsidP="00A73F92">
      <w:pPr>
        <w:pStyle w:val="Prrafodelista"/>
        <w:numPr>
          <w:ilvl w:val="0"/>
          <w:numId w:val="31"/>
        </w:numPr>
        <w:ind w:left="1418" w:right="283" w:hanging="567"/>
        <w:jc w:val="both"/>
        <w:rPr>
          <w:sz w:val="18"/>
          <w:szCs w:val="18"/>
        </w:rPr>
      </w:pPr>
      <w:r w:rsidRPr="00A73F92">
        <w:rPr>
          <w:sz w:val="18"/>
          <w:szCs w:val="18"/>
        </w:rPr>
        <w:t xml:space="preserve">LECTURA DEL ORDEN DEL DÍA.  </w:t>
      </w:r>
    </w:p>
    <w:p w:rsidR="00A73F92" w:rsidRPr="00A73F92" w:rsidRDefault="00A73F92" w:rsidP="00A73F92">
      <w:pPr>
        <w:pStyle w:val="Prrafodelista"/>
        <w:ind w:left="1418" w:right="283" w:hanging="567"/>
        <w:rPr>
          <w:sz w:val="18"/>
          <w:szCs w:val="18"/>
        </w:rPr>
      </w:pPr>
    </w:p>
    <w:p w:rsidR="00A73F92" w:rsidRPr="00A73F92" w:rsidRDefault="00A73F92" w:rsidP="00A73F92">
      <w:pPr>
        <w:pStyle w:val="Prrafodelista"/>
        <w:numPr>
          <w:ilvl w:val="0"/>
          <w:numId w:val="31"/>
        </w:numPr>
        <w:ind w:left="1418" w:right="283" w:hanging="567"/>
        <w:jc w:val="both"/>
        <w:rPr>
          <w:rFonts w:cs="Arial"/>
          <w:sz w:val="18"/>
          <w:szCs w:val="18"/>
        </w:rPr>
      </w:pPr>
      <w:r w:rsidRPr="00A73F92">
        <w:rPr>
          <w:rFonts w:cs="Arial"/>
          <w:sz w:val="18"/>
          <w:szCs w:val="18"/>
        </w:rPr>
        <w:t>APROBACIÓN EN SU CASO, DEL PROYECTO DE ACUERDO DEL CONSEJO GENERAL DEL INSTITUTO ELECTORAL Y DE PARTICIPACIÓN CIUDADANA DE YUCATÁN, POR EL CUAL SE RESUELVE RESPECTO DE LA SOLICITUD PARA CELEBRAR UN PLEBISCITO EN EL MUNICIPIO DE TELCHAC PUEBLO, YUCATÁN.</w:t>
      </w:r>
    </w:p>
    <w:p w:rsidR="00A73F92" w:rsidRPr="00A73F92" w:rsidRDefault="00A73F92" w:rsidP="00A73F92">
      <w:pPr>
        <w:pStyle w:val="Prrafodelista"/>
        <w:ind w:left="1418" w:right="283" w:hanging="567"/>
        <w:jc w:val="both"/>
        <w:rPr>
          <w:rFonts w:cs="Arial"/>
          <w:sz w:val="18"/>
          <w:szCs w:val="18"/>
        </w:rPr>
      </w:pPr>
    </w:p>
    <w:p w:rsidR="00A73F92" w:rsidRPr="00A73F92" w:rsidRDefault="00A73F92" w:rsidP="00A73F92">
      <w:pPr>
        <w:pStyle w:val="Prrafodelista"/>
        <w:numPr>
          <w:ilvl w:val="0"/>
          <w:numId w:val="31"/>
        </w:numPr>
        <w:ind w:left="1418" w:right="283" w:hanging="567"/>
        <w:jc w:val="both"/>
        <w:rPr>
          <w:rFonts w:cs="Arial"/>
          <w:sz w:val="18"/>
          <w:szCs w:val="18"/>
        </w:rPr>
      </w:pPr>
      <w:r w:rsidRPr="00A73F92">
        <w:rPr>
          <w:rFonts w:cs="Arial"/>
          <w:sz w:val="18"/>
          <w:szCs w:val="18"/>
        </w:rPr>
        <w:t xml:space="preserve">APROBACIÓN EN SU CASO, DEL PROYECTO DE </w:t>
      </w:r>
      <w:r w:rsidRPr="00A73F92">
        <w:rPr>
          <w:rFonts w:cs="Arial"/>
          <w:sz w:val="18"/>
          <w:szCs w:val="18"/>
          <w:lang w:val="es-ES"/>
        </w:rPr>
        <w:t>ACUERDO DEL CONSEJO GENERAL DEL INSTITUTO ELECTORAL Y DE PARTICIPACIÓN CIUDADANA DE YUCATÁN, POR EL CUAL SE AUTORIZA A LA CONSEJERA PRESIDENTE DE ESTE ORGANISMO PÚBLICO LA SUSCRIPCIÓN DEL CONVENIO DE COLABORACIÓN CON LA SECRETARIA DE EDUCACIÓN DEL GOBIERNO DEL ESTADO DE YUCATÁN.</w:t>
      </w:r>
    </w:p>
    <w:p w:rsidR="00A73F92" w:rsidRPr="00A73F92" w:rsidRDefault="00A73F92" w:rsidP="00A73F92">
      <w:pPr>
        <w:pStyle w:val="Prrafodelista"/>
        <w:ind w:left="1418" w:hanging="567"/>
        <w:rPr>
          <w:rFonts w:cs="Arial"/>
          <w:sz w:val="18"/>
          <w:szCs w:val="18"/>
        </w:rPr>
      </w:pPr>
    </w:p>
    <w:p w:rsidR="00A73F92" w:rsidRPr="00A73F92" w:rsidRDefault="00A73F92" w:rsidP="00A73F92">
      <w:pPr>
        <w:pStyle w:val="Prrafodelista"/>
        <w:numPr>
          <w:ilvl w:val="0"/>
          <w:numId w:val="31"/>
        </w:numPr>
        <w:ind w:left="1418" w:right="283" w:hanging="567"/>
        <w:jc w:val="both"/>
        <w:rPr>
          <w:rFonts w:cs="Arial"/>
          <w:sz w:val="18"/>
          <w:szCs w:val="18"/>
        </w:rPr>
      </w:pPr>
      <w:r w:rsidRPr="00A73F92">
        <w:rPr>
          <w:rFonts w:cs="Arial"/>
          <w:sz w:val="18"/>
          <w:szCs w:val="18"/>
        </w:rPr>
        <w:t>DECLARACIÓN DE HABERSE AGOTADO LOS PUNTOS DEL ORDEN DEL DÍA.</w:t>
      </w:r>
    </w:p>
    <w:p w:rsidR="00A73F92" w:rsidRPr="00A73F92" w:rsidRDefault="00A73F92" w:rsidP="00A73F92">
      <w:pPr>
        <w:pStyle w:val="Prrafodelista"/>
        <w:ind w:left="1418" w:right="283" w:hanging="567"/>
        <w:jc w:val="both"/>
        <w:rPr>
          <w:rFonts w:cs="Arial"/>
          <w:sz w:val="18"/>
          <w:szCs w:val="18"/>
        </w:rPr>
      </w:pPr>
    </w:p>
    <w:p w:rsidR="00A73F92" w:rsidRPr="00A73F92" w:rsidRDefault="00A73F92" w:rsidP="00A73F92">
      <w:pPr>
        <w:pStyle w:val="Prrafodelista"/>
        <w:numPr>
          <w:ilvl w:val="0"/>
          <w:numId w:val="31"/>
        </w:numPr>
        <w:ind w:left="1418" w:right="283" w:hanging="567"/>
        <w:jc w:val="both"/>
        <w:rPr>
          <w:rFonts w:cs="Arial"/>
          <w:sz w:val="18"/>
          <w:szCs w:val="18"/>
        </w:rPr>
      </w:pPr>
      <w:r w:rsidRPr="00A73F92">
        <w:rPr>
          <w:rFonts w:cs="Arial"/>
          <w:sz w:val="18"/>
          <w:szCs w:val="18"/>
        </w:rPr>
        <w:t xml:space="preserve">CLAUSURA DE LA SESIÓN. </w:t>
      </w:r>
    </w:p>
    <w:p w:rsidR="00603BE5" w:rsidRPr="00DB7438" w:rsidRDefault="00603BE5" w:rsidP="00DB7438">
      <w:pPr>
        <w:pStyle w:val="Prrafodelista"/>
        <w:ind w:left="1560" w:right="-284" w:hanging="851"/>
        <w:jc w:val="both"/>
        <w:rPr>
          <w:rFonts w:cs="Arial"/>
          <w:sz w:val="18"/>
          <w:szCs w:val="18"/>
        </w:rPr>
      </w:pPr>
    </w:p>
    <w:p w:rsidR="00A73F92" w:rsidRDefault="00A73F92" w:rsidP="00F00672">
      <w:pPr>
        <w:autoSpaceDE w:val="0"/>
        <w:autoSpaceDN w:val="0"/>
        <w:adjustRightInd w:val="0"/>
        <w:spacing w:line="276" w:lineRule="auto"/>
        <w:ind w:left="426" w:right="-567" w:firstLine="708"/>
        <w:jc w:val="both"/>
        <w:rPr>
          <w:rFonts w:ascii="Arial Narrow" w:hAnsi="Arial Narrow" w:cs="Arial"/>
          <w:szCs w:val="24"/>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231EA3" w:rsidRPr="00231EA3" w:rsidRDefault="00B407FA" w:rsidP="00231EA3">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231EA3">
        <w:rPr>
          <w:rFonts w:ascii="Arial Narrow" w:hAnsi="Arial Narrow"/>
        </w:rPr>
        <w:t>A</w:t>
      </w:r>
      <w:r w:rsidR="00231EA3" w:rsidRPr="00231EA3">
        <w:rPr>
          <w:rFonts w:ascii="Arial Narrow" w:hAnsi="Arial Narrow" w:cs="Arial"/>
          <w:szCs w:val="24"/>
        </w:rPr>
        <w:t xml:space="preserve">cuerdo del </w:t>
      </w:r>
      <w:r w:rsidR="00231EA3">
        <w:rPr>
          <w:rFonts w:ascii="Arial Narrow" w:hAnsi="Arial Narrow" w:cs="Arial"/>
          <w:szCs w:val="24"/>
        </w:rPr>
        <w:t>C</w:t>
      </w:r>
      <w:r w:rsidR="00231EA3" w:rsidRPr="00231EA3">
        <w:rPr>
          <w:rFonts w:ascii="Arial Narrow" w:hAnsi="Arial Narrow" w:cs="Arial"/>
          <w:szCs w:val="24"/>
        </w:rPr>
        <w:t xml:space="preserve">onsejo </w:t>
      </w:r>
      <w:r w:rsidR="00231EA3">
        <w:rPr>
          <w:rFonts w:ascii="Arial Narrow" w:hAnsi="Arial Narrow" w:cs="Arial"/>
          <w:szCs w:val="24"/>
        </w:rPr>
        <w:t>G</w:t>
      </w:r>
      <w:r w:rsidR="00231EA3" w:rsidRPr="00231EA3">
        <w:rPr>
          <w:rFonts w:ascii="Arial Narrow" w:hAnsi="Arial Narrow" w:cs="Arial"/>
          <w:szCs w:val="24"/>
        </w:rPr>
        <w:t xml:space="preserve">eneral del </w:t>
      </w:r>
      <w:r w:rsidR="00231EA3">
        <w:rPr>
          <w:rFonts w:ascii="Arial Narrow" w:hAnsi="Arial Narrow" w:cs="Arial"/>
          <w:szCs w:val="24"/>
        </w:rPr>
        <w:t>I</w:t>
      </w:r>
      <w:r w:rsidR="00231EA3" w:rsidRPr="00231EA3">
        <w:rPr>
          <w:rFonts w:ascii="Arial Narrow" w:hAnsi="Arial Narrow" w:cs="Arial"/>
          <w:szCs w:val="24"/>
        </w:rPr>
        <w:t xml:space="preserve">nstituto </w:t>
      </w:r>
      <w:r w:rsidR="00231EA3">
        <w:rPr>
          <w:rFonts w:ascii="Arial Narrow" w:hAnsi="Arial Narrow" w:cs="Arial"/>
          <w:szCs w:val="24"/>
        </w:rPr>
        <w:t>E</w:t>
      </w:r>
      <w:r w:rsidR="00231EA3" w:rsidRPr="00231EA3">
        <w:rPr>
          <w:rFonts w:ascii="Arial Narrow" w:hAnsi="Arial Narrow" w:cs="Arial"/>
          <w:szCs w:val="24"/>
        </w:rPr>
        <w:t xml:space="preserve">lectoral y de </w:t>
      </w:r>
      <w:r w:rsidR="00231EA3">
        <w:rPr>
          <w:rFonts w:ascii="Arial Narrow" w:hAnsi="Arial Narrow" w:cs="Arial"/>
          <w:szCs w:val="24"/>
        </w:rPr>
        <w:t>P</w:t>
      </w:r>
      <w:r w:rsidR="00231EA3" w:rsidRPr="00231EA3">
        <w:rPr>
          <w:rFonts w:ascii="Arial Narrow" w:hAnsi="Arial Narrow" w:cs="Arial"/>
          <w:szCs w:val="24"/>
        </w:rPr>
        <w:t xml:space="preserve">articipación </w:t>
      </w:r>
      <w:r w:rsidR="00231EA3">
        <w:rPr>
          <w:rFonts w:ascii="Arial Narrow" w:hAnsi="Arial Narrow" w:cs="Arial"/>
          <w:szCs w:val="24"/>
        </w:rPr>
        <w:t>C</w:t>
      </w:r>
      <w:r w:rsidR="00231EA3" w:rsidRPr="00231EA3">
        <w:rPr>
          <w:rFonts w:ascii="Arial Narrow" w:hAnsi="Arial Narrow" w:cs="Arial"/>
          <w:szCs w:val="24"/>
        </w:rPr>
        <w:t xml:space="preserve">iudadana de </w:t>
      </w:r>
      <w:r w:rsidR="00231EA3">
        <w:rPr>
          <w:rFonts w:ascii="Arial Narrow" w:hAnsi="Arial Narrow" w:cs="Arial"/>
          <w:szCs w:val="24"/>
        </w:rPr>
        <w:t>Y</w:t>
      </w:r>
      <w:r w:rsidR="00231EA3" w:rsidRPr="00231EA3">
        <w:rPr>
          <w:rFonts w:ascii="Arial Narrow" w:hAnsi="Arial Narrow" w:cs="Arial"/>
          <w:szCs w:val="24"/>
        </w:rPr>
        <w:t xml:space="preserve">ucatán, por el cual se resuelve respecto de la solicitud para celebrar un plebiscito en el </w:t>
      </w:r>
      <w:r w:rsidR="00231EA3">
        <w:rPr>
          <w:rFonts w:ascii="Arial Narrow" w:hAnsi="Arial Narrow" w:cs="Arial"/>
          <w:szCs w:val="24"/>
        </w:rPr>
        <w:t>M</w:t>
      </w:r>
      <w:r w:rsidR="00231EA3" w:rsidRPr="00231EA3">
        <w:rPr>
          <w:rFonts w:ascii="Arial Narrow" w:hAnsi="Arial Narrow" w:cs="Arial"/>
          <w:szCs w:val="24"/>
        </w:rPr>
        <w:t xml:space="preserve">unicipio de </w:t>
      </w:r>
      <w:proofErr w:type="spellStart"/>
      <w:r w:rsidR="00231EA3">
        <w:rPr>
          <w:rFonts w:ascii="Arial Narrow" w:hAnsi="Arial Narrow" w:cs="Arial"/>
          <w:szCs w:val="24"/>
        </w:rPr>
        <w:t>T</w:t>
      </w:r>
      <w:r w:rsidR="00231EA3" w:rsidRPr="00231EA3">
        <w:rPr>
          <w:rFonts w:ascii="Arial Narrow" w:hAnsi="Arial Narrow" w:cs="Arial"/>
          <w:szCs w:val="24"/>
        </w:rPr>
        <w:t>elchac</w:t>
      </w:r>
      <w:proofErr w:type="spellEnd"/>
      <w:r w:rsidR="00231EA3" w:rsidRPr="00231EA3">
        <w:rPr>
          <w:rFonts w:ascii="Arial Narrow" w:hAnsi="Arial Narrow" w:cs="Arial"/>
          <w:szCs w:val="24"/>
        </w:rPr>
        <w:t xml:space="preserve"> </w:t>
      </w:r>
      <w:r w:rsidR="00231EA3">
        <w:rPr>
          <w:rFonts w:ascii="Arial Narrow" w:hAnsi="Arial Narrow" w:cs="Arial"/>
          <w:szCs w:val="24"/>
        </w:rPr>
        <w:t>P</w:t>
      </w:r>
      <w:r w:rsidR="00231EA3" w:rsidRPr="00231EA3">
        <w:rPr>
          <w:rFonts w:ascii="Arial Narrow" w:hAnsi="Arial Narrow" w:cs="Arial"/>
          <w:szCs w:val="24"/>
        </w:rPr>
        <w:t xml:space="preserve">ueblo, </w:t>
      </w:r>
      <w:r w:rsidR="00231EA3">
        <w:rPr>
          <w:rFonts w:ascii="Arial Narrow" w:hAnsi="Arial Narrow" w:cs="Arial"/>
          <w:szCs w:val="24"/>
        </w:rPr>
        <w:t>Y</w:t>
      </w:r>
      <w:r w:rsidR="00231EA3" w:rsidRPr="00231EA3">
        <w:rPr>
          <w:rFonts w:ascii="Arial Narrow" w:hAnsi="Arial Narrow" w:cs="Arial"/>
          <w:szCs w:val="24"/>
        </w:rPr>
        <w:t>ucatán.</w:t>
      </w:r>
    </w:p>
    <w:p w:rsidR="00231EA3" w:rsidRPr="00231EA3" w:rsidRDefault="00231EA3" w:rsidP="00231EA3">
      <w:pPr>
        <w:pStyle w:val="Prrafodelista"/>
        <w:ind w:left="1418" w:right="283" w:hanging="567"/>
        <w:jc w:val="both"/>
        <w:rPr>
          <w:rFonts w:ascii="Arial Narrow" w:hAnsi="Arial Narrow" w:cs="Arial"/>
          <w:sz w:val="24"/>
          <w:szCs w:val="24"/>
          <w:lang w:val="es-ES"/>
        </w:rPr>
      </w:pPr>
    </w:p>
    <w:p w:rsidR="00B01E11" w:rsidRPr="00A5114C" w:rsidRDefault="00B407FA" w:rsidP="00F0067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273328">
        <w:rPr>
          <w:rFonts w:ascii="Arial Narrow" w:hAnsi="Arial Narrow" w:cs="Arial"/>
          <w:lang w:val="es-MX"/>
        </w:rPr>
        <w:t xml:space="preserve">de </w:t>
      </w:r>
      <w:r w:rsidR="00273328" w:rsidRPr="00A5114C">
        <w:rPr>
          <w:rFonts w:ascii="Arial Narrow" w:hAnsi="Arial Narrow" w:cs="Arial"/>
          <w:lang w:val="es-MX"/>
        </w:rPr>
        <w:t>los considerandos</w:t>
      </w:r>
      <w:r w:rsidR="00273328">
        <w:rPr>
          <w:rFonts w:ascii="Arial Narrow" w:hAnsi="Arial Narrow" w:cs="Arial"/>
          <w:lang w:val="es-MX"/>
        </w:rPr>
        <w:t xml:space="preserve"> </w:t>
      </w:r>
      <w:r w:rsidR="00B01E11" w:rsidRPr="00A5114C">
        <w:rPr>
          <w:rFonts w:ascii="Arial Narrow" w:hAnsi="Arial Narrow" w:cs="Arial"/>
          <w:lang w:val="es-MX"/>
        </w:rPr>
        <w:t>de</w:t>
      </w:r>
      <w:r w:rsidR="00231EA3">
        <w:rPr>
          <w:rFonts w:ascii="Arial Narrow" w:hAnsi="Arial Narrow" w:cs="Arial"/>
          <w:lang w:val="es-MX"/>
        </w:rPr>
        <w:t xml:space="preserve"> </w:t>
      </w:r>
      <w:r w:rsidR="00B01E11" w:rsidRPr="00A5114C">
        <w:rPr>
          <w:rFonts w:ascii="Arial Narrow" w:hAnsi="Arial Narrow" w:cs="Arial"/>
          <w:lang w:val="es-MX"/>
        </w:rPr>
        <w:t>l</w:t>
      </w:r>
      <w:r w:rsidR="00231EA3">
        <w:rPr>
          <w:rFonts w:ascii="Arial Narrow" w:hAnsi="Arial Narrow" w:cs="Arial"/>
          <w:lang w:val="es-MX"/>
        </w:rPr>
        <w:t>os</w:t>
      </w:r>
      <w:r w:rsidR="00464587">
        <w:rPr>
          <w:rFonts w:ascii="Arial Narrow" w:hAnsi="Arial Narrow" w:cs="Arial"/>
          <w:lang w:val="es-MX"/>
        </w:rPr>
        <w:t xml:space="preserve"> </w:t>
      </w:r>
      <w:r w:rsidR="00B01E11" w:rsidRPr="00A5114C">
        <w:rPr>
          <w:rFonts w:ascii="Arial Narrow" w:hAnsi="Arial Narrow" w:cs="Arial"/>
          <w:lang w:val="es-MX"/>
        </w:rPr>
        <w:t>proyecto</w:t>
      </w:r>
      <w:r w:rsidR="00231EA3">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cuerdo</w:t>
      </w:r>
      <w:r w:rsidR="00231EA3">
        <w:rPr>
          <w:rFonts w:ascii="Arial Narrow" w:hAnsi="Arial Narrow" w:cs="Arial"/>
          <w:lang w:val="es-MX"/>
        </w:rPr>
        <w:t>s</w:t>
      </w:r>
      <w:r w:rsidR="00B01E11">
        <w:rPr>
          <w:rFonts w:ascii="Arial Narrow" w:hAnsi="Arial Narrow" w:cs="Arial"/>
          <w:lang w:val="es-MX"/>
        </w:rPr>
        <w:t xml:space="preserve"> </w:t>
      </w:r>
      <w:r w:rsidR="00B01E11" w:rsidRPr="00B01E11">
        <w:rPr>
          <w:rFonts w:ascii="Arial Narrow" w:hAnsi="Arial Narrow" w:cs="Arial"/>
          <w:lang w:val="es-MX"/>
        </w:rPr>
        <w:t>a tratar en la presente sesión, relacionado</w:t>
      </w:r>
      <w:r w:rsidR="00231EA3">
        <w:rPr>
          <w:rFonts w:ascii="Arial Narrow" w:hAnsi="Arial Narrow" w:cs="Arial"/>
          <w:lang w:val="es-MX"/>
        </w:rPr>
        <w:t>s</w:t>
      </w:r>
      <w:r w:rsidR="00B01E11" w:rsidRPr="00B01E11">
        <w:rPr>
          <w:rFonts w:ascii="Arial Narrow" w:hAnsi="Arial Narrow" w:cs="Arial"/>
          <w:lang w:val="es-MX"/>
        </w:rPr>
        <w:t xml:space="preserve"> en l</w:t>
      </w:r>
      <w:r w:rsidR="00231EA3">
        <w:rPr>
          <w:rFonts w:ascii="Arial Narrow" w:hAnsi="Arial Narrow" w:cs="Arial"/>
          <w:lang w:val="es-MX"/>
        </w:rPr>
        <w:t>os</w:t>
      </w:r>
      <w:r w:rsidR="00B01E11" w:rsidRPr="00B01E11">
        <w:rPr>
          <w:rFonts w:ascii="Arial Narrow" w:hAnsi="Arial Narrow" w:cs="Arial"/>
          <w:lang w:val="es-MX"/>
        </w:rPr>
        <w:t xml:space="preserve"> numeral</w:t>
      </w:r>
      <w:r w:rsidR="00231EA3">
        <w:rPr>
          <w:rFonts w:ascii="Arial Narrow" w:hAnsi="Arial Narrow" w:cs="Arial"/>
          <w:lang w:val="es-MX"/>
        </w:rPr>
        <w:t>es</w:t>
      </w:r>
      <w:r w:rsidR="00C23A9E">
        <w:rPr>
          <w:rFonts w:ascii="Arial Narrow" w:hAnsi="Arial Narrow" w:cs="Arial"/>
          <w:lang w:val="es-MX"/>
        </w:rPr>
        <w:t xml:space="preserve"> </w:t>
      </w:r>
      <w:r w:rsidR="00643996">
        <w:rPr>
          <w:rFonts w:ascii="Arial Narrow" w:hAnsi="Arial Narrow" w:cs="Arial"/>
          <w:lang w:val="es-MX"/>
        </w:rPr>
        <w:t>4</w:t>
      </w:r>
      <w:r w:rsidR="00704AE0">
        <w:rPr>
          <w:rFonts w:ascii="Arial Narrow" w:hAnsi="Arial Narrow" w:cs="Arial"/>
          <w:lang w:val="es-MX"/>
        </w:rPr>
        <w:t xml:space="preserve"> </w:t>
      </w:r>
      <w:r w:rsidR="00231EA3">
        <w:rPr>
          <w:rFonts w:ascii="Arial Narrow" w:hAnsi="Arial Narrow" w:cs="Arial"/>
          <w:lang w:val="es-MX"/>
        </w:rPr>
        <w:t xml:space="preserve">y </w:t>
      </w:r>
      <w:r w:rsidR="00643996">
        <w:rPr>
          <w:rFonts w:ascii="Arial Narrow" w:hAnsi="Arial Narrow" w:cs="Arial"/>
          <w:lang w:val="es-MX"/>
        </w:rPr>
        <w:t>5</w:t>
      </w:r>
      <w:r w:rsidR="00231EA3">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25032">
        <w:rPr>
          <w:rFonts w:ascii="Arial Narrow" w:hAnsi="Arial Narrow" w:cs="Arial"/>
          <w:lang w:val="es-MX"/>
        </w:rPr>
        <w:t xml:space="preserve">toda vez que </w:t>
      </w:r>
      <w:r w:rsidR="00704AE0">
        <w:rPr>
          <w:rFonts w:ascii="Arial Narrow" w:hAnsi="Arial Narrow" w:cs="Arial"/>
          <w:lang w:val="es-MX"/>
        </w:rPr>
        <w:t>dicho</w:t>
      </w:r>
      <w:r w:rsidR="00231EA3">
        <w:rPr>
          <w:rFonts w:ascii="Arial Narrow" w:hAnsi="Arial Narrow" w:cs="Arial"/>
          <w:lang w:val="es-MX"/>
        </w:rPr>
        <w:t>s</w:t>
      </w:r>
      <w:r w:rsidR="00704AE0">
        <w:rPr>
          <w:rFonts w:ascii="Arial Narrow" w:hAnsi="Arial Narrow" w:cs="Arial"/>
          <w:lang w:val="es-MX"/>
        </w:rPr>
        <w:t xml:space="preserve"> proyecto</w:t>
      </w:r>
      <w:r w:rsidR="00231EA3">
        <w:rPr>
          <w:rFonts w:ascii="Arial Narrow" w:hAnsi="Arial Narrow" w:cs="Arial"/>
          <w:lang w:val="es-MX"/>
        </w:rPr>
        <w:t>s</w:t>
      </w:r>
      <w:r w:rsidR="00704AE0">
        <w:rPr>
          <w:rFonts w:ascii="Arial Narrow" w:hAnsi="Arial Narrow" w:cs="Arial"/>
          <w:lang w:val="es-MX"/>
        </w:rPr>
        <w:t xml:space="preserve"> h</w:t>
      </w:r>
      <w:r w:rsidR="00B01E11" w:rsidRPr="00A5114C">
        <w:rPr>
          <w:rFonts w:ascii="Arial Narrow" w:hAnsi="Arial Narrow" w:cs="Arial"/>
          <w:lang w:val="es-MX"/>
        </w:rPr>
        <w:t>a</w:t>
      </w:r>
      <w:r w:rsidR="00231EA3">
        <w:rPr>
          <w:rFonts w:ascii="Arial Narrow" w:hAnsi="Arial Narrow" w:cs="Arial"/>
          <w:lang w:val="es-MX"/>
        </w:rPr>
        <w:t>n</w:t>
      </w:r>
      <w:r w:rsidR="00B01E11" w:rsidRPr="00A5114C">
        <w:rPr>
          <w:rFonts w:ascii="Arial Narrow" w:hAnsi="Arial Narrow" w:cs="Arial"/>
          <w:lang w:val="es-MX"/>
        </w:rPr>
        <w:t xml:space="preserve"> sido debidamente circulado</w:t>
      </w:r>
      <w:r w:rsidR="00231EA3">
        <w:rPr>
          <w:rFonts w:ascii="Arial Narrow" w:hAnsi="Arial Narrow" w:cs="Arial"/>
          <w:lang w:val="es-MX"/>
        </w:rPr>
        <w:t>s</w:t>
      </w:r>
      <w:r w:rsidR="00B01E11" w:rsidRPr="00A5114C">
        <w:rPr>
          <w:rFonts w:ascii="Arial Narrow" w:hAnsi="Arial Narrow" w:cs="Arial"/>
          <w:lang w:val="es-MX"/>
        </w:rPr>
        <w:t xml:space="preserve"> y notificado</w:t>
      </w:r>
      <w:r w:rsidR="00231EA3">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w:t>
      </w:r>
      <w:r w:rsidR="00231EA3">
        <w:rPr>
          <w:rFonts w:ascii="Arial Narrow" w:hAnsi="Arial Narrow" w:cs="Arial"/>
          <w:lang w:val="es-MX"/>
        </w:rPr>
        <w:t>os</w:t>
      </w:r>
      <w:r w:rsidR="00B01E11">
        <w:rPr>
          <w:rFonts w:ascii="Arial Narrow" w:hAnsi="Arial Narrow" w:cs="Arial"/>
          <w:lang w:val="es-MX"/>
        </w:rPr>
        <w:t xml:space="preserve"> asunto</w:t>
      </w:r>
      <w:r w:rsidR="00231EA3">
        <w:rPr>
          <w:rFonts w:ascii="Arial Narrow" w:hAnsi="Arial Narrow" w:cs="Arial"/>
          <w:lang w:val="es-MX"/>
        </w:rPr>
        <w:t>s</w:t>
      </w:r>
      <w:r w:rsidR="00B01E11" w:rsidRPr="00A5114C">
        <w:rPr>
          <w:rFonts w:ascii="Arial Narrow" w:hAnsi="Arial Narrow" w:cs="Arial"/>
          <w:lang w:val="es-MX"/>
        </w:rPr>
        <w:t xml:space="preserve"> ha</w:t>
      </w:r>
      <w:r w:rsidR="00231EA3">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w:t>
      </w:r>
      <w:r w:rsidR="00231EA3">
        <w:rPr>
          <w:rFonts w:ascii="Arial Narrow" w:hAnsi="Arial Narrow" w:cs="Arial"/>
          <w:lang w:val="es-MX"/>
        </w:rPr>
        <w:t>s</w:t>
      </w:r>
      <w:r w:rsidR="00B01E11" w:rsidRPr="00B01E11">
        <w:rPr>
          <w:rFonts w:ascii="Arial Narrow" w:hAnsi="Arial Narrow" w:cs="Arial"/>
          <w:lang w:val="es-MX"/>
        </w:rPr>
        <w:t xml:space="preserve">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490748"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490748" w:rsidRPr="00490748">
        <w:rPr>
          <w:rFonts w:ascii="Arial Narrow" w:hAnsi="Arial Narrow" w:cs="Arial"/>
          <w:szCs w:val="24"/>
        </w:rPr>
        <w:t xml:space="preserve">otorgándole </w:t>
      </w:r>
      <w:r w:rsidR="00490748">
        <w:rPr>
          <w:rFonts w:ascii="Arial Narrow" w:hAnsi="Arial Narrow" w:cs="Arial"/>
          <w:szCs w:val="24"/>
        </w:rPr>
        <w:t xml:space="preserve">el uso de la voz al </w:t>
      </w:r>
      <w:r w:rsidR="00490748" w:rsidRPr="00466D62">
        <w:rPr>
          <w:rFonts w:ascii="Arial Narrow" w:hAnsi="Arial Narrow" w:cs="Arial"/>
          <w:b/>
          <w:szCs w:val="24"/>
        </w:rPr>
        <w:t>Consejero Electoral Doctor Jorge Miguel Valladares Sánchez</w:t>
      </w:r>
      <w:r w:rsidR="00490748">
        <w:rPr>
          <w:rFonts w:ascii="Arial Narrow" w:hAnsi="Arial Narrow" w:cs="Arial"/>
          <w:szCs w:val="24"/>
        </w:rPr>
        <w:t>, quien manifestó lo siguiente: “</w:t>
      </w:r>
      <w:r w:rsidR="00466D62">
        <w:rPr>
          <w:rFonts w:ascii="Arial Narrow" w:hAnsi="Arial Narrow" w:cs="Arial"/>
          <w:szCs w:val="24"/>
        </w:rPr>
        <w:t>Gracias Presidente. Buenas tardes</w:t>
      </w:r>
      <w:r w:rsidR="00DB7DC6">
        <w:rPr>
          <w:rFonts w:ascii="Arial Narrow" w:hAnsi="Arial Narrow" w:cs="Arial"/>
          <w:szCs w:val="24"/>
        </w:rPr>
        <w:t>, tardes ya, no, buenos días</w:t>
      </w:r>
      <w:r w:rsidR="00466D62">
        <w:rPr>
          <w:rFonts w:ascii="Arial Narrow" w:hAnsi="Arial Narrow" w:cs="Arial"/>
          <w:szCs w:val="24"/>
        </w:rPr>
        <w:t xml:space="preserve">. Solo para </w:t>
      </w:r>
      <w:r w:rsidR="00F21AC5">
        <w:rPr>
          <w:rFonts w:ascii="Arial Narrow" w:hAnsi="Arial Narrow" w:cs="Arial"/>
          <w:szCs w:val="24"/>
        </w:rPr>
        <w:t>aclarar en sesiones anteriores h</w:t>
      </w:r>
      <w:r w:rsidR="00DB7DC6">
        <w:rPr>
          <w:rFonts w:ascii="Arial Narrow" w:hAnsi="Arial Narrow" w:cs="Arial"/>
          <w:szCs w:val="24"/>
        </w:rPr>
        <w:t>e</w:t>
      </w:r>
      <w:r w:rsidR="00F21AC5">
        <w:rPr>
          <w:rFonts w:ascii="Arial Narrow" w:hAnsi="Arial Narrow" w:cs="Arial"/>
          <w:szCs w:val="24"/>
        </w:rPr>
        <w:t xml:space="preserve"> solicitado que toda la información que se nos nutra para las discusiones en el Consejo, venga con la rúbrica del funcionario que se ha hace responsable incluso de la redacción </w:t>
      </w:r>
      <w:r w:rsidR="003208B8">
        <w:rPr>
          <w:rFonts w:ascii="Arial Narrow" w:hAnsi="Arial Narrow" w:cs="Arial"/>
          <w:szCs w:val="24"/>
        </w:rPr>
        <w:t>y de la ortografía, a ese extremo</w:t>
      </w:r>
      <w:r w:rsidR="00DB7DC6">
        <w:rPr>
          <w:rFonts w:ascii="Arial Narrow" w:hAnsi="Arial Narrow" w:cs="Arial"/>
          <w:szCs w:val="24"/>
        </w:rPr>
        <w:t>,</w:t>
      </w:r>
      <w:r w:rsidR="003208B8">
        <w:rPr>
          <w:rFonts w:ascii="Arial Narrow" w:hAnsi="Arial Narrow" w:cs="Arial"/>
          <w:szCs w:val="24"/>
        </w:rPr>
        <w:t xml:space="preserve"> porque ha habido algunas omisiones en ocasiones anteriores, el día de hoy no la he recibido en ese sentido, entiendo que por ley hay todo un proceso institucional para construirlo, cuestiones básicas que </w:t>
      </w:r>
      <w:r w:rsidR="00DB7DC6">
        <w:rPr>
          <w:rFonts w:ascii="Arial Narrow" w:hAnsi="Arial Narrow" w:cs="Arial"/>
          <w:szCs w:val="24"/>
        </w:rPr>
        <w:t>debemos cuidar</w:t>
      </w:r>
      <w:r w:rsidR="00E2271E">
        <w:rPr>
          <w:rFonts w:ascii="Arial Narrow" w:hAnsi="Arial Narrow" w:cs="Arial"/>
          <w:szCs w:val="24"/>
        </w:rPr>
        <w:t xml:space="preserve"> en la pulcritud de los documentos que aprobamos y sobre todo de la temporalidad </w:t>
      </w:r>
      <w:r w:rsidR="00DB7DC6">
        <w:rPr>
          <w:rFonts w:ascii="Arial Narrow" w:hAnsi="Arial Narrow" w:cs="Arial"/>
          <w:szCs w:val="24"/>
        </w:rPr>
        <w:t>con</w:t>
      </w:r>
      <w:r w:rsidR="00E2271E">
        <w:rPr>
          <w:rFonts w:ascii="Arial Narrow" w:hAnsi="Arial Narrow" w:cs="Arial"/>
          <w:szCs w:val="24"/>
        </w:rPr>
        <w:t xml:space="preserve"> que debemos recibirla, tomamos acuerdos al final del día ya</w:t>
      </w:r>
      <w:r w:rsidR="00DB7DC6">
        <w:rPr>
          <w:rFonts w:ascii="Arial Narrow" w:hAnsi="Arial Narrow" w:cs="Arial"/>
          <w:szCs w:val="24"/>
        </w:rPr>
        <w:t xml:space="preserve"> casi</w:t>
      </w:r>
      <w:r w:rsidR="00E2271E">
        <w:rPr>
          <w:rFonts w:ascii="Arial Narrow" w:hAnsi="Arial Narrow" w:cs="Arial"/>
          <w:szCs w:val="24"/>
        </w:rPr>
        <w:t xml:space="preserve"> a punto de entrar a sesión, quiero sugerir </w:t>
      </w:r>
      <w:r w:rsidR="00DB7DC6">
        <w:rPr>
          <w:rFonts w:ascii="Arial Narrow" w:hAnsi="Arial Narrow" w:cs="Arial"/>
          <w:szCs w:val="24"/>
        </w:rPr>
        <w:t xml:space="preserve">y que </w:t>
      </w:r>
      <w:r w:rsidR="00E2271E">
        <w:rPr>
          <w:rFonts w:ascii="Arial Narrow" w:hAnsi="Arial Narrow" w:cs="Arial"/>
          <w:szCs w:val="24"/>
        </w:rPr>
        <w:t xml:space="preserve">se tome en cuenta </w:t>
      </w:r>
      <w:r w:rsidR="00D478DB">
        <w:rPr>
          <w:rFonts w:ascii="Arial Narrow" w:hAnsi="Arial Narrow" w:cs="Arial"/>
          <w:szCs w:val="24"/>
        </w:rPr>
        <w:t xml:space="preserve">para </w:t>
      </w:r>
      <w:r w:rsidR="00DB7DC6">
        <w:rPr>
          <w:rFonts w:ascii="Arial Narrow" w:hAnsi="Arial Narrow" w:cs="Arial"/>
          <w:szCs w:val="24"/>
        </w:rPr>
        <w:t>reunión</w:t>
      </w:r>
      <w:r w:rsidR="00E2271E">
        <w:rPr>
          <w:rFonts w:ascii="Arial Narrow" w:hAnsi="Arial Narrow" w:cs="Arial"/>
          <w:szCs w:val="24"/>
        </w:rPr>
        <w:t xml:space="preserve"> de trabajo posterior, que el plazo para tener las juntas previas se amplíe</w:t>
      </w:r>
      <w:r w:rsidR="00DB7DC6">
        <w:rPr>
          <w:rFonts w:ascii="Arial Narrow" w:hAnsi="Arial Narrow" w:cs="Arial"/>
          <w:szCs w:val="24"/>
        </w:rPr>
        <w:t>,</w:t>
      </w:r>
      <w:r w:rsidR="00E2271E">
        <w:rPr>
          <w:rFonts w:ascii="Arial Narrow" w:hAnsi="Arial Narrow" w:cs="Arial"/>
          <w:szCs w:val="24"/>
        </w:rPr>
        <w:t xml:space="preserve"> de manera que </w:t>
      </w:r>
      <w:r w:rsidR="00477C60">
        <w:rPr>
          <w:rFonts w:ascii="Arial Narrow" w:hAnsi="Arial Narrow" w:cs="Arial"/>
          <w:szCs w:val="24"/>
        </w:rPr>
        <w:t>tengamos tiempo de revisar los acuerdos finales</w:t>
      </w:r>
      <w:r w:rsidR="00DB7DC6">
        <w:rPr>
          <w:rFonts w:ascii="Arial Narrow" w:hAnsi="Arial Narrow" w:cs="Arial"/>
          <w:szCs w:val="24"/>
        </w:rPr>
        <w:t xml:space="preserve"> con</w:t>
      </w:r>
      <w:r w:rsidR="00477C60">
        <w:rPr>
          <w:rFonts w:ascii="Arial Narrow" w:hAnsi="Arial Narrow" w:cs="Arial"/>
          <w:szCs w:val="24"/>
        </w:rPr>
        <w:t xml:space="preserve"> por lo menos con dos días de anticipación y no que se tomen horas antes y que todo este tipo de ajustes, pues queden un poco a la deriva de </w:t>
      </w:r>
      <w:r w:rsidR="00A47EE1">
        <w:rPr>
          <w:rFonts w:ascii="Arial Narrow" w:hAnsi="Arial Narrow" w:cs="Arial"/>
          <w:szCs w:val="24"/>
        </w:rPr>
        <w:t>cómo se atienden;</w:t>
      </w:r>
      <w:r w:rsidR="00D478DB">
        <w:rPr>
          <w:rFonts w:ascii="Arial Narrow" w:hAnsi="Arial Narrow" w:cs="Arial"/>
          <w:szCs w:val="24"/>
        </w:rPr>
        <w:t xml:space="preserve"> entonces,</w:t>
      </w:r>
      <w:r w:rsidR="00A47EE1">
        <w:rPr>
          <w:rFonts w:ascii="Arial Narrow" w:hAnsi="Arial Narrow" w:cs="Arial"/>
          <w:szCs w:val="24"/>
        </w:rPr>
        <w:t xml:space="preserve"> es</w:t>
      </w:r>
      <w:r w:rsidR="00DB7DC6">
        <w:rPr>
          <w:rFonts w:ascii="Arial Narrow" w:hAnsi="Arial Narrow" w:cs="Arial"/>
          <w:szCs w:val="24"/>
        </w:rPr>
        <w:t>ta es</w:t>
      </w:r>
      <w:r w:rsidR="00A47EE1">
        <w:rPr>
          <w:rFonts w:ascii="Arial Narrow" w:hAnsi="Arial Narrow" w:cs="Arial"/>
          <w:szCs w:val="24"/>
        </w:rPr>
        <w:t xml:space="preserve"> una sugerencia para trabajo posterior y hacer notar que el día de hoy no recibí una propuesta rubricada por el funcionario que se haga cargo de haber expresado estas ideas y de la </w:t>
      </w:r>
      <w:r w:rsidR="00DB7DC6">
        <w:rPr>
          <w:rFonts w:ascii="Arial Narrow" w:hAnsi="Arial Narrow" w:cs="Arial"/>
          <w:szCs w:val="24"/>
        </w:rPr>
        <w:t xml:space="preserve">forma en </w:t>
      </w:r>
      <w:r w:rsidR="00D478DB">
        <w:rPr>
          <w:rFonts w:ascii="Arial Narrow" w:hAnsi="Arial Narrow" w:cs="Arial"/>
          <w:szCs w:val="24"/>
        </w:rPr>
        <w:t xml:space="preserve">la </w:t>
      </w:r>
      <w:r w:rsidR="00A47EE1">
        <w:rPr>
          <w:rFonts w:ascii="Arial Narrow" w:hAnsi="Arial Narrow" w:cs="Arial"/>
          <w:szCs w:val="24"/>
        </w:rPr>
        <w:t xml:space="preserve">cual fueron planteadas, solo un señalamiento </w:t>
      </w:r>
      <w:r w:rsidR="00DB7DC6">
        <w:rPr>
          <w:rFonts w:ascii="Arial Narrow" w:hAnsi="Arial Narrow" w:cs="Arial"/>
          <w:szCs w:val="24"/>
        </w:rPr>
        <w:t xml:space="preserve">que podría parecer superfluo pero las siglas no tienen plural, entonces por ejemplo OPL no lleva una “S” para que digamos </w:t>
      </w:r>
      <w:r w:rsidR="00D478DB">
        <w:rPr>
          <w:rFonts w:ascii="Arial Narrow" w:hAnsi="Arial Narrow" w:cs="Arial"/>
          <w:szCs w:val="24"/>
        </w:rPr>
        <w:t xml:space="preserve">que </w:t>
      </w:r>
      <w:r w:rsidR="00DB7DC6">
        <w:rPr>
          <w:rFonts w:ascii="Arial Narrow" w:hAnsi="Arial Narrow" w:cs="Arial"/>
          <w:szCs w:val="24"/>
        </w:rPr>
        <w:t xml:space="preserve">se refiere a un plural de organismos públicos locales, eso está a lo largo del documento, y son detalles que </w:t>
      </w:r>
      <w:r w:rsidR="00D478DB">
        <w:rPr>
          <w:rFonts w:ascii="Arial Narrow" w:hAnsi="Arial Narrow" w:cs="Arial"/>
          <w:szCs w:val="24"/>
        </w:rPr>
        <w:t>tenemos</w:t>
      </w:r>
      <w:r w:rsidR="00DB7DC6">
        <w:rPr>
          <w:rFonts w:ascii="Arial Narrow" w:hAnsi="Arial Narrow" w:cs="Arial"/>
          <w:szCs w:val="24"/>
        </w:rPr>
        <w:t xml:space="preserve"> que cuidar por respeto a esta Institución.”</w:t>
      </w:r>
    </w:p>
    <w:p w:rsidR="0068537B" w:rsidRPr="001B50B4" w:rsidRDefault="00DB7DC6" w:rsidP="00622E74">
      <w:pPr>
        <w:autoSpaceDE w:val="0"/>
        <w:autoSpaceDN w:val="0"/>
        <w:adjustRightInd w:val="0"/>
        <w:spacing w:line="276" w:lineRule="auto"/>
        <w:ind w:left="426" w:right="-567" w:firstLine="708"/>
        <w:jc w:val="both"/>
        <w:rPr>
          <w:rFonts w:ascii="Arial Narrow" w:hAnsi="Arial Narrow" w:cs="Arial"/>
          <w:szCs w:val="24"/>
        </w:rPr>
      </w:pPr>
      <w:r w:rsidRPr="00DB7DC6">
        <w:rPr>
          <w:rFonts w:ascii="Arial Narrow" w:hAnsi="Arial Narrow" w:cs="Arial"/>
          <w:szCs w:val="24"/>
        </w:rPr>
        <w:lastRenderedPageBreak/>
        <w:t>Seguidamente</w:t>
      </w:r>
      <w:r>
        <w:rPr>
          <w:rFonts w:ascii="Arial Narrow" w:hAnsi="Arial Narrow" w:cs="Arial"/>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Pr>
          <w:rFonts w:ascii="Arial Narrow" w:hAnsi="Arial Narrow" w:cs="Arial"/>
          <w:szCs w:val="24"/>
        </w:rPr>
        <w:t xml:space="preserve">más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1B50B4">
        <w:rPr>
          <w:rFonts w:ascii="Arial Narrow" w:hAnsi="Arial Narrow" w:cs="Arial"/>
          <w:b/>
          <w:szCs w:val="24"/>
        </w:rPr>
        <w:t>Consejera President</w:t>
      </w:r>
      <w:r w:rsidR="00D203EE">
        <w:rPr>
          <w:rFonts w:ascii="Arial Narrow" w:hAnsi="Arial Narrow" w:cs="Arial"/>
          <w:b/>
          <w:szCs w:val="24"/>
        </w:rPr>
        <w:t>e</w:t>
      </w:r>
      <w:r w:rsidR="00D203EE" w:rsidRPr="001B50B4">
        <w:rPr>
          <w:rFonts w:ascii="Arial Narrow" w:hAnsi="Arial Narrow" w:cs="Arial"/>
          <w:b/>
          <w:szCs w:val="24"/>
        </w:rPr>
        <w:t>,</w:t>
      </w:r>
      <w:r w:rsidR="00D203EE" w:rsidRPr="001B50B4">
        <w:rPr>
          <w:rFonts w:ascii="Arial Narrow" w:hAnsi="Arial Narrow" w:cs="Arial"/>
          <w:szCs w:val="24"/>
        </w:rPr>
        <w:t xml:space="preserve"> </w:t>
      </w:r>
      <w:r w:rsidR="00D203EE" w:rsidRPr="00DD123C">
        <w:rPr>
          <w:rFonts w:ascii="Arial Narrow" w:hAnsi="Arial Narrow" w:cs="Arial"/>
          <w:b/>
          <w:szCs w:val="24"/>
        </w:rPr>
        <w:t>Maestra</w:t>
      </w:r>
      <w:r w:rsidR="00D203EE" w:rsidRPr="001B50B4">
        <w:rPr>
          <w:rFonts w:ascii="Arial Narrow" w:hAnsi="Arial Narrow" w:cs="Arial"/>
          <w:b/>
          <w:szCs w:val="24"/>
        </w:rPr>
        <w:t xml:space="preserve"> María de Lourdes Rosas Moya</w:t>
      </w:r>
      <w:r w:rsidR="00D203EE" w:rsidRPr="001B50B4">
        <w:rPr>
          <w:rFonts w:ascii="Arial Narrow" w:hAnsi="Arial Narrow" w:cs="Arial"/>
          <w:szCs w:val="24"/>
        </w:rPr>
        <w:t xml:space="preserve"> </w:t>
      </w:r>
      <w:r w:rsidR="0068537B" w:rsidRPr="001B50B4">
        <w:rPr>
          <w:rFonts w:ascii="Arial Narrow" w:hAnsi="Arial Narrow" w:cs="Arial"/>
          <w:szCs w:val="24"/>
        </w:rPr>
        <w:t>cedió el uso de la voz al Secretario Ejecutivo.</w:t>
      </w:r>
    </w:p>
    <w:p w:rsidR="007A5967" w:rsidRDefault="007A5967" w:rsidP="00D9354F">
      <w:pPr>
        <w:spacing w:line="276" w:lineRule="auto"/>
        <w:ind w:left="426" w:right="-567" w:firstLine="708"/>
        <w:jc w:val="both"/>
        <w:rPr>
          <w:rFonts w:ascii="Arial Narrow" w:hAnsi="Arial Narrow" w:cs="Arial"/>
          <w:szCs w:val="24"/>
        </w:rPr>
      </w:pPr>
    </w:p>
    <w:p w:rsidR="000D1E6C" w:rsidRDefault="000D1E6C" w:rsidP="000D1E6C">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0D1E6C" w:rsidRDefault="000D1E6C" w:rsidP="000D1E6C">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65244E" w:rsidRPr="0065244E" w:rsidRDefault="0065244E" w:rsidP="0065244E">
      <w:pPr>
        <w:pStyle w:val="NormalWeb"/>
        <w:spacing w:before="0" w:beforeAutospacing="0" w:after="0" w:afterAutospacing="0" w:line="276" w:lineRule="auto"/>
        <w:ind w:left="709" w:right="-376"/>
        <w:jc w:val="both"/>
        <w:rPr>
          <w:rFonts w:ascii="Arial" w:hAnsi="Arial" w:cs="Arial"/>
          <w:sz w:val="18"/>
          <w:szCs w:val="18"/>
        </w:rPr>
      </w:pPr>
      <w:r w:rsidRPr="0065244E">
        <w:rPr>
          <w:rFonts w:ascii="Arial" w:hAnsi="Arial" w:cs="Arial"/>
          <w:b/>
          <w:sz w:val="18"/>
          <w:szCs w:val="18"/>
        </w:rPr>
        <w:t>PRIMERO.</w:t>
      </w:r>
      <w:r w:rsidRPr="0065244E">
        <w:rPr>
          <w:rFonts w:ascii="Arial" w:hAnsi="Arial" w:cs="Arial"/>
          <w:sz w:val="18"/>
          <w:szCs w:val="18"/>
        </w:rPr>
        <w:t xml:space="preserve"> Se declara la admisión de la solicitud de Plebiscito realizada a este Instituto, respecto de la obra identificada como: </w:t>
      </w:r>
      <w:r w:rsidRPr="0065244E">
        <w:rPr>
          <w:rFonts w:ascii="Arial" w:hAnsi="Arial" w:cs="Arial"/>
          <w:sz w:val="18"/>
          <w:szCs w:val="18"/>
          <w:lang w:val="es-ES_tradnl"/>
        </w:rPr>
        <w:t>“RECONSTRUCCIÓN DEL ARCO DE LA ENTRADA DE MOTUL EN LA CALLE 29 DEL MUNICIPIO DE TELCHAC PUEBLO”</w:t>
      </w:r>
      <w:r w:rsidRPr="0065244E">
        <w:rPr>
          <w:rFonts w:ascii="Arial" w:hAnsi="Arial" w:cs="Arial"/>
          <w:sz w:val="18"/>
          <w:szCs w:val="18"/>
        </w:rPr>
        <w:t xml:space="preserve">, que realiza el H. Ayuntamiento de </w:t>
      </w:r>
      <w:proofErr w:type="spellStart"/>
      <w:r w:rsidRPr="0065244E">
        <w:rPr>
          <w:rFonts w:ascii="Arial" w:hAnsi="Arial" w:cs="Arial"/>
          <w:sz w:val="18"/>
          <w:szCs w:val="18"/>
        </w:rPr>
        <w:t>Telchac</w:t>
      </w:r>
      <w:proofErr w:type="spellEnd"/>
      <w:r w:rsidRPr="0065244E">
        <w:rPr>
          <w:rFonts w:ascii="Arial" w:hAnsi="Arial" w:cs="Arial"/>
          <w:sz w:val="18"/>
          <w:szCs w:val="18"/>
        </w:rPr>
        <w:t xml:space="preserve"> Pueblo, Yucatán; en tal virtud, se declara el inicio de la etapa de preparación para la celebración de la citada consulta ciudadana, ya que se tienen por acreditados el cumplimiento de todos los requisitos establecidos en la Ley de la materia, conforme se ha motivado y fundamentado en los considerandos del presente Acuerdo.</w:t>
      </w:r>
    </w:p>
    <w:p w:rsidR="0065244E" w:rsidRPr="0065244E" w:rsidRDefault="0065244E" w:rsidP="0065244E">
      <w:pPr>
        <w:pStyle w:val="Encabezado"/>
        <w:tabs>
          <w:tab w:val="clear" w:pos="4419"/>
          <w:tab w:val="clear" w:pos="8838"/>
        </w:tabs>
        <w:spacing w:line="276" w:lineRule="auto"/>
        <w:ind w:left="709" w:right="-376"/>
        <w:jc w:val="both"/>
        <w:rPr>
          <w:rFonts w:ascii="Arial" w:hAnsi="Arial" w:cs="Arial"/>
          <w:sz w:val="18"/>
          <w:szCs w:val="18"/>
        </w:rPr>
      </w:pPr>
    </w:p>
    <w:p w:rsidR="0065244E" w:rsidRPr="0065244E" w:rsidRDefault="0065244E" w:rsidP="0065244E">
      <w:pPr>
        <w:pStyle w:val="Textoindependiente2"/>
        <w:spacing w:after="0" w:line="276" w:lineRule="auto"/>
        <w:ind w:left="709" w:right="-376"/>
        <w:jc w:val="both"/>
        <w:rPr>
          <w:rFonts w:ascii="Arial" w:hAnsi="Arial" w:cs="Arial"/>
          <w:sz w:val="18"/>
          <w:szCs w:val="18"/>
        </w:rPr>
      </w:pPr>
      <w:r w:rsidRPr="0065244E">
        <w:rPr>
          <w:rFonts w:ascii="Arial" w:hAnsi="Arial" w:cs="Arial"/>
          <w:b/>
          <w:sz w:val="18"/>
          <w:szCs w:val="18"/>
        </w:rPr>
        <w:t xml:space="preserve">SEGUNDO.  </w:t>
      </w:r>
      <w:r w:rsidRPr="0065244E">
        <w:rPr>
          <w:rFonts w:ascii="Arial" w:hAnsi="Arial" w:cs="Arial"/>
          <w:sz w:val="18"/>
          <w:szCs w:val="18"/>
        </w:rPr>
        <w:t xml:space="preserve">Se determina que la jornada de consulta del Plebiscito se celebrará en el municipio de </w:t>
      </w:r>
      <w:proofErr w:type="spellStart"/>
      <w:r w:rsidRPr="0065244E">
        <w:rPr>
          <w:rFonts w:ascii="Arial" w:hAnsi="Arial" w:cs="Arial"/>
          <w:sz w:val="18"/>
          <w:szCs w:val="18"/>
        </w:rPr>
        <w:t>Telchac</w:t>
      </w:r>
      <w:proofErr w:type="spellEnd"/>
      <w:r w:rsidRPr="0065244E">
        <w:rPr>
          <w:rFonts w:ascii="Arial" w:hAnsi="Arial" w:cs="Arial"/>
          <w:sz w:val="18"/>
          <w:szCs w:val="18"/>
        </w:rPr>
        <w:t xml:space="preserve"> Pueblo, Yucatán, el </w:t>
      </w:r>
      <w:r w:rsidRPr="0065244E">
        <w:rPr>
          <w:rFonts w:ascii="Arial" w:hAnsi="Arial" w:cs="Arial"/>
          <w:sz w:val="18"/>
          <w:szCs w:val="18"/>
          <w:u w:val="single"/>
        </w:rPr>
        <w:t>día domingo 19 de mayo del año dos mil diecinueve</w:t>
      </w:r>
      <w:r w:rsidRPr="0065244E">
        <w:rPr>
          <w:rFonts w:ascii="Arial" w:hAnsi="Arial" w:cs="Arial"/>
          <w:sz w:val="18"/>
          <w:szCs w:val="18"/>
        </w:rPr>
        <w:t>, los centros receptores se abrirán entre las ocho y las dieciocho horas, mismos que podrán cerrarse antes de la hora fijada cuando el Presidente y el secretario de la Mesa receptora certifiquen que hayan emitido su opinión todos los ciudadanos incluidos en la Lista Nominal de la mesa receptora correspondiente y solo permanecerán abiertos después de las 18:00 horas cuando se encuentren ciudadanos formados para emitir su opinión, siendo que en este caso se cerrará una vez que quienes estuviesen formados a las 18:00 horas hayan emitido su opinión. Los Centros Receptores de Opinión serán instalados en los lugares que a continuación se señalan:</w:t>
      </w:r>
    </w:p>
    <w:p w:rsidR="0065244E" w:rsidRPr="0065244E" w:rsidRDefault="0065244E" w:rsidP="0065244E">
      <w:pPr>
        <w:pStyle w:val="Textoindependiente2"/>
        <w:spacing w:after="0" w:line="276" w:lineRule="auto"/>
        <w:ind w:left="709" w:right="-376"/>
        <w:jc w:val="both"/>
        <w:rPr>
          <w:rFonts w:ascii="Arial" w:hAnsi="Arial" w:cs="Arial"/>
          <w:sz w:val="18"/>
          <w:szCs w:val="18"/>
          <w:highlight w:val="yellow"/>
        </w:rPr>
      </w:pPr>
    </w:p>
    <w:tbl>
      <w:tblPr>
        <w:tblStyle w:val="Tablaconcuadrcula"/>
        <w:tblW w:w="9635" w:type="dxa"/>
        <w:tblInd w:w="421" w:type="dxa"/>
        <w:tblLayout w:type="fixed"/>
        <w:tblLook w:val="04A0" w:firstRow="1" w:lastRow="0" w:firstColumn="1" w:lastColumn="0" w:noHBand="0" w:noVBand="1"/>
      </w:tblPr>
      <w:tblGrid>
        <w:gridCol w:w="2122"/>
        <w:gridCol w:w="7513"/>
      </w:tblGrid>
      <w:tr w:rsidR="0065244E" w:rsidRPr="0065244E" w:rsidTr="0065244E">
        <w:tc>
          <w:tcPr>
            <w:tcW w:w="9635" w:type="dxa"/>
            <w:gridSpan w:val="2"/>
            <w:shd w:val="clear" w:color="auto" w:fill="D9D9D9" w:themeFill="background1" w:themeFillShade="D9"/>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CENTROS RECEPTORES DE OPINIÓN DEL PLEBISCITO DE TELCHAC PUEBLO, YUCATÁN</w:t>
            </w:r>
          </w:p>
        </w:tc>
      </w:tr>
      <w:tr w:rsidR="0065244E" w:rsidRPr="0065244E" w:rsidTr="0065244E">
        <w:tc>
          <w:tcPr>
            <w:tcW w:w="2122" w:type="dxa"/>
            <w:shd w:val="clear" w:color="auto" w:fill="D9D9D9" w:themeFill="background1" w:themeFillShade="D9"/>
            <w:vAlign w:val="center"/>
          </w:tcPr>
          <w:p w:rsidR="0065244E" w:rsidRPr="0065244E" w:rsidRDefault="0065244E" w:rsidP="0065244E">
            <w:pPr>
              <w:pStyle w:val="Textoindependiente2"/>
              <w:spacing w:after="0" w:line="276" w:lineRule="auto"/>
              <w:ind w:left="709" w:right="30"/>
              <w:jc w:val="center"/>
              <w:rPr>
                <w:rFonts w:ascii="Arial" w:hAnsi="Arial" w:cs="Arial"/>
                <w:b/>
                <w:sz w:val="18"/>
                <w:szCs w:val="18"/>
              </w:rPr>
            </w:pPr>
            <w:r w:rsidRPr="0065244E">
              <w:rPr>
                <w:rFonts w:ascii="Arial" w:hAnsi="Arial" w:cs="Arial"/>
                <w:b/>
                <w:sz w:val="18"/>
                <w:szCs w:val="18"/>
              </w:rPr>
              <w:t>SECCIÓN ELECTORAL</w:t>
            </w:r>
          </w:p>
        </w:tc>
        <w:tc>
          <w:tcPr>
            <w:tcW w:w="7513" w:type="dxa"/>
            <w:shd w:val="clear" w:color="auto" w:fill="D9D9D9" w:themeFill="background1" w:themeFillShade="D9"/>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UBICACIÓN</w:t>
            </w:r>
          </w:p>
        </w:tc>
      </w:tr>
      <w:tr w:rsidR="0065244E" w:rsidRPr="0065244E" w:rsidTr="0065244E">
        <w:tc>
          <w:tcPr>
            <w:tcW w:w="2122" w:type="dxa"/>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0855 BÁSICA</w:t>
            </w:r>
          </w:p>
        </w:tc>
        <w:tc>
          <w:tcPr>
            <w:tcW w:w="7513" w:type="dxa"/>
            <w:vAlign w:val="center"/>
          </w:tcPr>
          <w:p w:rsidR="0065244E" w:rsidRPr="0065244E" w:rsidRDefault="0065244E" w:rsidP="0065244E">
            <w:pPr>
              <w:pStyle w:val="Textoindependiente2"/>
              <w:spacing w:after="0" w:line="276" w:lineRule="auto"/>
              <w:ind w:left="709"/>
              <w:jc w:val="center"/>
              <w:rPr>
                <w:rFonts w:ascii="Arial" w:hAnsi="Arial" w:cs="Arial"/>
                <w:sz w:val="18"/>
                <w:szCs w:val="18"/>
              </w:rPr>
            </w:pPr>
            <w:r w:rsidRPr="0065244E">
              <w:rPr>
                <w:rFonts w:ascii="Arial" w:hAnsi="Arial" w:cs="Arial"/>
                <w:sz w:val="18"/>
                <w:szCs w:val="18"/>
              </w:rPr>
              <w:t>CLÍNICA INSTITUTO MEXICANO DEL SEGURO SOCIAL OPORTUNIDADES UNIDAD MÉDICA RURAL #49 CALLE 15, NÚMERO 49 POR 24 Y 26, CÓDIGO POSTAL 97400, TELCHAC PUEBLO, YUCATÁN</w:t>
            </w:r>
          </w:p>
        </w:tc>
      </w:tr>
      <w:tr w:rsidR="0065244E" w:rsidRPr="0065244E" w:rsidTr="0065244E">
        <w:tc>
          <w:tcPr>
            <w:tcW w:w="2122" w:type="dxa"/>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0855 CONTIGUA 1</w:t>
            </w:r>
          </w:p>
        </w:tc>
        <w:tc>
          <w:tcPr>
            <w:tcW w:w="7513" w:type="dxa"/>
            <w:vAlign w:val="center"/>
          </w:tcPr>
          <w:p w:rsidR="0065244E" w:rsidRPr="0065244E" w:rsidRDefault="0065244E" w:rsidP="0065244E">
            <w:pPr>
              <w:pStyle w:val="Textoindependiente2"/>
              <w:spacing w:after="0" w:line="276" w:lineRule="auto"/>
              <w:ind w:left="709"/>
              <w:jc w:val="center"/>
              <w:rPr>
                <w:rFonts w:ascii="Arial" w:hAnsi="Arial" w:cs="Arial"/>
                <w:sz w:val="18"/>
                <w:szCs w:val="18"/>
              </w:rPr>
            </w:pPr>
            <w:r w:rsidRPr="0065244E">
              <w:rPr>
                <w:rFonts w:ascii="Arial" w:hAnsi="Arial" w:cs="Arial"/>
                <w:sz w:val="18"/>
                <w:szCs w:val="18"/>
              </w:rPr>
              <w:t>CLÍNICA INSTITUTO MEXICANO DEL SEGURO SOCIAL OPORTUNIDADES UNIDAD MÉDICA RURAL #49 CALLE 15, NÚMERO 49 POR 24 Y 26, CÓDIGO POSTAL 97400, TELCHAC PUEBLO, YUCATÁN</w:t>
            </w:r>
          </w:p>
        </w:tc>
      </w:tr>
      <w:tr w:rsidR="0065244E" w:rsidRPr="0065244E" w:rsidTr="0065244E">
        <w:tc>
          <w:tcPr>
            <w:tcW w:w="2122" w:type="dxa"/>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0856 BÁSICA</w:t>
            </w:r>
          </w:p>
        </w:tc>
        <w:tc>
          <w:tcPr>
            <w:tcW w:w="7513" w:type="dxa"/>
            <w:vAlign w:val="center"/>
          </w:tcPr>
          <w:p w:rsidR="0065244E" w:rsidRPr="0065244E" w:rsidRDefault="0065244E" w:rsidP="0065244E">
            <w:pPr>
              <w:pStyle w:val="Textoindependiente2"/>
              <w:spacing w:after="0" w:line="276" w:lineRule="auto"/>
              <w:ind w:left="709"/>
              <w:jc w:val="center"/>
              <w:rPr>
                <w:rFonts w:ascii="Arial" w:hAnsi="Arial" w:cs="Arial"/>
                <w:sz w:val="18"/>
                <w:szCs w:val="18"/>
              </w:rPr>
            </w:pPr>
            <w:r w:rsidRPr="0065244E">
              <w:rPr>
                <w:rFonts w:ascii="Arial" w:hAnsi="Arial" w:cs="Arial"/>
                <w:sz w:val="18"/>
                <w:szCs w:val="18"/>
              </w:rPr>
              <w:t>DESARROLLO INTEGRAL DE LA FAMILIA MUNICIPAL, CALLE 21, SIN NÚMERO POR 14 Y 16, CÓDIGO POSTAL 97400, TELCHAC PUEBLO, YUCATÁN.</w:t>
            </w:r>
          </w:p>
        </w:tc>
      </w:tr>
      <w:tr w:rsidR="0065244E" w:rsidRPr="0065244E" w:rsidTr="0065244E">
        <w:tc>
          <w:tcPr>
            <w:tcW w:w="2122" w:type="dxa"/>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0857 BÁSICA</w:t>
            </w:r>
          </w:p>
        </w:tc>
        <w:tc>
          <w:tcPr>
            <w:tcW w:w="7513" w:type="dxa"/>
            <w:vAlign w:val="center"/>
          </w:tcPr>
          <w:p w:rsidR="0065244E" w:rsidRPr="0065244E" w:rsidRDefault="0065244E" w:rsidP="0065244E">
            <w:pPr>
              <w:pStyle w:val="Textoindependiente2"/>
              <w:spacing w:after="0" w:line="276" w:lineRule="auto"/>
              <w:ind w:left="709"/>
              <w:jc w:val="center"/>
              <w:rPr>
                <w:rFonts w:ascii="Arial" w:hAnsi="Arial" w:cs="Arial"/>
                <w:sz w:val="18"/>
                <w:szCs w:val="18"/>
              </w:rPr>
            </w:pPr>
            <w:r w:rsidRPr="0065244E">
              <w:rPr>
                <w:rFonts w:ascii="Arial" w:hAnsi="Arial" w:cs="Arial"/>
                <w:sz w:val="18"/>
                <w:szCs w:val="18"/>
              </w:rPr>
              <w:t>ESCUELA PRIMARIA VENUSTIANO CARRANZA, CALLE 14, SIN NÚMERO POR 23 Y 25, CÓDIGO POSTAL 97400, TELCHAC PUEBLO, YUCATÁN.</w:t>
            </w:r>
          </w:p>
        </w:tc>
      </w:tr>
      <w:tr w:rsidR="0065244E" w:rsidRPr="0065244E" w:rsidTr="0065244E">
        <w:tc>
          <w:tcPr>
            <w:tcW w:w="2122" w:type="dxa"/>
            <w:vAlign w:val="center"/>
          </w:tcPr>
          <w:p w:rsidR="0065244E" w:rsidRPr="0065244E" w:rsidRDefault="0065244E" w:rsidP="0065244E">
            <w:pPr>
              <w:pStyle w:val="Textoindependiente2"/>
              <w:spacing w:after="0" w:line="276" w:lineRule="auto"/>
              <w:ind w:left="709"/>
              <w:jc w:val="center"/>
              <w:rPr>
                <w:rFonts w:ascii="Arial" w:hAnsi="Arial" w:cs="Arial"/>
                <w:b/>
                <w:sz w:val="18"/>
                <w:szCs w:val="18"/>
              </w:rPr>
            </w:pPr>
            <w:r w:rsidRPr="0065244E">
              <w:rPr>
                <w:rFonts w:ascii="Arial" w:hAnsi="Arial" w:cs="Arial"/>
                <w:b/>
                <w:sz w:val="18"/>
                <w:szCs w:val="18"/>
              </w:rPr>
              <w:t>0858 BÁSICA</w:t>
            </w:r>
          </w:p>
        </w:tc>
        <w:tc>
          <w:tcPr>
            <w:tcW w:w="7513" w:type="dxa"/>
            <w:vAlign w:val="center"/>
          </w:tcPr>
          <w:p w:rsidR="0065244E" w:rsidRPr="0065244E" w:rsidRDefault="0065244E" w:rsidP="0065244E">
            <w:pPr>
              <w:pStyle w:val="Textoindependiente2"/>
              <w:spacing w:after="0" w:line="276" w:lineRule="auto"/>
              <w:ind w:left="709"/>
              <w:jc w:val="center"/>
              <w:rPr>
                <w:rFonts w:ascii="Arial" w:hAnsi="Arial" w:cs="Arial"/>
                <w:sz w:val="18"/>
                <w:szCs w:val="18"/>
              </w:rPr>
            </w:pPr>
            <w:r w:rsidRPr="0065244E">
              <w:rPr>
                <w:rFonts w:ascii="Arial" w:hAnsi="Arial" w:cs="Arial"/>
                <w:sz w:val="18"/>
                <w:szCs w:val="18"/>
              </w:rPr>
              <w:t>ESCUELA PRIMARIA # 139 RICARDO FLORES MAGÓN, CALLE 21, NÚMERO 102-B POR 20 Y 22, CÓDIGO POSTAL 97400, TELCHAC PUEBLO, YUCATÁN.</w:t>
            </w:r>
          </w:p>
        </w:tc>
      </w:tr>
    </w:tbl>
    <w:p w:rsidR="000D1E6C" w:rsidRPr="0065244E" w:rsidRDefault="000D1E6C" w:rsidP="0065244E">
      <w:pPr>
        <w:autoSpaceDE w:val="0"/>
        <w:autoSpaceDN w:val="0"/>
        <w:adjustRightInd w:val="0"/>
        <w:spacing w:line="276" w:lineRule="auto"/>
        <w:ind w:left="709" w:right="-567"/>
        <w:jc w:val="both"/>
        <w:rPr>
          <w:rFonts w:ascii="Arial Narrow" w:hAnsi="Arial Narrow" w:cs="Arial"/>
          <w:sz w:val="18"/>
          <w:szCs w:val="18"/>
        </w:rPr>
      </w:pPr>
    </w:p>
    <w:p w:rsidR="00A403A6" w:rsidRPr="003A5821" w:rsidRDefault="003A5821" w:rsidP="003A5821">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otorgándole el uso de la voz</w:t>
      </w:r>
      <w:r w:rsidR="008B71DE">
        <w:rPr>
          <w:rFonts w:ascii="Arial Narrow" w:hAnsi="Arial Narrow" w:cs="Arial"/>
          <w:szCs w:val="24"/>
        </w:rPr>
        <w:t>, en primera ronda</w:t>
      </w:r>
      <w:r>
        <w:rPr>
          <w:rFonts w:ascii="Arial Narrow" w:hAnsi="Arial Narrow" w:cs="Arial"/>
          <w:szCs w:val="24"/>
        </w:rPr>
        <w:t xml:space="preserve"> al </w:t>
      </w:r>
      <w:r w:rsidRPr="00B92F27">
        <w:rPr>
          <w:rFonts w:ascii="Arial Narrow" w:hAnsi="Arial Narrow" w:cs="Arial"/>
          <w:b/>
          <w:szCs w:val="24"/>
        </w:rPr>
        <w:t>Consejero Electoral</w:t>
      </w:r>
      <w:r>
        <w:rPr>
          <w:rFonts w:ascii="Arial Narrow" w:hAnsi="Arial Narrow" w:cs="Arial"/>
          <w:b/>
          <w:szCs w:val="24"/>
        </w:rPr>
        <w:t xml:space="preserve"> Doctor Jorge Miguel Valladares Sánchez, </w:t>
      </w:r>
      <w:r>
        <w:rPr>
          <w:rFonts w:ascii="Arial Narrow" w:hAnsi="Arial Narrow" w:cs="Arial"/>
          <w:szCs w:val="24"/>
        </w:rPr>
        <w:t>quien manifestó lo siguiente: “</w:t>
      </w:r>
      <w:r w:rsidR="00F24B83">
        <w:rPr>
          <w:rFonts w:ascii="Arial Narrow" w:hAnsi="Arial Narrow" w:cs="Arial"/>
          <w:szCs w:val="24"/>
        </w:rPr>
        <w:t>Gracias P</w:t>
      </w:r>
      <w:r w:rsidR="008B71DE">
        <w:rPr>
          <w:rFonts w:ascii="Arial Narrow" w:hAnsi="Arial Narrow" w:cs="Arial"/>
          <w:szCs w:val="24"/>
        </w:rPr>
        <w:t xml:space="preserve">residente. Ciudadanos y ciudadanas de Yucatán. Nadie sabe lo que tiene hasta que lo usa, algunas personas han comentado que ya saben lo que es el plebiscito, muchas personas incluso amigos cercanos, personas con preparación, personas que incluso se mueven en </w:t>
      </w:r>
      <w:r w:rsidR="007B51BA">
        <w:rPr>
          <w:rFonts w:ascii="Arial Narrow" w:hAnsi="Arial Narrow" w:cs="Arial"/>
          <w:szCs w:val="24"/>
        </w:rPr>
        <w:t xml:space="preserve">los ambientes </w:t>
      </w:r>
      <w:r w:rsidR="008B71DE">
        <w:rPr>
          <w:rFonts w:ascii="Arial Narrow" w:hAnsi="Arial Narrow" w:cs="Arial"/>
          <w:szCs w:val="24"/>
        </w:rPr>
        <w:t xml:space="preserve">institucionales y </w:t>
      </w:r>
      <w:r w:rsidR="008B71DE">
        <w:rPr>
          <w:rFonts w:ascii="Arial Narrow" w:hAnsi="Arial Narrow" w:cs="Arial"/>
          <w:szCs w:val="24"/>
        </w:rPr>
        <w:lastRenderedPageBreak/>
        <w:t>políticos, día tras día nos siguen comentando que no sabían, pero entre las personas que saben</w:t>
      </w:r>
      <w:r w:rsidR="004761D5">
        <w:rPr>
          <w:rFonts w:ascii="Arial Narrow" w:hAnsi="Arial Narrow" w:cs="Arial"/>
          <w:szCs w:val="24"/>
        </w:rPr>
        <w:t xml:space="preserve"> y que no saben la diferencia está básicamente en entender la importancia de saber y podría parecer que hay mucho papeleo, mucho que hacer, muy complicado</w:t>
      </w:r>
      <w:r w:rsidR="00590AB7">
        <w:rPr>
          <w:rFonts w:ascii="Arial Narrow" w:hAnsi="Arial Narrow" w:cs="Arial"/>
          <w:szCs w:val="24"/>
        </w:rPr>
        <w:t xml:space="preserve"> que hacer</w:t>
      </w:r>
      <w:r w:rsidR="007B51BA">
        <w:rPr>
          <w:rFonts w:ascii="Arial Narrow" w:hAnsi="Arial Narrow" w:cs="Arial"/>
          <w:szCs w:val="24"/>
        </w:rPr>
        <w:t>,</w:t>
      </w:r>
      <w:r w:rsidR="00590AB7">
        <w:rPr>
          <w:rFonts w:ascii="Arial Narrow" w:hAnsi="Arial Narrow" w:cs="Arial"/>
          <w:szCs w:val="24"/>
        </w:rPr>
        <w:t xml:space="preserve"> para llegar a usar un instrumento como lo</w:t>
      </w:r>
      <w:r w:rsidR="007B51BA">
        <w:rPr>
          <w:rFonts w:ascii="Arial Narrow" w:hAnsi="Arial Narrow" w:cs="Arial"/>
          <w:szCs w:val="24"/>
        </w:rPr>
        <w:t xml:space="preserve"> </w:t>
      </w:r>
      <w:r w:rsidR="00590AB7">
        <w:rPr>
          <w:rFonts w:ascii="Arial Narrow" w:hAnsi="Arial Narrow" w:cs="Arial"/>
          <w:szCs w:val="24"/>
        </w:rPr>
        <w:t>es el plebiscito y otros que tenemos para la participación ciudadana en Yucatán. Déjenme mostrar</w:t>
      </w:r>
      <w:r w:rsidR="007B51BA">
        <w:rPr>
          <w:rFonts w:ascii="Arial Narrow" w:hAnsi="Arial Narrow" w:cs="Arial"/>
          <w:szCs w:val="24"/>
        </w:rPr>
        <w:t>les</w:t>
      </w:r>
      <w:r w:rsidR="00590AB7">
        <w:rPr>
          <w:rFonts w:ascii="Arial Narrow" w:hAnsi="Arial Narrow" w:cs="Arial"/>
          <w:szCs w:val="24"/>
        </w:rPr>
        <w:t xml:space="preserve"> cuántos papeles hay, </w:t>
      </w:r>
      <w:r w:rsidR="00930758">
        <w:rPr>
          <w:rFonts w:ascii="Arial Narrow" w:hAnsi="Arial Narrow" w:cs="Arial"/>
          <w:szCs w:val="24"/>
        </w:rPr>
        <w:t xml:space="preserve">hay uno que se llama Ley de Participación Ciudadana, </w:t>
      </w:r>
      <w:r w:rsidR="00D478DB">
        <w:rPr>
          <w:rFonts w:ascii="Arial Narrow" w:hAnsi="Arial Narrow" w:cs="Arial"/>
          <w:szCs w:val="24"/>
        </w:rPr>
        <w:t xml:space="preserve">que </w:t>
      </w:r>
      <w:r w:rsidR="00930758">
        <w:rPr>
          <w:rFonts w:ascii="Arial Narrow" w:hAnsi="Arial Narrow" w:cs="Arial"/>
          <w:szCs w:val="24"/>
        </w:rPr>
        <w:t>en Yucatán sí tenemos, en treinta estados</w:t>
      </w:r>
      <w:r w:rsidR="00DE21FD">
        <w:rPr>
          <w:rFonts w:ascii="Arial Narrow" w:hAnsi="Arial Narrow" w:cs="Arial"/>
          <w:szCs w:val="24"/>
        </w:rPr>
        <w:t xml:space="preserve"> lo</w:t>
      </w:r>
      <w:r w:rsidR="00930758">
        <w:rPr>
          <w:rFonts w:ascii="Arial Narrow" w:hAnsi="Arial Narrow" w:cs="Arial"/>
          <w:szCs w:val="24"/>
        </w:rPr>
        <w:t xml:space="preserve"> hay, en dos no, pero aquí sí hay; hay otro que es una solicitud de dos hojas, es todo lo que hay que llenar para hacer una solicitud de plebiscito y hay un tercer papel, que es la indicación de este Instituto </w:t>
      </w:r>
      <w:r w:rsidR="00DE21FD">
        <w:rPr>
          <w:rFonts w:ascii="Arial Narrow" w:hAnsi="Arial Narrow" w:cs="Arial"/>
          <w:szCs w:val="24"/>
        </w:rPr>
        <w:t>para una</w:t>
      </w:r>
      <w:r w:rsidR="00930758">
        <w:rPr>
          <w:rFonts w:ascii="Arial Narrow" w:hAnsi="Arial Narrow" w:cs="Arial"/>
          <w:szCs w:val="24"/>
        </w:rPr>
        <w:t xml:space="preserve"> autoridad para decirle hay ciudadanos y ciudadanas que decidieron hacer uso de este mecanismo y esa obra que le importa a estos ciudadanos y ciudadanas se detiene a partir de este momento y hasta que no se resuelva, si la voluntad de </w:t>
      </w:r>
      <w:r w:rsidR="00D478DB">
        <w:rPr>
          <w:rFonts w:ascii="Arial Narrow" w:hAnsi="Arial Narrow" w:cs="Arial"/>
          <w:szCs w:val="24"/>
        </w:rPr>
        <w:t xml:space="preserve">la </w:t>
      </w:r>
      <w:r w:rsidR="00930758">
        <w:rPr>
          <w:rFonts w:ascii="Arial Narrow" w:hAnsi="Arial Narrow" w:cs="Arial"/>
          <w:szCs w:val="24"/>
        </w:rPr>
        <w:t xml:space="preserve">gente de este municipio, quiere o no quiere que esa obra se haga. Voy a mencionar solo un nombre, </w:t>
      </w:r>
      <w:r w:rsidR="008A1CD1">
        <w:rPr>
          <w:rFonts w:ascii="Arial Narrow" w:hAnsi="Arial Narrow" w:cs="Arial"/>
          <w:szCs w:val="24"/>
        </w:rPr>
        <w:t xml:space="preserve">Xóchitl </w:t>
      </w:r>
      <w:r w:rsidR="00DE21FD">
        <w:rPr>
          <w:rFonts w:ascii="Arial Narrow" w:hAnsi="Arial Narrow" w:cs="Arial"/>
          <w:szCs w:val="24"/>
        </w:rPr>
        <w:t xml:space="preserve">Rodríguez </w:t>
      </w:r>
      <w:r w:rsidR="008A1CD1">
        <w:rPr>
          <w:rFonts w:ascii="Arial Narrow" w:hAnsi="Arial Narrow" w:cs="Arial"/>
          <w:szCs w:val="24"/>
        </w:rPr>
        <w:t>Jiménez</w:t>
      </w:r>
      <w:r w:rsidR="00DE21FD">
        <w:rPr>
          <w:rFonts w:ascii="Arial Narrow" w:hAnsi="Arial Narrow" w:cs="Arial"/>
          <w:szCs w:val="24"/>
        </w:rPr>
        <w:t xml:space="preserve">, </w:t>
      </w:r>
      <w:r w:rsidR="008A1CD1">
        <w:rPr>
          <w:rFonts w:ascii="Arial Narrow" w:hAnsi="Arial Narrow" w:cs="Arial"/>
          <w:szCs w:val="24"/>
        </w:rPr>
        <w:t xml:space="preserve">esta dama, encabezando un grupo de trescientas personas decidió hacer uso de su conocimiento de que el plebiscito existe y de que es un mecanismo para </w:t>
      </w:r>
      <w:r w:rsidR="00DE21FD">
        <w:rPr>
          <w:rFonts w:ascii="Arial Narrow" w:hAnsi="Arial Narrow" w:cs="Arial"/>
          <w:szCs w:val="24"/>
        </w:rPr>
        <w:t xml:space="preserve">poder </w:t>
      </w:r>
      <w:r w:rsidR="008A1CD1">
        <w:rPr>
          <w:rFonts w:ascii="Arial Narrow" w:hAnsi="Arial Narrow" w:cs="Arial"/>
          <w:szCs w:val="24"/>
        </w:rPr>
        <w:t>manifestar la voluntad de la gente, todavía después de que</w:t>
      </w:r>
      <w:r w:rsidR="00DE21FD">
        <w:rPr>
          <w:rFonts w:ascii="Arial Narrow" w:hAnsi="Arial Narrow" w:cs="Arial"/>
          <w:szCs w:val="24"/>
        </w:rPr>
        <w:t xml:space="preserve"> ya</w:t>
      </w:r>
      <w:r w:rsidR="008A1CD1">
        <w:rPr>
          <w:rFonts w:ascii="Arial Narrow" w:hAnsi="Arial Narrow" w:cs="Arial"/>
          <w:szCs w:val="24"/>
        </w:rPr>
        <w:t xml:space="preserve"> se manifestó en un voto para elegir a un Presidente </w:t>
      </w:r>
      <w:r w:rsidR="00DE21FD">
        <w:rPr>
          <w:rFonts w:ascii="Arial Narrow" w:hAnsi="Arial Narrow" w:cs="Arial"/>
          <w:szCs w:val="24"/>
        </w:rPr>
        <w:t>a una</w:t>
      </w:r>
      <w:r w:rsidR="008A1CD1">
        <w:rPr>
          <w:rFonts w:ascii="Arial Narrow" w:hAnsi="Arial Narrow" w:cs="Arial"/>
          <w:szCs w:val="24"/>
        </w:rPr>
        <w:t xml:space="preserve"> Presidenta Municipal. Este grupo de doscientas noventa y nueve personas decidieron probar y van a vivir una experiencia única en este estado, en este país, muy pocas veces ocurre a pesar </w:t>
      </w:r>
      <w:r w:rsidR="00DE21FD">
        <w:rPr>
          <w:rFonts w:ascii="Arial Narrow" w:hAnsi="Arial Narrow" w:cs="Arial"/>
          <w:szCs w:val="24"/>
        </w:rPr>
        <w:t xml:space="preserve">de </w:t>
      </w:r>
      <w:r w:rsidR="008A1CD1">
        <w:rPr>
          <w:rFonts w:ascii="Arial Narrow" w:hAnsi="Arial Narrow" w:cs="Arial"/>
          <w:szCs w:val="24"/>
        </w:rPr>
        <w:t>que l</w:t>
      </w:r>
      <w:r w:rsidR="0007523C">
        <w:rPr>
          <w:rFonts w:ascii="Arial Narrow" w:hAnsi="Arial Narrow" w:cs="Arial"/>
          <w:szCs w:val="24"/>
        </w:rPr>
        <w:t>a</w:t>
      </w:r>
      <w:r w:rsidR="008A1CD1">
        <w:rPr>
          <w:rFonts w:ascii="Arial Narrow" w:hAnsi="Arial Narrow" w:cs="Arial"/>
          <w:szCs w:val="24"/>
        </w:rPr>
        <w:t xml:space="preserve"> ley tiene más de una década en los estados que he mencionado</w:t>
      </w:r>
      <w:r w:rsidR="00DE21FD">
        <w:rPr>
          <w:rFonts w:ascii="Arial Narrow" w:hAnsi="Arial Narrow" w:cs="Arial"/>
          <w:szCs w:val="24"/>
        </w:rPr>
        <w:t>,</w:t>
      </w:r>
      <w:r w:rsidR="008A1CD1">
        <w:rPr>
          <w:rFonts w:ascii="Arial Narrow" w:hAnsi="Arial Narrow" w:cs="Arial"/>
          <w:szCs w:val="24"/>
        </w:rPr>
        <w:t xml:space="preserve"> que se solicit</w:t>
      </w:r>
      <w:r w:rsidR="00DE21FD">
        <w:rPr>
          <w:rFonts w:ascii="Arial Narrow" w:hAnsi="Arial Narrow" w:cs="Arial"/>
          <w:szCs w:val="24"/>
        </w:rPr>
        <w:t>e</w:t>
      </w:r>
      <w:r w:rsidR="008A1CD1">
        <w:rPr>
          <w:rFonts w:ascii="Arial Narrow" w:hAnsi="Arial Narrow" w:cs="Arial"/>
          <w:szCs w:val="24"/>
        </w:rPr>
        <w:t xml:space="preserve"> y así leyendo la ley</w:t>
      </w:r>
      <w:r w:rsidR="00DE21FD">
        <w:rPr>
          <w:rFonts w:ascii="Arial Narrow" w:hAnsi="Arial Narrow" w:cs="Arial"/>
          <w:szCs w:val="24"/>
        </w:rPr>
        <w:t>,</w:t>
      </w:r>
      <w:r w:rsidR="008A1CD1">
        <w:rPr>
          <w:rFonts w:ascii="Arial Narrow" w:hAnsi="Arial Narrow" w:cs="Arial"/>
          <w:szCs w:val="24"/>
        </w:rPr>
        <w:t xml:space="preserve"> llenando un formato y ejerciendo su derecho va a ocurrir que una vez que se apruebe en este Consejo</w:t>
      </w:r>
      <w:r w:rsidR="00150B8B">
        <w:rPr>
          <w:rFonts w:ascii="Arial Narrow" w:hAnsi="Arial Narrow" w:cs="Arial"/>
          <w:szCs w:val="24"/>
        </w:rPr>
        <w:t xml:space="preserve"> se corran los tiempos para realizar un plebiscito en </w:t>
      </w:r>
      <w:proofErr w:type="spellStart"/>
      <w:r w:rsidR="00150B8B">
        <w:rPr>
          <w:rFonts w:ascii="Arial Narrow" w:hAnsi="Arial Narrow" w:cs="Arial"/>
          <w:szCs w:val="24"/>
        </w:rPr>
        <w:t>Telchac</w:t>
      </w:r>
      <w:proofErr w:type="spellEnd"/>
      <w:r w:rsidR="00150B8B">
        <w:rPr>
          <w:rFonts w:ascii="Arial Narrow" w:hAnsi="Arial Narrow" w:cs="Arial"/>
          <w:szCs w:val="24"/>
        </w:rPr>
        <w:t xml:space="preserve"> Pueblo. Fíjense ustedes Ciudadanos y Ciudadanas de Yucatán, </w:t>
      </w:r>
      <w:r w:rsidR="00B247E1">
        <w:rPr>
          <w:rFonts w:ascii="Arial Narrow" w:hAnsi="Arial Narrow" w:cs="Arial"/>
          <w:szCs w:val="24"/>
        </w:rPr>
        <w:t xml:space="preserve">que la ley dice con toda claridad que además de los previstos en la Constitución, los ciudadanos y ciudadanas tienen </w:t>
      </w:r>
      <w:r w:rsidR="0007523C">
        <w:rPr>
          <w:rFonts w:ascii="Arial Narrow" w:hAnsi="Arial Narrow" w:cs="Arial"/>
          <w:szCs w:val="24"/>
        </w:rPr>
        <w:t xml:space="preserve">el </w:t>
      </w:r>
      <w:r w:rsidR="00B247E1">
        <w:rPr>
          <w:rFonts w:ascii="Arial Narrow" w:hAnsi="Arial Narrow" w:cs="Arial"/>
          <w:szCs w:val="24"/>
        </w:rPr>
        <w:t>derecho de participar, informa</w:t>
      </w:r>
      <w:r w:rsidR="0007523C">
        <w:rPr>
          <w:rFonts w:ascii="Arial Narrow" w:hAnsi="Arial Narrow" w:cs="Arial"/>
          <w:szCs w:val="24"/>
        </w:rPr>
        <w:t>da</w:t>
      </w:r>
      <w:r w:rsidR="00B247E1">
        <w:rPr>
          <w:rFonts w:ascii="Arial Narrow" w:hAnsi="Arial Narrow" w:cs="Arial"/>
          <w:szCs w:val="24"/>
        </w:rPr>
        <w:t xml:space="preserve"> </w:t>
      </w:r>
      <w:r w:rsidR="00DE21FD">
        <w:rPr>
          <w:rFonts w:ascii="Arial Narrow" w:hAnsi="Arial Narrow" w:cs="Arial"/>
          <w:szCs w:val="24"/>
        </w:rPr>
        <w:t>y responsablemente</w:t>
      </w:r>
      <w:r w:rsidR="00B247E1">
        <w:rPr>
          <w:rFonts w:ascii="Arial Narrow" w:hAnsi="Arial Narrow" w:cs="Arial"/>
          <w:szCs w:val="24"/>
        </w:rPr>
        <w:t xml:space="preserve"> </w:t>
      </w:r>
      <w:r w:rsidR="00DE21FD">
        <w:rPr>
          <w:rFonts w:ascii="Arial Narrow" w:hAnsi="Arial Narrow" w:cs="Arial"/>
          <w:szCs w:val="24"/>
        </w:rPr>
        <w:t xml:space="preserve">en </w:t>
      </w:r>
      <w:r w:rsidR="00B247E1">
        <w:rPr>
          <w:rFonts w:ascii="Arial Narrow" w:hAnsi="Arial Narrow" w:cs="Arial"/>
          <w:szCs w:val="24"/>
        </w:rPr>
        <w:t xml:space="preserve">los procedimientos de participación ciudadana y pedir a este, su Instituto Electoral someta a consulta los actos </w:t>
      </w:r>
      <w:r w:rsidR="00DE21FD">
        <w:rPr>
          <w:rFonts w:ascii="Arial Narrow" w:hAnsi="Arial Narrow" w:cs="Arial"/>
          <w:szCs w:val="24"/>
        </w:rPr>
        <w:t>o acciones gubernamentales</w:t>
      </w:r>
      <w:r w:rsidR="00B247E1">
        <w:rPr>
          <w:rFonts w:ascii="Arial Narrow" w:hAnsi="Arial Narrow" w:cs="Arial"/>
          <w:szCs w:val="24"/>
        </w:rPr>
        <w:t xml:space="preserve"> previstas en el catálogo, y también dice que todo el estado de Yucatán, el estado completo tiene que garantizar la libre opinión de la ciudadanía, a través de</w:t>
      </w:r>
      <w:r w:rsidR="00DE21FD">
        <w:rPr>
          <w:rFonts w:ascii="Arial Narrow" w:hAnsi="Arial Narrow" w:cs="Arial"/>
          <w:szCs w:val="24"/>
        </w:rPr>
        <w:t xml:space="preserve"> </w:t>
      </w:r>
      <w:r w:rsidR="00B247E1">
        <w:rPr>
          <w:rFonts w:ascii="Arial Narrow" w:hAnsi="Arial Narrow" w:cs="Arial"/>
          <w:szCs w:val="24"/>
        </w:rPr>
        <w:t>los procesos de participación ciudadana que establecen las leyes y que en nuestro Yucatán son tres</w:t>
      </w:r>
      <w:r w:rsidR="00AF5E23">
        <w:rPr>
          <w:rFonts w:ascii="Arial Narrow" w:hAnsi="Arial Narrow" w:cs="Arial"/>
          <w:szCs w:val="24"/>
        </w:rPr>
        <w:t>. P</w:t>
      </w:r>
      <w:r w:rsidR="00B247E1">
        <w:rPr>
          <w:rFonts w:ascii="Arial Narrow" w:hAnsi="Arial Narrow" w:cs="Arial"/>
          <w:szCs w:val="24"/>
        </w:rPr>
        <w:t>ues bien</w:t>
      </w:r>
      <w:r w:rsidR="00DE21FD">
        <w:rPr>
          <w:rFonts w:ascii="Arial Narrow" w:hAnsi="Arial Narrow" w:cs="Arial"/>
          <w:szCs w:val="24"/>
        </w:rPr>
        <w:t>,</w:t>
      </w:r>
      <w:r w:rsidR="00B247E1">
        <w:rPr>
          <w:rFonts w:ascii="Arial Narrow" w:hAnsi="Arial Narrow" w:cs="Arial"/>
          <w:szCs w:val="24"/>
        </w:rPr>
        <w:t xml:space="preserve"> esto podría parecer</w:t>
      </w:r>
      <w:r w:rsidR="00C10769">
        <w:rPr>
          <w:rFonts w:ascii="Arial Narrow" w:hAnsi="Arial Narrow" w:cs="Arial"/>
          <w:szCs w:val="24"/>
        </w:rPr>
        <w:t xml:space="preserve"> a ojos inocentes una confrontación, pero no lo es, es una ejercicio de ciudadanía en la cual se ratifica </w:t>
      </w:r>
      <w:r w:rsidR="0033369F">
        <w:rPr>
          <w:rFonts w:ascii="Arial Narrow" w:hAnsi="Arial Narrow" w:cs="Arial"/>
          <w:szCs w:val="24"/>
        </w:rPr>
        <w:t xml:space="preserve">la democracia, </w:t>
      </w:r>
      <w:r w:rsidR="00AF5E23">
        <w:rPr>
          <w:rFonts w:ascii="Arial Narrow" w:hAnsi="Arial Narrow" w:cs="Arial"/>
          <w:szCs w:val="24"/>
        </w:rPr>
        <w:t>se ratifica que en una</w:t>
      </w:r>
      <w:r w:rsidR="0033369F">
        <w:rPr>
          <w:rFonts w:ascii="Arial Narrow" w:hAnsi="Arial Narrow" w:cs="Arial"/>
          <w:szCs w:val="24"/>
        </w:rPr>
        <w:t xml:space="preserve"> democracia todos y todas tenemos derecho </w:t>
      </w:r>
      <w:r w:rsidR="00AF5E23">
        <w:rPr>
          <w:rFonts w:ascii="Arial Narrow" w:hAnsi="Arial Narrow" w:cs="Arial"/>
          <w:szCs w:val="24"/>
        </w:rPr>
        <w:t>de</w:t>
      </w:r>
      <w:r w:rsidR="0033369F">
        <w:rPr>
          <w:rFonts w:ascii="Arial Narrow" w:hAnsi="Arial Narrow" w:cs="Arial"/>
          <w:szCs w:val="24"/>
        </w:rPr>
        <w:t xml:space="preserve"> opinar y que nuestras opiniones se ponen un mismo </w:t>
      </w:r>
      <w:r w:rsidR="00AF5E23">
        <w:rPr>
          <w:rFonts w:ascii="Arial Narrow" w:hAnsi="Arial Narrow" w:cs="Arial"/>
          <w:szCs w:val="24"/>
        </w:rPr>
        <w:t>momento</w:t>
      </w:r>
      <w:r w:rsidR="0033369F">
        <w:rPr>
          <w:rFonts w:ascii="Arial Narrow" w:hAnsi="Arial Narrow" w:cs="Arial"/>
          <w:szCs w:val="24"/>
        </w:rPr>
        <w:t xml:space="preserve"> y lugar a que se nutran</w:t>
      </w:r>
      <w:r w:rsidR="0091437F">
        <w:rPr>
          <w:rFonts w:ascii="Arial Narrow" w:hAnsi="Arial Narrow" w:cs="Arial"/>
          <w:szCs w:val="24"/>
        </w:rPr>
        <w:t>, a que se debatan</w:t>
      </w:r>
      <w:r w:rsidR="0033369F">
        <w:rPr>
          <w:rFonts w:ascii="Arial Narrow" w:hAnsi="Arial Narrow" w:cs="Arial"/>
          <w:szCs w:val="24"/>
        </w:rPr>
        <w:t xml:space="preserve"> y que finalmente se tomen decisiones donde la mayoría va a establecer lo que debemos</w:t>
      </w:r>
      <w:r w:rsidR="0007523C">
        <w:rPr>
          <w:rFonts w:ascii="Arial Narrow" w:hAnsi="Arial Narrow" w:cs="Arial"/>
          <w:szCs w:val="24"/>
        </w:rPr>
        <w:t xml:space="preserve"> de</w:t>
      </w:r>
      <w:r w:rsidR="0033369F">
        <w:rPr>
          <w:rFonts w:ascii="Arial Narrow" w:hAnsi="Arial Narrow" w:cs="Arial"/>
          <w:szCs w:val="24"/>
        </w:rPr>
        <w:t xml:space="preserve"> hacer en esta obra en particular, como en todos los asuntos de nuestro estado, así que el Presidente Municipal de </w:t>
      </w:r>
      <w:proofErr w:type="spellStart"/>
      <w:r w:rsidR="0033369F">
        <w:rPr>
          <w:rFonts w:ascii="Arial Narrow" w:hAnsi="Arial Narrow" w:cs="Arial"/>
          <w:szCs w:val="24"/>
        </w:rPr>
        <w:t>Telchac</w:t>
      </w:r>
      <w:proofErr w:type="spellEnd"/>
      <w:r w:rsidR="0033369F">
        <w:rPr>
          <w:rFonts w:ascii="Arial Narrow" w:hAnsi="Arial Narrow" w:cs="Arial"/>
          <w:szCs w:val="24"/>
        </w:rPr>
        <w:t xml:space="preserve"> Pueblo Juan Jacobo López </w:t>
      </w:r>
      <w:r w:rsidR="00590A01">
        <w:rPr>
          <w:rFonts w:ascii="Arial Narrow" w:hAnsi="Arial Narrow" w:cs="Arial"/>
          <w:szCs w:val="24"/>
        </w:rPr>
        <w:t>Álvarez</w:t>
      </w:r>
      <w:r w:rsidR="0033369F">
        <w:rPr>
          <w:rFonts w:ascii="Arial Narrow" w:hAnsi="Arial Narrow" w:cs="Arial"/>
          <w:szCs w:val="24"/>
        </w:rPr>
        <w:t>, y estos doscientos noventa y nueve ciudadanos</w:t>
      </w:r>
      <w:r w:rsidR="0056394B">
        <w:rPr>
          <w:rFonts w:ascii="Arial Narrow" w:hAnsi="Arial Narrow" w:cs="Arial"/>
          <w:szCs w:val="24"/>
        </w:rPr>
        <w:t xml:space="preserve"> no entran a una confrontación, sino entran a un ejercicio de participación donde </w:t>
      </w:r>
      <w:r w:rsidR="0091437F">
        <w:rPr>
          <w:rFonts w:ascii="Arial Narrow" w:hAnsi="Arial Narrow" w:cs="Arial"/>
          <w:szCs w:val="24"/>
        </w:rPr>
        <w:t xml:space="preserve">quien </w:t>
      </w:r>
      <w:r w:rsidR="0056394B">
        <w:rPr>
          <w:rFonts w:ascii="Arial Narrow" w:hAnsi="Arial Narrow" w:cs="Arial"/>
          <w:szCs w:val="24"/>
        </w:rPr>
        <w:t>va a res</w:t>
      </w:r>
      <w:r w:rsidR="0091437F">
        <w:rPr>
          <w:rFonts w:ascii="Arial Narrow" w:hAnsi="Arial Narrow" w:cs="Arial"/>
          <w:szCs w:val="24"/>
        </w:rPr>
        <w:t>ultar ganador o ganadora es toda</w:t>
      </w:r>
      <w:r w:rsidR="0056394B">
        <w:rPr>
          <w:rFonts w:ascii="Arial Narrow" w:hAnsi="Arial Narrow" w:cs="Arial"/>
          <w:szCs w:val="24"/>
        </w:rPr>
        <w:t xml:space="preserve"> la ciudadanía, vamos a saber qué opinan, vamos a convocarles a participar y en esa opinión que se exprese </w:t>
      </w:r>
      <w:r w:rsidR="0091437F">
        <w:rPr>
          <w:rFonts w:ascii="Arial Narrow" w:hAnsi="Arial Narrow" w:cs="Arial"/>
          <w:szCs w:val="24"/>
        </w:rPr>
        <w:t xml:space="preserve">se </w:t>
      </w:r>
      <w:r w:rsidR="0056394B">
        <w:rPr>
          <w:rFonts w:ascii="Arial Narrow" w:hAnsi="Arial Narrow" w:cs="Arial"/>
          <w:szCs w:val="24"/>
        </w:rPr>
        <w:t>va a decidir si esta obra en particular, que implica recursos públicos</w:t>
      </w:r>
      <w:r w:rsidR="009968FA">
        <w:rPr>
          <w:rFonts w:ascii="Arial Narrow" w:hAnsi="Arial Narrow" w:cs="Arial"/>
          <w:szCs w:val="24"/>
        </w:rPr>
        <w:t xml:space="preserve"> sucede o no sucede de acuerdo a lo que la gente d</w:t>
      </w:r>
      <w:r w:rsidR="0091437F">
        <w:rPr>
          <w:rFonts w:ascii="Arial Narrow" w:hAnsi="Arial Narrow" w:cs="Arial"/>
          <w:szCs w:val="24"/>
        </w:rPr>
        <w:t>iga,</w:t>
      </w:r>
      <w:r w:rsidR="009968FA">
        <w:rPr>
          <w:rFonts w:ascii="Arial Narrow" w:hAnsi="Arial Narrow" w:cs="Arial"/>
          <w:szCs w:val="24"/>
        </w:rPr>
        <w:t xml:space="preserve"> de acuerdo a lo que la mayoría responda con un</w:t>
      </w:r>
      <w:r w:rsidR="0091437F">
        <w:rPr>
          <w:rFonts w:ascii="Arial Narrow" w:hAnsi="Arial Narrow" w:cs="Arial"/>
          <w:szCs w:val="24"/>
        </w:rPr>
        <w:t xml:space="preserve"> sí o un no, que parece una pregunta</w:t>
      </w:r>
      <w:r w:rsidR="009968FA">
        <w:rPr>
          <w:rFonts w:ascii="Arial Narrow" w:hAnsi="Arial Narrow" w:cs="Arial"/>
          <w:szCs w:val="24"/>
        </w:rPr>
        <w:t xml:space="preserve"> sencilla, pero solo la gente de ahí puede saber lo que implica para su cotidianidad, ese es el tamaño de la ley que protege la participación ciudadana en nuestro estado; el poder de que este Instituto se convierta en autoridad, capaz de decirle al Presidente Municipal, a partir de este momento y dado que fue reconocido el derecho de ciudadan</w:t>
      </w:r>
      <w:r w:rsidR="0007523C">
        <w:rPr>
          <w:rFonts w:ascii="Arial Narrow" w:hAnsi="Arial Narrow" w:cs="Arial"/>
          <w:szCs w:val="24"/>
        </w:rPr>
        <w:t>a</w:t>
      </w:r>
      <w:r w:rsidR="009968FA">
        <w:rPr>
          <w:rFonts w:ascii="Arial Narrow" w:hAnsi="Arial Narrow" w:cs="Arial"/>
          <w:szCs w:val="24"/>
        </w:rPr>
        <w:t>s y ciudadan</w:t>
      </w:r>
      <w:r w:rsidR="0007523C">
        <w:rPr>
          <w:rFonts w:ascii="Arial Narrow" w:hAnsi="Arial Narrow" w:cs="Arial"/>
          <w:szCs w:val="24"/>
        </w:rPr>
        <w:t>o</w:t>
      </w:r>
      <w:r w:rsidR="009968FA">
        <w:rPr>
          <w:rFonts w:ascii="Arial Narrow" w:hAnsi="Arial Narrow" w:cs="Arial"/>
          <w:szCs w:val="24"/>
        </w:rPr>
        <w:t>s para pedir que se detenga esta obra hasta que todos opinen, se detiene y el día en que se haga</w:t>
      </w:r>
      <w:r w:rsidR="00365708">
        <w:rPr>
          <w:rFonts w:ascii="Arial Narrow" w:hAnsi="Arial Narrow" w:cs="Arial"/>
          <w:szCs w:val="24"/>
        </w:rPr>
        <w:t xml:space="preserve"> </w:t>
      </w:r>
      <w:r w:rsidR="0091437F">
        <w:rPr>
          <w:rFonts w:ascii="Arial Narrow" w:hAnsi="Arial Narrow" w:cs="Arial"/>
          <w:szCs w:val="24"/>
        </w:rPr>
        <w:t xml:space="preserve">la votación </w:t>
      </w:r>
      <w:r w:rsidR="00365708">
        <w:rPr>
          <w:rFonts w:ascii="Arial Narrow" w:hAnsi="Arial Narrow" w:cs="Arial"/>
          <w:szCs w:val="24"/>
        </w:rPr>
        <w:t>y se declaren resultados, sabremos si se hace o no se hace,</w:t>
      </w:r>
      <w:r w:rsidR="00FA0442">
        <w:rPr>
          <w:rFonts w:ascii="Arial Narrow" w:hAnsi="Arial Narrow" w:cs="Arial"/>
          <w:szCs w:val="24"/>
        </w:rPr>
        <w:t xml:space="preserve"> y si se hace es porque la gente quiso, y si no se hace es porque la gente no quiso. Está sometido a consideración de este Consejo</w:t>
      </w:r>
      <w:r w:rsidR="005B13A0">
        <w:rPr>
          <w:rFonts w:ascii="Arial Narrow" w:hAnsi="Arial Narrow" w:cs="Arial"/>
          <w:szCs w:val="24"/>
        </w:rPr>
        <w:t xml:space="preserve">; compañeros, compañeras </w:t>
      </w:r>
      <w:r w:rsidR="005B13A0">
        <w:rPr>
          <w:rFonts w:ascii="Arial Narrow" w:hAnsi="Arial Narrow" w:cs="Arial"/>
          <w:szCs w:val="24"/>
        </w:rPr>
        <w:lastRenderedPageBreak/>
        <w:t xml:space="preserve">un acuerdo en </w:t>
      </w:r>
      <w:r w:rsidR="0091437F">
        <w:rPr>
          <w:rFonts w:ascii="Arial Narrow" w:hAnsi="Arial Narrow" w:cs="Arial"/>
          <w:szCs w:val="24"/>
        </w:rPr>
        <w:t xml:space="preserve">el </w:t>
      </w:r>
      <w:r w:rsidR="005B13A0">
        <w:rPr>
          <w:rFonts w:ascii="Arial Narrow" w:hAnsi="Arial Narrow" w:cs="Arial"/>
          <w:szCs w:val="24"/>
        </w:rPr>
        <w:t>que se da cabida</w:t>
      </w:r>
      <w:r w:rsidR="0091437F">
        <w:rPr>
          <w:rFonts w:ascii="Arial Narrow" w:hAnsi="Arial Narrow" w:cs="Arial"/>
          <w:szCs w:val="24"/>
        </w:rPr>
        <w:t>,</w:t>
      </w:r>
      <w:r w:rsidR="005B13A0">
        <w:rPr>
          <w:rFonts w:ascii="Arial Narrow" w:hAnsi="Arial Narrow" w:cs="Arial"/>
          <w:szCs w:val="24"/>
        </w:rPr>
        <w:t xml:space="preserve"> porque se cumplieron los requisitos de acuerdo a como la Comisión de Participación Ciudadana de este Instituto lo </w:t>
      </w:r>
      <w:r w:rsidR="0091437F">
        <w:rPr>
          <w:rFonts w:ascii="Arial Narrow" w:hAnsi="Arial Narrow" w:cs="Arial"/>
          <w:szCs w:val="24"/>
        </w:rPr>
        <w:t>revisó</w:t>
      </w:r>
      <w:r w:rsidR="005B13A0">
        <w:rPr>
          <w:rFonts w:ascii="Arial Narrow" w:hAnsi="Arial Narrow" w:cs="Arial"/>
          <w:szCs w:val="24"/>
        </w:rPr>
        <w:t xml:space="preserve">, qué procede declarar abierto el periodo para este plebiscito; quiero </w:t>
      </w:r>
      <w:r w:rsidR="0007523C">
        <w:rPr>
          <w:rFonts w:ascii="Arial Narrow" w:hAnsi="Arial Narrow" w:cs="Arial"/>
          <w:szCs w:val="24"/>
        </w:rPr>
        <w:t xml:space="preserve">además </w:t>
      </w:r>
      <w:r w:rsidR="005B13A0">
        <w:rPr>
          <w:rFonts w:ascii="Arial Narrow" w:hAnsi="Arial Narrow" w:cs="Arial"/>
          <w:szCs w:val="24"/>
        </w:rPr>
        <w:t xml:space="preserve">señalar la posibilidad </w:t>
      </w:r>
      <w:r w:rsidR="0091437F">
        <w:rPr>
          <w:rFonts w:ascii="Arial Narrow" w:hAnsi="Arial Narrow" w:cs="Arial"/>
          <w:szCs w:val="24"/>
        </w:rPr>
        <w:t xml:space="preserve">de </w:t>
      </w:r>
      <w:r w:rsidR="005B13A0">
        <w:rPr>
          <w:rFonts w:ascii="Arial Narrow" w:hAnsi="Arial Narrow" w:cs="Arial"/>
          <w:szCs w:val="24"/>
        </w:rPr>
        <w:t xml:space="preserve">que tras la </w:t>
      </w:r>
      <w:r w:rsidR="0091437F">
        <w:rPr>
          <w:rFonts w:ascii="Arial Narrow" w:hAnsi="Arial Narrow" w:cs="Arial"/>
          <w:szCs w:val="24"/>
        </w:rPr>
        <w:t xml:space="preserve">factible </w:t>
      </w:r>
      <w:r w:rsidR="005B13A0">
        <w:rPr>
          <w:rFonts w:ascii="Arial Narrow" w:hAnsi="Arial Narrow" w:cs="Arial"/>
          <w:szCs w:val="24"/>
        </w:rPr>
        <w:t>aprobación de este acuerdo</w:t>
      </w:r>
      <w:r w:rsidR="0091437F">
        <w:rPr>
          <w:rFonts w:ascii="Arial Narrow" w:hAnsi="Arial Narrow" w:cs="Arial"/>
          <w:szCs w:val="24"/>
        </w:rPr>
        <w:t>,</w:t>
      </w:r>
      <w:r w:rsidR="005B13A0">
        <w:rPr>
          <w:rFonts w:ascii="Arial Narrow" w:hAnsi="Arial Narrow" w:cs="Arial"/>
          <w:szCs w:val="24"/>
        </w:rPr>
        <w:t xml:space="preserve"> se genere un cronograma inmediatamente para todos los detalles y que se pueda comunicar a la ciudadanía, cuál va a ser la secuencia exacta de días y periodos para todas las partes que se incluyan en un ejercicio de esta naturaleza. Aspiramos quienes estamos en la Comisión y creo que todos y todas en general, a que esta sea una oportunidad de echar andar todos los mecanismos de prácticas exitosas y positivas de la democracia en esta población</w:t>
      </w:r>
      <w:r w:rsidR="0091437F">
        <w:rPr>
          <w:rFonts w:ascii="Arial Narrow" w:hAnsi="Arial Narrow" w:cs="Arial"/>
          <w:szCs w:val="24"/>
        </w:rPr>
        <w:t>,</w:t>
      </w:r>
      <w:r w:rsidR="005B13A0">
        <w:rPr>
          <w:rFonts w:ascii="Arial Narrow" w:hAnsi="Arial Narrow" w:cs="Arial"/>
          <w:szCs w:val="24"/>
        </w:rPr>
        <w:t xml:space="preserve"> donde un</w:t>
      </w:r>
      <w:r w:rsidR="0007523C">
        <w:rPr>
          <w:rFonts w:ascii="Arial Narrow" w:hAnsi="Arial Narrow" w:cs="Arial"/>
          <w:szCs w:val="24"/>
        </w:rPr>
        <w:t xml:space="preserve"> conjunto</w:t>
      </w:r>
      <w:r w:rsidR="005B13A0">
        <w:rPr>
          <w:rFonts w:ascii="Arial Narrow" w:hAnsi="Arial Narrow" w:cs="Arial"/>
          <w:szCs w:val="24"/>
        </w:rPr>
        <w:t xml:space="preserve"> de ciudadanas y ciudadanos decidieron ejercer su derecho y el Instituto se vuelque hacer las acciones </w:t>
      </w:r>
      <w:r w:rsidR="0091437F">
        <w:rPr>
          <w:rFonts w:ascii="Arial Narrow" w:hAnsi="Arial Narrow" w:cs="Arial"/>
          <w:szCs w:val="24"/>
        </w:rPr>
        <w:t>que hace</w:t>
      </w:r>
      <w:r w:rsidR="005B13A0">
        <w:rPr>
          <w:rFonts w:ascii="Arial Narrow" w:hAnsi="Arial Narrow" w:cs="Arial"/>
          <w:szCs w:val="24"/>
        </w:rPr>
        <w:t xml:space="preserve"> cotidianamente y </w:t>
      </w:r>
      <w:r w:rsidR="0091437F">
        <w:rPr>
          <w:rFonts w:ascii="Arial Narrow" w:hAnsi="Arial Narrow" w:cs="Arial"/>
          <w:szCs w:val="24"/>
        </w:rPr>
        <w:t xml:space="preserve">que </w:t>
      </w:r>
      <w:r w:rsidR="005B13A0">
        <w:rPr>
          <w:rFonts w:ascii="Arial Narrow" w:hAnsi="Arial Narrow" w:cs="Arial"/>
          <w:szCs w:val="24"/>
        </w:rPr>
        <w:t>desarrolla muy clara</w:t>
      </w:r>
      <w:r w:rsidR="0091437F">
        <w:rPr>
          <w:rFonts w:ascii="Arial Narrow" w:hAnsi="Arial Narrow" w:cs="Arial"/>
          <w:szCs w:val="24"/>
        </w:rPr>
        <w:t>mente</w:t>
      </w:r>
      <w:r w:rsidR="005B13A0">
        <w:rPr>
          <w:rFonts w:ascii="Arial Narrow" w:hAnsi="Arial Narrow" w:cs="Arial"/>
          <w:szCs w:val="24"/>
        </w:rPr>
        <w:t xml:space="preserve"> a lo largo de una elección como lo es de gobernador y demás</w:t>
      </w:r>
      <w:r w:rsidR="0091437F">
        <w:rPr>
          <w:rFonts w:ascii="Arial Narrow" w:hAnsi="Arial Narrow" w:cs="Arial"/>
          <w:szCs w:val="24"/>
        </w:rPr>
        <w:t>,</w:t>
      </w:r>
      <w:r w:rsidR="005B13A0">
        <w:rPr>
          <w:rFonts w:ascii="Arial Narrow" w:hAnsi="Arial Narrow" w:cs="Arial"/>
          <w:szCs w:val="24"/>
        </w:rPr>
        <w:t xml:space="preserve"> para apoyar este ejercicio de participación ciudadana, es decir, que p</w:t>
      </w:r>
      <w:r w:rsidR="0091437F">
        <w:rPr>
          <w:rFonts w:ascii="Arial Narrow" w:hAnsi="Arial Narrow" w:cs="Arial"/>
          <w:szCs w:val="24"/>
        </w:rPr>
        <w:t>u</w:t>
      </w:r>
      <w:r w:rsidR="005B13A0">
        <w:rPr>
          <w:rFonts w:ascii="Arial Narrow" w:hAnsi="Arial Narrow" w:cs="Arial"/>
          <w:szCs w:val="24"/>
        </w:rPr>
        <w:t>d</w:t>
      </w:r>
      <w:r w:rsidR="0091437F">
        <w:rPr>
          <w:rFonts w:ascii="Arial Narrow" w:hAnsi="Arial Narrow" w:cs="Arial"/>
          <w:szCs w:val="24"/>
        </w:rPr>
        <w:t>iéra</w:t>
      </w:r>
      <w:r w:rsidR="005B13A0">
        <w:rPr>
          <w:rFonts w:ascii="Arial Narrow" w:hAnsi="Arial Narrow" w:cs="Arial"/>
          <w:szCs w:val="24"/>
        </w:rPr>
        <w:t>mos generar al interior de la comunidad uno o más debates para que</w:t>
      </w:r>
      <w:r w:rsidR="000E55D6">
        <w:rPr>
          <w:rFonts w:ascii="Arial Narrow" w:hAnsi="Arial Narrow" w:cs="Arial"/>
          <w:szCs w:val="24"/>
        </w:rPr>
        <w:t xml:space="preserve"> quienes tiene</w:t>
      </w:r>
      <w:r w:rsidR="0091437F">
        <w:rPr>
          <w:rFonts w:ascii="Arial Narrow" w:hAnsi="Arial Narrow" w:cs="Arial"/>
          <w:szCs w:val="24"/>
        </w:rPr>
        <w:t xml:space="preserve"> </w:t>
      </w:r>
      <w:r w:rsidR="005B13A0">
        <w:rPr>
          <w:rFonts w:ascii="Arial Narrow" w:hAnsi="Arial Narrow" w:cs="Arial"/>
          <w:szCs w:val="24"/>
        </w:rPr>
        <w:t>puntos de vista por el sí o por el no, lo expresen públicamente y den cabida</w:t>
      </w:r>
      <w:r w:rsidR="009D13D0">
        <w:rPr>
          <w:rFonts w:ascii="Arial Narrow" w:hAnsi="Arial Narrow" w:cs="Arial"/>
          <w:szCs w:val="24"/>
        </w:rPr>
        <w:t xml:space="preserve"> a escuchar las preguntas y posiciones del resto de la ciudadanía, que elaboremos de inmediato a través de nuestras áreas</w:t>
      </w:r>
      <w:r w:rsidR="0008039D">
        <w:rPr>
          <w:rFonts w:ascii="Arial Narrow" w:hAnsi="Arial Narrow" w:cs="Arial"/>
          <w:szCs w:val="24"/>
        </w:rPr>
        <w:t xml:space="preserve"> un cartel que clarifique el sentido de la convocatoria que se estaría emitiendo</w:t>
      </w:r>
      <w:r w:rsidR="0091437F">
        <w:rPr>
          <w:rFonts w:ascii="Arial Narrow" w:hAnsi="Arial Narrow" w:cs="Arial"/>
          <w:szCs w:val="24"/>
        </w:rPr>
        <w:t xml:space="preserve">, para que en </w:t>
      </w:r>
      <w:r w:rsidR="0008039D">
        <w:rPr>
          <w:rFonts w:ascii="Arial Narrow" w:hAnsi="Arial Narrow" w:cs="Arial"/>
          <w:szCs w:val="24"/>
        </w:rPr>
        <w:t>un lenguaje más c</w:t>
      </w:r>
      <w:r w:rsidR="00FF1E93">
        <w:rPr>
          <w:rFonts w:ascii="Arial Narrow" w:hAnsi="Arial Narrow" w:cs="Arial"/>
          <w:szCs w:val="24"/>
        </w:rPr>
        <w:t xml:space="preserve">laro, más cotidiano, </w:t>
      </w:r>
      <w:r w:rsidR="0008039D">
        <w:rPr>
          <w:rFonts w:ascii="Arial Narrow" w:hAnsi="Arial Narrow" w:cs="Arial"/>
          <w:szCs w:val="24"/>
        </w:rPr>
        <w:t xml:space="preserve">se exprese lo </w:t>
      </w:r>
      <w:r w:rsidR="00D42A9D">
        <w:rPr>
          <w:rFonts w:ascii="Arial Narrow" w:hAnsi="Arial Narrow" w:cs="Arial"/>
          <w:szCs w:val="24"/>
        </w:rPr>
        <w:t xml:space="preserve">que se está planteando </w:t>
      </w:r>
      <w:r w:rsidR="0008039D">
        <w:rPr>
          <w:rFonts w:ascii="Arial Narrow" w:hAnsi="Arial Narrow" w:cs="Arial"/>
          <w:szCs w:val="24"/>
        </w:rPr>
        <w:t xml:space="preserve">para que puedan </w:t>
      </w:r>
      <w:proofErr w:type="spellStart"/>
      <w:r w:rsidR="0008039D">
        <w:rPr>
          <w:rFonts w:ascii="Arial Narrow" w:hAnsi="Arial Narrow" w:cs="Arial"/>
          <w:szCs w:val="24"/>
        </w:rPr>
        <w:t>informadamente</w:t>
      </w:r>
      <w:proofErr w:type="spellEnd"/>
      <w:r w:rsidR="0008039D">
        <w:rPr>
          <w:rFonts w:ascii="Arial Narrow" w:hAnsi="Arial Narrow" w:cs="Arial"/>
          <w:szCs w:val="24"/>
        </w:rPr>
        <w:t xml:space="preserve"> decir un sí o un no </w:t>
      </w:r>
      <w:r w:rsidR="00D42A9D">
        <w:rPr>
          <w:rFonts w:ascii="Arial Narrow" w:hAnsi="Arial Narrow" w:cs="Arial"/>
          <w:szCs w:val="24"/>
        </w:rPr>
        <w:t>el día en que se</w:t>
      </w:r>
      <w:r w:rsidR="0008039D">
        <w:rPr>
          <w:rFonts w:ascii="Arial Narrow" w:hAnsi="Arial Narrow" w:cs="Arial"/>
          <w:szCs w:val="24"/>
        </w:rPr>
        <w:t xml:space="preserve"> haga la consulta y también invitar, compañeros, compañeras, </w:t>
      </w:r>
      <w:r w:rsidR="00D42A9D">
        <w:rPr>
          <w:rFonts w:ascii="Arial Narrow" w:hAnsi="Arial Narrow" w:cs="Arial"/>
          <w:szCs w:val="24"/>
        </w:rPr>
        <w:t>a que</w:t>
      </w:r>
      <w:r w:rsidR="0008039D">
        <w:rPr>
          <w:rFonts w:ascii="Arial Narrow" w:hAnsi="Arial Narrow" w:cs="Arial"/>
          <w:szCs w:val="24"/>
        </w:rPr>
        <w:t xml:space="preserve"> avoquemos todos nuestros recursos</w:t>
      </w:r>
      <w:r w:rsidR="00D42A9D">
        <w:rPr>
          <w:rFonts w:ascii="Arial Narrow" w:hAnsi="Arial Narrow" w:cs="Arial"/>
          <w:szCs w:val="24"/>
        </w:rPr>
        <w:t>,</w:t>
      </w:r>
      <w:r w:rsidR="0008039D">
        <w:rPr>
          <w:rFonts w:ascii="Arial Narrow" w:hAnsi="Arial Narrow" w:cs="Arial"/>
          <w:szCs w:val="24"/>
        </w:rPr>
        <w:t xml:space="preserve"> a procurar que hay</w:t>
      </w:r>
      <w:r w:rsidR="000E55D6">
        <w:rPr>
          <w:rFonts w:ascii="Arial Narrow" w:hAnsi="Arial Narrow" w:cs="Arial"/>
          <w:szCs w:val="24"/>
        </w:rPr>
        <w:t>a</w:t>
      </w:r>
      <w:r w:rsidR="0008039D">
        <w:rPr>
          <w:rFonts w:ascii="Arial Narrow" w:hAnsi="Arial Narrow" w:cs="Arial"/>
          <w:szCs w:val="24"/>
        </w:rPr>
        <w:t xml:space="preserve"> una gran difusión de las posturas pero sobre todo </w:t>
      </w:r>
      <w:r w:rsidR="00D42A9D">
        <w:rPr>
          <w:rFonts w:ascii="Arial Narrow" w:hAnsi="Arial Narrow" w:cs="Arial"/>
          <w:szCs w:val="24"/>
        </w:rPr>
        <w:t xml:space="preserve">una imparcialidad clara y notoria, en cuanto al ejercicio que se puede hacer, se podría asumir que la autoridad tiene más recursos para promover su punto de vista, tenemos que hacer que sean equivalentes ejerciendo nuestras facultades </w:t>
      </w:r>
      <w:r w:rsidR="00FF1E93">
        <w:rPr>
          <w:rFonts w:ascii="Arial Narrow" w:hAnsi="Arial Narrow" w:cs="Arial"/>
          <w:szCs w:val="24"/>
        </w:rPr>
        <w:t>y también propiciando</w:t>
      </w:r>
      <w:r w:rsidR="00D42A9D">
        <w:rPr>
          <w:rFonts w:ascii="Arial Narrow" w:hAnsi="Arial Narrow" w:cs="Arial"/>
          <w:szCs w:val="24"/>
        </w:rPr>
        <w:t xml:space="preserve"> </w:t>
      </w:r>
      <w:r w:rsidR="00FF1E93">
        <w:rPr>
          <w:rFonts w:ascii="Arial Narrow" w:hAnsi="Arial Narrow" w:cs="Arial"/>
          <w:szCs w:val="24"/>
        </w:rPr>
        <w:t>que</w:t>
      </w:r>
      <w:r w:rsidR="00D42A9D">
        <w:rPr>
          <w:rFonts w:ascii="Arial Narrow" w:hAnsi="Arial Narrow" w:cs="Arial"/>
          <w:szCs w:val="24"/>
        </w:rPr>
        <w:t xml:space="preserve"> finalmente no se trata de una confrontación, se trata de hacer saber a la gente de </w:t>
      </w:r>
      <w:proofErr w:type="spellStart"/>
      <w:r w:rsidR="00D42A9D">
        <w:rPr>
          <w:rFonts w:ascii="Arial Narrow" w:hAnsi="Arial Narrow" w:cs="Arial"/>
          <w:szCs w:val="24"/>
        </w:rPr>
        <w:t>Telchac</w:t>
      </w:r>
      <w:proofErr w:type="spellEnd"/>
      <w:r w:rsidR="00D42A9D">
        <w:rPr>
          <w:rFonts w:ascii="Arial Narrow" w:hAnsi="Arial Narrow" w:cs="Arial"/>
          <w:szCs w:val="24"/>
        </w:rPr>
        <w:t xml:space="preserve"> Pueblo que en efecto hay un punto a decidir y la decisión finalmente será </w:t>
      </w:r>
      <w:r w:rsidR="00FF1E93">
        <w:rPr>
          <w:rFonts w:ascii="Arial Narrow" w:hAnsi="Arial Narrow" w:cs="Arial"/>
          <w:szCs w:val="24"/>
        </w:rPr>
        <w:t xml:space="preserve">suya, será </w:t>
      </w:r>
      <w:r w:rsidR="00D42A9D">
        <w:rPr>
          <w:rFonts w:ascii="Arial Narrow" w:hAnsi="Arial Narrow" w:cs="Arial"/>
          <w:szCs w:val="24"/>
        </w:rPr>
        <w:t xml:space="preserve">del conjunto de ciudadanas y ciudadanos de </w:t>
      </w:r>
      <w:proofErr w:type="spellStart"/>
      <w:r w:rsidR="00D42A9D">
        <w:rPr>
          <w:rFonts w:ascii="Arial Narrow" w:hAnsi="Arial Narrow" w:cs="Arial"/>
          <w:szCs w:val="24"/>
        </w:rPr>
        <w:t>Telchac</w:t>
      </w:r>
      <w:proofErr w:type="spellEnd"/>
      <w:r w:rsidR="00D42A9D">
        <w:rPr>
          <w:rFonts w:ascii="Arial Narrow" w:hAnsi="Arial Narrow" w:cs="Arial"/>
          <w:szCs w:val="24"/>
        </w:rPr>
        <w:t xml:space="preserve"> que decidan en ese día ir a depositar su voto por un sí o por un no, para que haya o no haya lo que a su beneficio va a servir, es </w:t>
      </w:r>
      <w:proofErr w:type="spellStart"/>
      <w:r w:rsidR="00D42A9D">
        <w:rPr>
          <w:rFonts w:ascii="Arial Narrow" w:hAnsi="Arial Narrow" w:cs="Arial"/>
          <w:szCs w:val="24"/>
        </w:rPr>
        <w:t>cuanto</w:t>
      </w:r>
      <w:proofErr w:type="spellEnd"/>
      <w:r w:rsidR="00D42A9D">
        <w:rPr>
          <w:rFonts w:ascii="Arial Narrow" w:hAnsi="Arial Narrow" w:cs="Arial"/>
          <w:szCs w:val="24"/>
        </w:rPr>
        <w:t xml:space="preserve">.” </w:t>
      </w:r>
    </w:p>
    <w:p w:rsidR="000D1E6C" w:rsidRDefault="000D1E6C" w:rsidP="00273328">
      <w:pPr>
        <w:autoSpaceDE w:val="0"/>
        <w:autoSpaceDN w:val="0"/>
        <w:adjustRightInd w:val="0"/>
        <w:spacing w:line="276" w:lineRule="auto"/>
        <w:ind w:left="426" w:right="-567" w:firstLine="708"/>
        <w:jc w:val="both"/>
        <w:rPr>
          <w:rFonts w:ascii="Arial Narrow" w:hAnsi="Arial Narrow" w:cs="Arial"/>
          <w:szCs w:val="24"/>
        </w:rPr>
      </w:pPr>
    </w:p>
    <w:p w:rsidR="00FF1E93" w:rsidRDefault="00FF1E93" w:rsidP="0027332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FF1E93">
        <w:rPr>
          <w:rFonts w:ascii="Arial Narrow" w:hAnsi="Arial Narrow" w:cs="Arial"/>
          <w:b/>
          <w:szCs w:val="24"/>
        </w:rPr>
        <w:t>C. Manuel Jesús Pérez Ramos, Representante Suplente del Partido MORENA</w:t>
      </w:r>
      <w:r>
        <w:rPr>
          <w:rFonts w:ascii="Arial Narrow" w:hAnsi="Arial Narrow" w:cs="Arial"/>
          <w:szCs w:val="24"/>
        </w:rPr>
        <w:t>, quien manifestó lo siguiente: “</w:t>
      </w:r>
      <w:r w:rsidR="00CB6AFD">
        <w:rPr>
          <w:rFonts w:ascii="Arial Narrow" w:hAnsi="Arial Narrow" w:cs="Arial"/>
          <w:szCs w:val="24"/>
        </w:rPr>
        <w:t>Buenos días, representantes de partidos, Consejeros, medios de comunicación, ciudadanía que nos acompaña el día de hoy; es para abonar al señalamiento</w:t>
      </w:r>
      <w:r w:rsidR="00411B3B">
        <w:rPr>
          <w:rFonts w:ascii="Arial Narrow" w:hAnsi="Arial Narrow" w:cs="Arial"/>
          <w:szCs w:val="24"/>
        </w:rPr>
        <w:t xml:space="preserve"> que se ha</w:t>
      </w:r>
      <w:r w:rsidR="00CB6AFD">
        <w:rPr>
          <w:rFonts w:ascii="Arial Narrow" w:hAnsi="Arial Narrow" w:cs="Arial"/>
          <w:szCs w:val="24"/>
        </w:rPr>
        <w:t xml:space="preserve"> vertido aquí en este Consejo, en el ejercicio del servicio público debemos de tener este tipo de ejercicios como norma ética máxima, es decir, exista una permanente retroalimentación entre los servidores públicos, las autoridades que han emanado del voto público, que haya una retroalimentación acerca de las decisiones que implican el ejercicio de recursos públicos</w:t>
      </w:r>
      <w:r w:rsidR="001D06BB">
        <w:rPr>
          <w:rFonts w:ascii="Arial Narrow" w:hAnsi="Arial Narrow" w:cs="Arial"/>
          <w:szCs w:val="24"/>
        </w:rPr>
        <w:t xml:space="preserve"> que al fin al cabo no le pertenecen a tal o cual persona, sino a la comunidad y a la sociedad en general. Es importante también señalar que estas prácticas deben ser cada vez más comunes en nuestro estado y en nuestro país, el hecho de consultar</w:t>
      </w:r>
      <w:r w:rsidR="00411B3B">
        <w:rPr>
          <w:rFonts w:ascii="Arial Narrow" w:hAnsi="Arial Narrow" w:cs="Arial"/>
          <w:szCs w:val="24"/>
        </w:rPr>
        <w:t>le</w:t>
      </w:r>
      <w:r w:rsidR="00B64586">
        <w:rPr>
          <w:rFonts w:ascii="Arial Narrow" w:hAnsi="Arial Narrow" w:cs="Arial"/>
          <w:szCs w:val="24"/>
        </w:rPr>
        <w:t xml:space="preserve"> al pueblo acerca de cualquier </w:t>
      </w:r>
      <w:r w:rsidR="00411B3B">
        <w:rPr>
          <w:rFonts w:ascii="Arial Narrow" w:hAnsi="Arial Narrow" w:cs="Arial"/>
          <w:szCs w:val="24"/>
        </w:rPr>
        <w:t xml:space="preserve">posible </w:t>
      </w:r>
      <w:r w:rsidR="00B64586">
        <w:rPr>
          <w:rFonts w:ascii="Arial Narrow" w:hAnsi="Arial Narrow" w:cs="Arial"/>
          <w:szCs w:val="24"/>
        </w:rPr>
        <w:t>decisión a tomarse, es claramente una muestra de las buenas prácticas políticas que deben de regir en nuestro estado y en nuestro país, no hay que tenerles miedo. También es importante señalar, y en estas fechas en que ya se acerca el día internacional de la mujer</w:t>
      </w:r>
      <w:r w:rsidR="00411B3B">
        <w:rPr>
          <w:rFonts w:ascii="Arial Narrow" w:hAnsi="Arial Narrow" w:cs="Arial"/>
          <w:szCs w:val="24"/>
        </w:rPr>
        <w:t>,</w:t>
      </w:r>
      <w:r w:rsidR="00B64586">
        <w:rPr>
          <w:rFonts w:ascii="Arial Narrow" w:hAnsi="Arial Narrow" w:cs="Arial"/>
          <w:szCs w:val="24"/>
        </w:rPr>
        <w:t xml:space="preserve"> que este proceso ha sido impulsado</w:t>
      </w:r>
      <w:r w:rsidR="00411B3B">
        <w:rPr>
          <w:rFonts w:ascii="Arial Narrow" w:hAnsi="Arial Narrow" w:cs="Arial"/>
          <w:szCs w:val="24"/>
        </w:rPr>
        <w:t>,</w:t>
      </w:r>
      <w:r w:rsidR="00B64586">
        <w:rPr>
          <w:rFonts w:ascii="Arial Narrow" w:hAnsi="Arial Narrow" w:cs="Arial"/>
          <w:szCs w:val="24"/>
        </w:rPr>
        <w:t xml:space="preserve"> en gran parte</w:t>
      </w:r>
      <w:r w:rsidR="00411B3B">
        <w:rPr>
          <w:rFonts w:ascii="Arial Narrow" w:hAnsi="Arial Narrow" w:cs="Arial"/>
          <w:szCs w:val="24"/>
        </w:rPr>
        <w:t>,</w:t>
      </w:r>
      <w:r w:rsidR="00B64586">
        <w:rPr>
          <w:rFonts w:ascii="Arial Narrow" w:hAnsi="Arial Narrow" w:cs="Arial"/>
          <w:szCs w:val="24"/>
        </w:rPr>
        <w:t xml:space="preserve"> por mujeres que han tomado esta vía de responsabilidad civil para hacerles saber a su pueblo,</w:t>
      </w:r>
      <w:r w:rsidR="00411B3B">
        <w:rPr>
          <w:rFonts w:ascii="Arial Narrow" w:hAnsi="Arial Narrow" w:cs="Arial"/>
          <w:szCs w:val="24"/>
        </w:rPr>
        <w:t xml:space="preserve"> a su</w:t>
      </w:r>
      <w:r w:rsidR="00B64586">
        <w:rPr>
          <w:rFonts w:ascii="Arial Narrow" w:hAnsi="Arial Narrow" w:cs="Arial"/>
          <w:szCs w:val="24"/>
        </w:rPr>
        <w:t xml:space="preserve"> comunidad que la democracia no se acaba únicamente en una elección constitucional</w:t>
      </w:r>
      <w:r w:rsidR="00411B3B">
        <w:rPr>
          <w:rFonts w:ascii="Arial Narrow" w:hAnsi="Arial Narrow" w:cs="Arial"/>
          <w:szCs w:val="24"/>
        </w:rPr>
        <w:t>,</w:t>
      </w:r>
      <w:r w:rsidR="00B64586">
        <w:rPr>
          <w:rFonts w:ascii="Arial Narrow" w:hAnsi="Arial Narrow" w:cs="Arial"/>
          <w:szCs w:val="24"/>
        </w:rPr>
        <w:t xml:space="preserve"> en la elección en la cual eligen a su</w:t>
      </w:r>
      <w:r w:rsidR="00411B3B">
        <w:rPr>
          <w:rFonts w:ascii="Arial Narrow" w:hAnsi="Arial Narrow" w:cs="Arial"/>
          <w:szCs w:val="24"/>
        </w:rPr>
        <w:t>s</w:t>
      </w:r>
      <w:r w:rsidR="00B64586">
        <w:rPr>
          <w:rFonts w:ascii="Arial Narrow" w:hAnsi="Arial Narrow" w:cs="Arial"/>
          <w:szCs w:val="24"/>
        </w:rPr>
        <w:t xml:space="preserve"> representante</w:t>
      </w:r>
      <w:r w:rsidR="00411B3B">
        <w:rPr>
          <w:rFonts w:ascii="Arial Narrow" w:hAnsi="Arial Narrow" w:cs="Arial"/>
          <w:szCs w:val="24"/>
        </w:rPr>
        <w:t>s</w:t>
      </w:r>
      <w:r w:rsidR="00B64586">
        <w:rPr>
          <w:rFonts w:ascii="Arial Narrow" w:hAnsi="Arial Narrow" w:cs="Arial"/>
          <w:szCs w:val="24"/>
        </w:rPr>
        <w:t>, sino que estas voces deben ser escuchadas permanentemente</w:t>
      </w:r>
      <w:r w:rsidR="00411B3B">
        <w:rPr>
          <w:rFonts w:ascii="Arial Narrow" w:hAnsi="Arial Narrow" w:cs="Arial"/>
          <w:szCs w:val="24"/>
        </w:rPr>
        <w:t>;</w:t>
      </w:r>
      <w:r w:rsidR="00B64586">
        <w:rPr>
          <w:rFonts w:ascii="Arial Narrow" w:hAnsi="Arial Narrow" w:cs="Arial"/>
          <w:szCs w:val="24"/>
        </w:rPr>
        <w:t xml:space="preserve"> un reconocimiento por parte de esta representación para las </w:t>
      </w:r>
      <w:r w:rsidR="00B64586">
        <w:rPr>
          <w:rFonts w:ascii="Arial Narrow" w:hAnsi="Arial Narrow" w:cs="Arial"/>
          <w:szCs w:val="24"/>
        </w:rPr>
        <w:lastRenderedPageBreak/>
        <w:t xml:space="preserve">personas que han decidido apoyar este ejercicio, </w:t>
      </w:r>
      <w:r w:rsidR="00411B3B">
        <w:rPr>
          <w:rFonts w:ascii="Arial Narrow" w:hAnsi="Arial Narrow" w:cs="Arial"/>
          <w:szCs w:val="24"/>
        </w:rPr>
        <w:t xml:space="preserve">que </w:t>
      </w:r>
      <w:r w:rsidR="00B64586">
        <w:rPr>
          <w:rFonts w:ascii="Arial Narrow" w:hAnsi="Arial Narrow" w:cs="Arial"/>
          <w:szCs w:val="24"/>
        </w:rPr>
        <w:t>como ya se dijo,</w:t>
      </w:r>
      <w:r w:rsidR="009B2595">
        <w:rPr>
          <w:rFonts w:ascii="Arial Narrow" w:hAnsi="Arial Narrow" w:cs="Arial"/>
          <w:szCs w:val="24"/>
        </w:rPr>
        <w:t xml:space="preserve"> no es </w:t>
      </w:r>
      <w:r w:rsidR="00481C70">
        <w:rPr>
          <w:rFonts w:ascii="Arial Narrow" w:hAnsi="Arial Narrow" w:cs="Arial"/>
          <w:szCs w:val="24"/>
        </w:rPr>
        <w:t xml:space="preserve">una </w:t>
      </w:r>
      <w:r w:rsidR="009B2595">
        <w:rPr>
          <w:rFonts w:ascii="Arial Narrow" w:hAnsi="Arial Narrow" w:cs="Arial"/>
          <w:szCs w:val="24"/>
        </w:rPr>
        <w:t>confrontación</w:t>
      </w:r>
      <w:r w:rsidR="00481C70">
        <w:rPr>
          <w:rFonts w:ascii="Arial Narrow" w:hAnsi="Arial Narrow" w:cs="Arial"/>
          <w:szCs w:val="24"/>
        </w:rPr>
        <w:t>,</w:t>
      </w:r>
      <w:r w:rsidR="009B2595">
        <w:rPr>
          <w:rFonts w:ascii="Arial Narrow" w:hAnsi="Arial Narrow" w:cs="Arial"/>
          <w:szCs w:val="24"/>
        </w:rPr>
        <w:t xml:space="preserve"> sino acudir a la fuente máxima del poder político</w:t>
      </w:r>
      <w:r w:rsidR="00481C70">
        <w:rPr>
          <w:rFonts w:ascii="Arial Narrow" w:hAnsi="Arial Narrow" w:cs="Arial"/>
          <w:szCs w:val="24"/>
        </w:rPr>
        <w:t>,</w:t>
      </w:r>
      <w:r w:rsidR="009B2595">
        <w:rPr>
          <w:rFonts w:ascii="Arial Narrow" w:hAnsi="Arial Narrow" w:cs="Arial"/>
          <w:szCs w:val="24"/>
        </w:rPr>
        <w:t xml:space="preserve"> es decir la gente</w:t>
      </w:r>
      <w:r w:rsidR="00481C70">
        <w:rPr>
          <w:rFonts w:ascii="Arial Narrow" w:hAnsi="Arial Narrow" w:cs="Arial"/>
          <w:szCs w:val="24"/>
        </w:rPr>
        <w:t>,</w:t>
      </w:r>
      <w:r w:rsidR="009B2595">
        <w:rPr>
          <w:rFonts w:ascii="Arial Narrow" w:hAnsi="Arial Narrow" w:cs="Arial"/>
          <w:szCs w:val="24"/>
        </w:rPr>
        <w:t xml:space="preserve"> para decidir sobre un asunto de cualquier trascendencia, sea poca o sea mucha, por último no </w:t>
      </w:r>
      <w:r w:rsidR="00481C70">
        <w:rPr>
          <w:rFonts w:ascii="Arial Narrow" w:hAnsi="Arial Narrow" w:cs="Arial"/>
          <w:szCs w:val="24"/>
        </w:rPr>
        <w:t>queda</w:t>
      </w:r>
      <w:r w:rsidR="009B2595">
        <w:rPr>
          <w:rFonts w:ascii="Arial Narrow" w:hAnsi="Arial Narrow" w:cs="Arial"/>
          <w:szCs w:val="24"/>
        </w:rPr>
        <w:t xml:space="preserve"> más que dar</w:t>
      </w:r>
      <w:r w:rsidR="000E55D6">
        <w:rPr>
          <w:rFonts w:ascii="Arial Narrow" w:hAnsi="Arial Narrow" w:cs="Arial"/>
          <w:szCs w:val="24"/>
        </w:rPr>
        <w:t>le</w:t>
      </w:r>
      <w:r w:rsidR="009B2595">
        <w:rPr>
          <w:rFonts w:ascii="Arial Narrow" w:hAnsi="Arial Narrow" w:cs="Arial"/>
          <w:szCs w:val="24"/>
        </w:rPr>
        <w:t xml:space="preserve"> nuestro reconocimiento y pedir a los medios de comunicación que los apoyen difundiendo acerca de este procedimiento</w:t>
      </w:r>
      <w:r w:rsidR="00481C70">
        <w:rPr>
          <w:rFonts w:ascii="Arial Narrow" w:hAnsi="Arial Narrow" w:cs="Arial"/>
          <w:szCs w:val="24"/>
        </w:rPr>
        <w:t>,</w:t>
      </w:r>
      <w:r w:rsidR="009B2595">
        <w:rPr>
          <w:rFonts w:ascii="Arial Narrow" w:hAnsi="Arial Narrow" w:cs="Arial"/>
          <w:szCs w:val="24"/>
        </w:rPr>
        <w:t xml:space="preserve"> que se da muy pocas veces en el estado</w:t>
      </w:r>
      <w:r w:rsidR="00705F0C">
        <w:rPr>
          <w:rFonts w:ascii="Arial Narrow" w:hAnsi="Arial Narrow" w:cs="Arial"/>
          <w:szCs w:val="24"/>
        </w:rPr>
        <w:t xml:space="preserve"> y quisiéramos que sea costumbre el hecho de que nuestro mismos gobernantes decidan si mediar algún procedimiento de parte de la ciudadan</w:t>
      </w:r>
      <w:r w:rsidR="00481C70">
        <w:rPr>
          <w:rFonts w:ascii="Arial Narrow" w:hAnsi="Arial Narrow" w:cs="Arial"/>
          <w:szCs w:val="24"/>
        </w:rPr>
        <w:t xml:space="preserve">ía, </w:t>
      </w:r>
      <w:r w:rsidR="00705F0C">
        <w:rPr>
          <w:rFonts w:ascii="Arial Narrow" w:hAnsi="Arial Narrow" w:cs="Arial"/>
          <w:szCs w:val="24"/>
        </w:rPr>
        <w:t>poner a consulta</w:t>
      </w:r>
      <w:r w:rsidR="00411B3B">
        <w:rPr>
          <w:rFonts w:ascii="Arial Narrow" w:hAnsi="Arial Narrow" w:cs="Arial"/>
          <w:szCs w:val="24"/>
        </w:rPr>
        <w:t xml:space="preserve"> cualquier acto trascendental que pueda afectar ya sea la vida pública o las finanzas del estado, muchas gracias.” </w:t>
      </w:r>
    </w:p>
    <w:p w:rsidR="000D1E6C" w:rsidRDefault="000D1E6C" w:rsidP="00273328">
      <w:pPr>
        <w:autoSpaceDE w:val="0"/>
        <w:autoSpaceDN w:val="0"/>
        <w:adjustRightInd w:val="0"/>
        <w:spacing w:line="276" w:lineRule="auto"/>
        <w:ind w:left="426" w:right="-567" w:firstLine="708"/>
        <w:jc w:val="both"/>
        <w:rPr>
          <w:rFonts w:ascii="Arial Narrow" w:hAnsi="Arial Narrow" w:cs="Arial"/>
          <w:szCs w:val="24"/>
        </w:rPr>
      </w:pPr>
    </w:p>
    <w:p w:rsidR="000D1E6C" w:rsidRDefault="00481C70" w:rsidP="0027332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481C70">
        <w:rPr>
          <w:rFonts w:ascii="Arial Narrow" w:hAnsi="Arial Narrow" w:cs="Arial"/>
          <w:b/>
          <w:szCs w:val="24"/>
        </w:rPr>
        <w:t>C. Rodrigo Mendoza Martínez, Representante Propietario del Partido Movimiento Ciudadano,</w:t>
      </w:r>
      <w:r>
        <w:rPr>
          <w:rFonts w:ascii="Arial Narrow" w:hAnsi="Arial Narrow" w:cs="Arial"/>
          <w:szCs w:val="24"/>
        </w:rPr>
        <w:t xml:space="preserve"> quien manifestó lo siguiente: “</w:t>
      </w:r>
      <w:r w:rsidR="00763431">
        <w:rPr>
          <w:rFonts w:ascii="Arial Narrow" w:hAnsi="Arial Narrow" w:cs="Arial"/>
          <w:szCs w:val="24"/>
        </w:rPr>
        <w:t>Buenos días a todos y a todas. Movimiento Ciudadano tiene como uno de sus objetivos estratégicos el alentar y promover la democracia participativa</w:t>
      </w:r>
      <w:r w:rsidR="00C847D3">
        <w:rPr>
          <w:rFonts w:ascii="Arial Narrow" w:hAnsi="Arial Narrow" w:cs="Arial"/>
          <w:szCs w:val="24"/>
        </w:rPr>
        <w:t>, esto es</w:t>
      </w:r>
      <w:r w:rsidR="00892EBD">
        <w:rPr>
          <w:rFonts w:ascii="Arial Narrow" w:hAnsi="Arial Narrow" w:cs="Arial"/>
          <w:szCs w:val="24"/>
        </w:rPr>
        <w:t>,</w:t>
      </w:r>
      <w:r w:rsidR="00C847D3">
        <w:rPr>
          <w:rFonts w:ascii="Arial Narrow" w:hAnsi="Arial Narrow" w:cs="Arial"/>
          <w:szCs w:val="24"/>
        </w:rPr>
        <w:t xml:space="preserve"> trascender la democracia representativa e irnos a la participativa</w:t>
      </w:r>
      <w:r w:rsidR="00892EBD">
        <w:rPr>
          <w:rFonts w:ascii="Arial Narrow" w:hAnsi="Arial Narrow" w:cs="Arial"/>
          <w:szCs w:val="24"/>
        </w:rPr>
        <w:t>;</w:t>
      </w:r>
      <w:r w:rsidR="00C847D3">
        <w:rPr>
          <w:rFonts w:ascii="Arial Narrow" w:hAnsi="Arial Narrow" w:cs="Arial"/>
          <w:szCs w:val="24"/>
        </w:rPr>
        <w:t xml:space="preserve"> es por ello</w:t>
      </w:r>
      <w:r w:rsidR="00892EBD">
        <w:rPr>
          <w:rFonts w:ascii="Arial Narrow" w:hAnsi="Arial Narrow" w:cs="Arial"/>
          <w:szCs w:val="24"/>
        </w:rPr>
        <w:t>,</w:t>
      </w:r>
      <w:r w:rsidR="00C847D3">
        <w:rPr>
          <w:rFonts w:ascii="Arial Narrow" w:hAnsi="Arial Narrow" w:cs="Arial"/>
          <w:szCs w:val="24"/>
        </w:rPr>
        <w:t xml:space="preserve"> que ejercicios como estos, </w:t>
      </w:r>
      <w:r w:rsidR="00892EBD">
        <w:rPr>
          <w:rFonts w:ascii="Arial Narrow" w:hAnsi="Arial Narrow" w:cs="Arial"/>
          <w:szCs w:val="24"/>
        </w:rPr>
        <w:t xml:space="preserve">lo </w:t>
      </w:r>
      <w:r w:rsidR="00C847D3">
        <w:rPr>
          <w:rFonts w:ascii="Arial Narrow" w:hAnsi="Arial Narrow" w:cs="Arial"/>
          <w:szCs w:val="24"/>
        </w:rPr>
        <w:t xml:space="preserve">saludamos con mucho optimismo, ya que consideramos que </w:t>
      </w:r>
      <w:r w:rsidR="00892EBD">
        <w:rPr>
          <w:rFonts w:ascii="Arial Narrow" w:hAnsi="Arial Narrow" w:cs="Arial"/>
          <w:szCs w:val="24"/>
        </w:rPr>
        <w:t>son los momentos</w:t>
      </w:r>
      <w:r w:rsidR="00C847D3">
        <w:rPr>
          <w:rFonts w:ascii="Arial Narrow" w:hAnsi="Arial Narrow" w:cs="Arial"/>
          <w:szCs w:val="24"/>
        </w:rPr>
        <w:t xml:space="preserve"> sobre los cuales las personas de la comunidad han decidido,</w:t>
      </w:r>
      <w:r w:rsidR="00892EBD">
        <w:rPr>
          <w:rFonts w:ascii="Arial Narrow" w:hAnsi="Arial Narrow" w:cs="Arial"/>
          <w:szCs w:val="24"/>
        </w:rPr>
        <w:t xml:space="preserve"> deciden</w:t>
      </w:r>
      <w:r w:rsidR="00C847D3">
        <w:rPr>
          <w:rFonts w:ascii="Arial Narrow" w:hAnsi="Arial Narrow" w:cs="Arial"/>
          <w:szCs w:val="24"/>
        </w:rPr>
        <w:t xml:space="preserve"> incidir de manera directa, de manera informada en las decisiones que atañen a su comunidad, estamos claros que la ley en tanto no se aplica, no se somete a la práctica directa</w:t>
      </w:r>
      <w:r w:rsidR="00892EBD">
        <w:rPr>
          <w:rFonts w:ascii="Arial Narrow" w:hAnsi="Arial Narrow" w:cs="Arial"/>
          <w:szCs w:val="24"/>
        </w:rPr>
        <w:t>,</w:t>
      </w:r>
      <w:r w:rsidR="00C847D3">
        <w:rPr>
          <w:rFonts w:ascii="Arial Narrow" w:hAnsi="Arial Narrow" w:cs="Arial"/>
          <w:szCs w:val="24"/>
        </w:rPr>
        <w:t xml:space="preserve"> no estamos claros de sus avances o de sus limitaciones; estamos claros que este ejercicio acotado a una</w:t>
      </w:r>
      <w:r w:rsidR="00673FC9">
        <w:rPr>
          <w:rFonts w:ascii="Arial Narrow" w:hAnsi="Arial Narrow" w:cs="Arial"/>
          <w:szCs w:val="24"/>
        </w:rPr>
        <w:t xml:space="preserve"> sola</w:t>
      </w:r>
      <w:r w:rsidR="00C847D3">
        <w:rPr>
          <w:rFonts w:ascii="Arial Narrow" w:hAnsi="Arial Narrow" w:cs="Arial"/>
          <w:szCs w:val="24"/>
        </w:rPr>
        <w:t xml:space="preserve"> comunidad, que más hubiéramos querido que sean más comunidades</w:t>
      </w:r>
      <w:r w:rsidR="00432AA0">
        <w:rPr>
          <w:rFonts w:ascii="Arial Narrow" w:hAnsi="Arial Narrow" w:cs="Arial"/>
          <w:szCs w:val="24"/>
        </w:rPr>
        <w:t xml:space="preserve"> las que estuvieran planteando la necesidad de definir qué hacer con el recurso público que le corresponde a sus comunidades, esto se logró en una solo comunidad y esto nos abre una ventana en la cual vamos a poder medir qué tanto somos capaces, qué tanto la Institución es capaz</w:t>
      </w:r>
      <w:r w:rsidR="008F70EF">
        <w:rPr>
          <w:rFonts w:ascii="Arial Narrow" w:hAnsi="Arial Narrow" w:cs="Arial"/>
          <w:szCs w:val="24"/>
        </w:rPr>
        <w:t xml:space="preserve"> de poder garantizar que sea un ejercicio totalmente nítido, totalmente creíble, totalmente legítimo</w:t>
      </w:r>
      <w:r w:rsidR="00673FC9">
        <w:rPr>
          <w:rFonts w:ascii="Arial Narrow" w:hAnsi="Arial Narrow" w:cs="Arial"/>
          <w:szCs w:val="24"/>
        </w:rPr>
        <w:t>,</w:t>
      </w:r>
      <w:r w:rsidR="008F70EF">
        <w:rPr>
          <w:rFonts w:ascii="Arial Narrow" w:hAnsi="Arial Narrow" w:cs="Arial"/>
          <w:szCs w:val="24"/>
        </w:rPr>
        <w:t xml:space="preserve"> que sirva de punto de partida a otras comunidades, que l</w:t>
      </w:r>
      <w:r w:rsidR="00673FC9">
        <w:rPr>
          <w:rFonts w:ascii="Arial Narrow" w:hAnsi="Arial Narrow" w:cs="Arial"/>
          <w:szCs w:val="24"/>
        </w:rPr>
        <w:t>os</w:t>
      </w:r>
      <w:r w:rsidR="008F70EF">
        <w:rPr>
          <w:rFonts w:ascii="Arial Narrow" w:hAnsi="Arial Narrow" w:cs="Arial"/>
          <w:szCs w:val="24"/>
        </w:rPr>
        <w:t xml:space="preserve"> </w:t>
      </w:r>
      <w:r w:rsidR="002300D1">
        <w:rPr>
          <w:rFonts w:ascii="Arial Narrow" w:hAnsi="Arial Narrow" w:cs="Arial"/>
          <w:szCs w:val="24"/>
        </w:rPr>
        <w:t>próximo</w:t>
      </w:r>
      <w:r w:rsidR="00673FC9">
        <w:rPr>
          <w:rFonts w:ascii="Arial Narrow" w:hAnsi="Arial Narrow" w:cs="Arial"/>
          <w:szCs w:val="24"/>
        </w:rPr>
        <w:t>s</w:t>
      </w:r>
      <w:r w:rsidR="002300D1">
        <w:rPr>
          <w:rFonts w:ascii="Arial Narrow" w:hAnsi="Arial Narrow" w:cs="Arial"/>
          <w:szCs w:val="24"/>
        </w:rPr>
        <w:t xml:space="preserve"> año</w:t>
      </w:r>
      <w:r w:rsidR="00673FC9">
        <w:rPr>
          <w:rFonts w:ascii="Arial Narrow" w:hAnsi="Arial Narrow" w:cs="Arial"/>
          <w:szCs w:val="24"/>
        </w:rPr>
        <w:t>s</w:t>
      </w:r>
      <w:r w:rsidR="002300D1">
        <w:rPr>
          <w:rFonts w:ascii="Arial Narrow" w:hAnsi="Arial Narrow" w:cs="Arial"/>
          <w:szCs w:val="24"/>
        </w:rPr>
        <w:t xml:space="preserve"> digan “oye si en </w:t>
      </w:r>
      <w:proofErr w:type="spellStart"/>
      <w:r w:rsidR="002300D1">
        <w:rPr>
          <w:rFonts w:ascii="Arial Narrow" w:hAnsi="Arial Narrow" w:cs="Arial"/>
          <w:szCs w:val="24"/>
        </w:rPr>
        <w:t>Telchac</w:t>
      </w:r>
      <w:proofErr w:type="spellEnd"/>
      <w:r w:rsidR="002300D1">
        <w:rPr>
          <w:rFonts w:ascii="Arial Narrow" w:hAnsi="Arial Narrow" w:cs="Arial"/>
          <w:szCs w:val="24"/>
        </w:rPr>
        <w:t xml:space="preserve"> se logró, si en </w:t>
      </w:r>
      <w:proofErr w:type="spellStart"/>
      <w:r w:rsidR="002300D1">
        <w:rPr>
          <w:rFonts w:ascii="Arial Narrow" w:hAnsi="Arial Narrow" w:cs="Arial"/>
          <w:szCs w:val="24"/>
        </w:rPr>
        <w:t>Telchac</w:t>
      </w:r>
      <w:proofErr w:type="spellEnd"/>
      <w:r w:rsidR="002300D1">
        <w:rPr>
          <w:rFonts w:ascii="Arial Narrow" w:hAnsi="Arial Narrow" w:cs="Arial"/>
          <w:szCs w:val="24"/>
        </w:rPr>
        <w:t xml:space="preserve"> no hubo ninguna duda</w:t>
      </w:r>
      <w:r w:rsidR="00160329">
        <w:rPr>
          <w:rFonts w:ascii="Arial Narrow" w:hAnsi="Arial Narrow" w:cs="Arial"/>
          <w:szCs w:val="24"/>
        </w:rPr>
        <w:t xml:space="preserve">, si en </w:t>
      </w:r>
      <w:proofErr w:type="spellStart"/>
      <w:r w:rsidR="00160329">
        <w:rPr>
          <w:rFonts w:ascii="Arial Narrow" w:hAnsi="Arial Narrow" w:cs="Arial"/>
          <w:szCs w:val="24"/>
        </w:rPr>
        <w:t>Telchac</w:t>
      </w:r>
      <w:proofErr w:type="spellEnd"/>
      <w:r w:rsidR="00160329">
        <w:rPr>
          <w:rFonts w:ascii="Arial Narrow" w:hAnsi="Arial Narrow" w:cs="Arial"/>
          <w:szCs w:val="24"/>
        </w:rPr>
        <w:t xml:space="preserve"> privó la equidad, si en </w:t>
      </w:r>
      <w:proofErr w:type="spellStart"/>
      <w:r w:rsidR="00160329">
        <w:rPr>
          <w:rFonts w:ascii="Arial Narrow" w:hAnsi="Arial Narrow" w:cs="Arial"/>
          <w:szCs w:val="24"/>
        </w:rPr>
        <w:t>Telcha</w:t>
      </w:r>
      <w:r w:rsidR="00673FC9">
        <w:rPr>
          <w:rFonts w:ascii="Arial Narrow" w:hAnsi="Arial Narrow" w:cs="Arial"/>
          <w:szCs w:val="24"/>
        </w:rPr>
        <w:t>c</w:t>
      </w:r>
      <w:proofErr w:type="spellEnd"/>
      <w:r w:rsidR="00160329">
        <w:rPr>
          <w:rFonts w:ascii="Arial Narrow" w:hAnsi="Arial Narrow" w:cs="Arial"/>
          <w:szCs w:val="24"/>
        </w:rPr>
        <w:t xml:space="preserve"> privó la </w:t>
      </w:r>
      <w:r w:rsidR="00673FC9">
        <w:rPr>
          <w:rFonts w:ascii="Arial Narrow" w:hAnsi="Arial Narrow" w:cs="Arial"/>
          <w:szCs w:val="24"/>
        </w:rPr>
        <w:t>transparencia</w:t>
      </w:r>
      <w:r w:rsidR="00781DD6">
        <w:rPr>
          <w:rFonts w:ascii="Arial Narrow" w:hAnsi="Arial Narrow" w:cs="Arial"/>
          <w:szCs w:val="24"/>
        </w:rPr>
        <w:t>, si</w:t>
      </w:r>
      <w:r w:rsidR="00160329">
        <w:rPr>
          <w:rFonts w:ascii="Arial Narrow" w:hAnsi="Arial Narrow" w:cs="Arial"/>
          <w:szCs w:val="24"/>
        </w:rPr>
        <w:t xml:space="preserve"> en </w:t>
      </w:r>
      <w:proofErr w:type="spellStart"/>
      <w:r w:rsidR="00160329">
        <w:rPr>
          <w:rFonts w:ascii="Arial Narrow" w:hAnsi="Arial Narrow" w:cs="Arial"/>
          <w:szCs w:val="24"/>
        </w:rPr>
        <w:t>Telchac</w:t>
      </w:r>
      <w:proofErr w:type="spellEnd"/>
      <w:r w:rsidR="00160329">
        <w:rPr>
          <w:rFonts w:ascii="Arial Narrow" w:hAnsi="Arial Narrow" w:cs="Arial"/>
          <w:szCs w:val="24"/>
        </w:rPr>
        <w:t xml:space="preserve"> la ciudadanía fue capaz de organizarse para solicitar</w:t>
      </w:r>
      <w:r w:rsidR="00673FC9">
        <w:rPr>
          <w:rFonts w:ascii="Arial Narrow" w:hAnsi="Arial Narrow" w:cs="Arial"/>
          <w:szCs w:val="24"/>
        </w:rPr>
        <w:t xml:space="preserve"> y</w:t>
      </w:r>
      <w:r w:rsidR="00160329">
        <w:rPr>
          <w:rFonts w:ascii="Arial Narrow" w:hAnsi="Arial Narrow" w:cs="Arial"/>
          <w:szCs w:val="24"/>
        </w:rPr>
        <w:t xml:space="preserve"> </w:t>
      </w:r>
      <w:r w:rsidR="00673FC9">
        <w:rPr>
          <w:rFonts w:ascii="Arial Narrow" w:hAnsi="Arial Narrow" w:cs="Arial"/>
          <w:szCs w:val="24"/>
        </w:rPr>
        <w:t xml:space="preserve">para estar al pendiente y para </w:t>
      </w:r>
      <w:r w:rsidR="00160329">
        <w:rPr>
          <w:rFonts w:ascii="Arial Narrow" w:hAnsi="Arial Narrow" w:cs="Arial"/>
          <w:szCs w:val="24"/>
        </w:rPr>
        <w:t>el día de las definiciones estratégica estar presente</w:t>
      </w:r>
      <w:r w:rsidR="00400595">
        <w:rPr>
          <w:rFonts w:ascii="Arial Narrow" w:hAnsi="Arial Narrow" w:cs="Arial"/>
          <w:szCs w:val="24"/>
        </w:rPr>
        <w:t>”</w:t>
      </w:r>
      <w:r w:rsidR="00160329">
        <w:rPr>
          <w:rFonts w:ascii="Arial Narrow" w:hAnsi="Arial Narrow" w:cs="Arial"/>
          <w:szCs w:val="24"/>
        </w:rPr>
        <w:t xml:space="preserve">, pues que buen mensaje está enviando, que buen mensaje está enviando en el sentido de que en Yucatán se está avanzando por el sendero de la democracia participativa. Lo que yo sí creo que </w:t>
      </w:r>
      <w:r w:rsidR="00673FC9">
        <w:rPr>
          <w:rFonts w:ascii="Arial Narrow" w:hAnsi="Arial Narrow" w:cs="Arial"/>
          <w:szCs w:val="24"/>
        </w:rPr>
        <w:t>habrá que</w:t>
      </w:r>
      <w:r w:rsidR="00160329">
        <w:rPr>
          <w:rFonts w:ascii="Arial Narrow" w:hAnsi="Arial Narrow" w:cs="Arial"/>
          <w:szCs w:val="24"/>
        </w:rPr>
        <w:t xml:space="preserve"> estar muy pendientes, es tratar de garantizar </w:t>
      </w:r>
      <w:r w:rsidR="0010257C">
        <w:rPr>
          <w:rFonts w:ascii="Arial Narrow" w:hAnsi="Arial Narrow" w:cs="Arial"/>
          <w:szCs w:val="24"/>
        </w:rPr>
        <w:t>que no se caiga en la tentación</w:t>
      </w:r>
      <w:r w:rsidR="00400595">
        <w:rPr>
          <w:rFonts w:ascii="Arial Narrow" w:hAnsi="Arial Narrow" w:cs="Arial"/>
          <w:szCs w:val="24"/>
        </w:rPr>
        <w:t xml:space="preserve">, no hayan quienes </w:t>
      </w:r>
      <w:r w:rsidR="0010257C">
        <w:rPr>
          <w:rFonts w:ascii="Arial Narrow" w:hAnsi="Arial Narrow" w:cs="Arial"/>
          <w:szCs w:val="24"/>
        </w:rPr>
        <w:t xml:space="preserve"> caiga</w:t>
      </w:r>
      <w:r w:rsidR="00400595">
        <w:rPr>
          <w:rFonts w:ascii="Arial Narrow" w:hAnsi="Arial Narrow" w:cs="Arial"/>
          <w:szCs w:val="24"/>
        </w:rPr>
        <w:t>n</w:t>
      </w:r>
      <w:r w:rsidR="0010257C">
        <w:rPr>
          <w:rFonts w:ascii="Arial Narrow" w:hAnsi="Arial Narrow" w:cs="Arial"/>
          <w:szCs w:val="24"/>
        </w:rPr>
        <w:t xml:space="preserve"> en la tentación de utilizar indebidamente el poder o los recursos con los que cuenta, esto es que sea un ejercicio en todo su desarrollo</w:t>
      </w:r>
      <w:r w:rsidR="00A3151F">
        <w:rPr>
          <w:rFonts w:ascii="Arial Narrow" w:hAnsi="Arial Narrow" w:cs="Arial"/>
          <w:szCs w:val="24"/>
        </w:rPr>
        <w:t xml:space="preserve"> de carácter totalmente equitativo que todos puedan acceder a la información, que la información fluya sin sesgo, sin ser tendencioso, sin ser manipulad</w:t>
      </w:r>
      <w:r w:rsidR="00400595">
        <w:rPr>
          <w:rFonts w:ascii="Arial Narrow" w:hAnsi="Arial Narrow" w:cs="Arial"/>
          <w:szCs w:val="24"/>
        </w:rPr>
        <w:t>a</w:t>
      </w:r>
      <w:r w:rsidR="00A3151F">
        <w:rPr>
          <w:rFonts w:ascii="Arial Narrow" w:hAnsi="Arial Narrow" w:cs="Arial"/>
          <w:szCs w:val="24"/>
        </w:rPr>
        <w:t>, y quien vaya a decidir el día en que se haya que decidir se haga en base de que</w:t>
      </w:r>
      <w:r w:rsidR="00400595">
        <w:rPr>
          <w:rFonts w:ascii="Arial Narrow" w:hAnsi="Arial Narrow" w:cs="Arial"/>
          <w:szCs w:val="24"/>
        </w:rPr>
        <w:t xml:space="preserve"> se a</w:t>
      </w:r>
      <w:r w:rsidR="00A3151F">
        <w:rPr>
          <w:rFonts w:ascii="Arial Narrow" w:hAnsi="Arial Narrow" w:cs="Arial"/>
          <w:szCs w:val="24"/>
        </w:rPr>
        <w:t>llegó información equilibrada de ambas propuestas, no de quien detente el poder</w:t>
      </w:r>
      <w:r w:rsidR="006B7317">
        <w:rPr>
          <w:rFonts w:ascii="Arial Narrow" w:hAnsi="Arial Narrow" w:cs="Arial"/>
          <w:szCs w:val="24"/>
        </w:rPr>
        <w:t xml:space="preserve"> haga</w:t>
      </w:r>
      <w:r w:rsidR="00A3151F">
        <w:rPr>
          <w:rFonts w:ascii="Arial Narrow" w:hAnsi="Arial Narrow" w:cs="Arial"/>
          <w:szCs w:val="24"/>
        </w:rPr>
        <w:t xml:space="preserve"> uso de este y se so</w:t>
      </w:r>
      <w:r w:rsidR="0023654A">
        <w:rPr>
          <w:rFonts w:ascii="Arial Narrow" w:hAnsi="Arial Narrow" w:cs="Arial"/>
          <w:szCs w:val="24"/>
        </w:rPr>
        <w:t xml:space="preserve">bredimensione, haya un proceso de abusar del recurso </w:t>
      </w:r>
      <w:r w:rsidR="00400595">
        <w:rPr>
          <w:rFonts w:ascii="Arial Narrow" w:hAnsi="Arial Narrow" w:cs="Arial"/>
          <w:szCs w:val="24"/>
        </w:rPr>
        <w:t xml:space="preserve">con el que </w:t>
      </w:r>
      <w:r w:rsidR="0023654A">
        <w:rPr>
          <w:rFonts w:ascii="Arial Narrow" w:hAnsi="Arial Narrow" w:cs="Arial"/>
          <w:szCs w:val="24"/>
        </w:rPr>
        <w:t>se cuenta</w:t>
      </w:r>
      <w:r w:rsidR="00400595">
        <w:rPr>
          <w:rFonts w:ascii="Arial Narrow" w:hAnsi="Arial Narrow" w:cs="Arial"/>
          <w:szCs w:val="24"/>
        </w:rPr>
        <w:t>;</w:t>
      </w:r>
      <w:r w:rsidR="0023654A">
        <w:rPr>
          <w:rFonts w:ascii="Arial Narrow" w:hAnsi="Arial Narrow" w:cs="Arial"/>
          <w:szCs w:val="24"/>
        </w:rPr>
        <w:t xml:space="preserve"> aquí me parece que habría que estar muy alertas, muy al pendiente, garantizar este proce</w:t>
      </w:r>
      <w:r w:rsidR="00400595">
        <w:rPr>
          <w:rFonts w:ascii="Arial Narrow" w:hAnsi="Arial Narrow" w:cs="Arial"/>
          <w:szCs w:val="24"/>
        </w:rPr>
        <w:t>s</w:t>
      </w:r>
      <w:r w:rsidR="0023654A">
        <w:rPr>
          <w:rFonts w:ascii="Arial Narrow" w:hAnsi="Arial Narrow" w:cs="Arial"/>
          <w:szCs w:val="24"/>
        </w:rPr>
        <w:t xml:space="preserve">o de equidad, el proceso en que los </w:t>
      </w:r>
      <w:r w:rsidR="00400595">
        <w:rPr>
          <w:rFonts w:ascii="Arial Narrow" w:hAnsi="Arial Narrow" w:cs="Arial"/>
          <w:szCs w:val="24"/>
        </w:rPr>
        <w:t>espacios</w:t>
      </w:r>
      <w:r w:rsidR="0023654A">
        <w:rPr>
          <w:rFonts w:ascii="Arial Narrow" w:hAnsi="Arial Narrow" w:cs="Arial"/>
          <w:szCs w:val="24"/>
        </w:rPr>
        <w:t xml:space="preserve"> públicos se usen, si se van a usar </w:t>
      </w:r>
      <w:r w:rsidR="006B7317">
        <w:rPr>
          <w:rFonts w:ascii="Arial Narrow" w:hAnsi="Arial Narrow" w:cs="Arial"/>
          <w:szCs w:val="24"/>
        </w:rPr>
        <w:t xml:space="preserve">de </w:t>
      </w:r>
      <w:r w:rsidR="0023654A">
        <w:rPr>
          <w:rFonts w:ascii="Arial Narrow" w:hAnsi="Arial Narrow" w:cs="Arial"/>
          <w:szCs w:val="24"/>
        </w:rPr>
        <w:t xml:space="preserve">manera equitativa entre quienes están </w:t>
      </w:r>
      <w:r w:rsidR="00C50183">
        <w:rPr>
          <w:rFonts w:ascii="Arial Narrow" w:hAnsi="Arial Narrow" w:cs="Arial"/>
          <w:szCs w:val="24"/>
        </w:rPr>
        <w:t>por la construcción del arco y quienes se opone</w:t>
      </w:r>
      <w:r w:rsidR="00400595">
        <w:rPr>
          <w:rFonts w:ascii="Arial Narrow" w:hAnsi="Arial Narrow" w:cs="Arial"/>
          <w:szCs w:val="24"/>
        </w:rPr>
        <w:t>n</w:t>
      </w:r>
      <w:r w:rsidR="00C50183">
        <w:rPr>
          <w:rFonts w:ascii="Arial Narrow" w:hAnsi="Arial Narrow" w:cs="Arial"/>
          <w:szCs w:val="24"/>
        </w:rPr>
        <w:t xml:space="preserve">, no?, el hecho que fluya la información </w:t>
      </w:r>
      <w:r w:rsidR="00B1558B">
        <w:rPr>
          <w:rFonts w:ascii="Arial Narrow" w:hAnsi="Arial Narrow" w:cs="Arial"/>
          <w:szCs w:val="24"/>
        </w:rPr>
        <w:t xml:space="preserve">en términos de equidad, </w:t>
      </w:r>
      <w:r w:rsidR="00400595">
        <w:rPr>
          <w:rFonts w:ascii="Arial Narrow" w:hAnsi="Arial Narrow" w:cs="Arial"/>
          <w:szCs w:val="24"/>
        </w:rPr>
        <w:t xml:space="preserve">me parece </w:t>
      </w:r>
      <w:r w:rsidR="00B1558B">
        <w:rPr>
          <w:rFonts w:ascii="Arial Narrow" w:hAnsi="Arial Narrow" w:cs="Arial"/>
          <w:szCs w:val="24"/>
        </w:rPr>
        <w:t xml:space="preserve">ahora </w:t>
      </w:r>
      <w:r w:rsidR="004A494F">
        <w:rPr>
          <w:rFonts w:ascii="Arial Narrow" w:hAnsi="Arial Narrow" w:cs="Arial"/>
          <w:szCs w:val="24"/>
        </w:rPr>
        <w:t>sí</w:t>
      </w:r>
      <w:r w:rsidR="00B1558B">
        <w:rPr>
          <w:rFonts w:ascii="Arial Narrow" w:hAnsi="Arial Narrow" w:cs="Arial"/>
          <w:szCs w:val="24"/>
        </w:rPr>
        <w:t xml:space="preserve"> que </w:t>
      </w:r>
      <w:r w:rsidR="004A494F">
        <w:rPr>
          <w:rFonts w:ascii="Arial Narrow" w:hAnsi="Arial Narrow" w:cs="Arial"/>
          <w:szCs w:val="24"/>
        </w:rPr>
        <w:t xml:space="preserve">habría que arropar este ejercicio y contribuir, contribuir para que salga bien, </w:t>
      </w:r>
      <w:r w:rsidR="00400595">
        <w:rPr>
          <w:rFonts w:ascii="Arial Narrow" w:hAnsi="Arial Narrow" w:cs="Arial"/>
          <w:szCs w:val="24"/>
        </w:rPr>
        <w:t xml:space="preserve">y </w:t>
      </w:r>
      <w:r w:rsidR="004A494F">
        <w:rPr>
          <w:rFonts w:ascii="Arial Narrow" w:hAnsi="Arial Narrow" w:cs="Arial"/>
          <w:szCs w:val="24"/>
        </w:rPr>
        <w:t xml:space="preserve">nos quede como un punto de partida o como una experiencia que </w:t>
      </w:r>
      <w:r w:rsidR="001F3F71">
        <w:rPr>
          <w:rFonts w:ascii="Arial Narrow" w:hAnsi="Arial Narrow" w:cs="Arial"/>
          <w:szCs w:val="24"/>
        </w:rPr>
        <w:t xml:space="preserve">se </w:t>
      </w:r>
      <w:r w:rsidR="004A494F">
        <w:rPr>
          <w:rFonts w:ascii="Arial Narrow" w:hAnsi="Arial Narrow" w:cs="Arial"/>
          <w:szCs w:val="24"/>
        </w:rPr>
        <w:t>va a enriquecer</w:t>
      </w:r>
      <w:r w:rsidR="001F3F71">
        <w:rPr>
          <w:rFonts w:ascii="Arial Narrow" w:hAnsi="Arial Narrow" w:cs="Arial"/>
          <w:szCs w:val="24"/>
        </w:rPr>
        <w:t xml:space="preserve"> en</w:t>
      </w:r>
      <w:r w:rsidR="004A494F">
        <w:rPr>
          <w:rFonts w:ascii="Arial Narrow" w:hAnsi="Arial Narrow" w:cs="Arial"/>
          <w:szCs w:val="24"/>
        </w:rPr>
        <w:t xml:space="preserve"> los próximos</w:t>
      </w:r>
      <w:r w:rsidR="00516BF2">
        <w:rPr>
          <w:rFonts w:ascii="Arial Narrow" w:hAnsi="Arial Narrow" w:cs="Arial"/>
          <w:szCs w:val="24"/>
        </w:rPr>
        <w:t xml:space="preserve"> años.”</w:t>
      </w:r>
    </w:p>
    <w:p w:rsidR="00A3151F" w:rsidRDefault="00A3151F" w:rsidP="00273328">
      <w:pPr>
        <w:autoSpaceDE w:val="0"/>
        <w:autoSpaceDN w:val="0"/>
        <w:adjustRightInd w:val="0"/>
        <w:spacing w:line="276" w:lineRule="auto"/>
        <w:ind w:left="426" w:right="-567" w:firstLine="708"/>
        <w:jc w:val="both"/>
        <w:rPr>
          <w:rFonts w:ascii="Arial Narrow" w:hAnsi="Arial Narrow" w:cs="Arial"/>
          <w:szCs w:val="24"/>
        </w:rPr>
      </w:pPr>
    </w:p>
    <w:p w:rsidR="000D1E6C" w:rsidRPr="00EE4BD1" w:rsidRDefault="00EE4BD1" w:rsidP="00EE4BD1">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FF1E93">
        <w:rPr>
          <w:rFonts w:ascii="Arial Narrow" w:hAnsi="Arial Narrow" w:cs="Arial"/>
          <w:b/>
          <w:szCs w:val="24"/>
        </w:rPr>
        <w:t>C</w:t>
      </w:r>
      <w:r>
        <w:rPr>
          <w:rFonts w:ascii="Arial Narrow" w:hAnsi="Arial Narrow" w:cs="Arial"/>
          <w:b/>
          <w:szCs w:val="24"/>
        </w:rPr>
        <w:t xml:space="preserve">onsejero Electoral Licenciado Jorge Antonio Vallejo Buenfil, </w:t>
      </w:r>
      <w:r>
        <w:rPr>
          <w:rFonts w:ascii="Arial Narrow" w:hAnsi="Arial Narrow" w:cs="Arial"/>
          <w:szCs w:val="24"/>
        </w:rPr>
        <w:t>quien manifestó lo siguiente: “</w:t>
      </w:r>
      <w:r w:rsidR="00516BF2">
        <w:rPr>
          <w:rFonts w:ascii="Arial Narrow" w:hAnsi="Arial Narrow" w:cs="Arial"/>
          <w:szCs w:val="24"/>
        </w:rPr>
        <w:t xml:space="preserve">Muchas gracias Presidente, </w:t>
      </w:r>
      <w:r w:rsidR="00007FD5">
        <w:rPr>
          <w:rFonts w:ascii="Arial Narrow" w:hAnsi="Arial Narrow" w:cs="Arial"/>
          <w:szCs w:val="24"/>
        </w:rPr>
        <w:t xml:space="preserve">buenos días a todas y a todos; </w:t>
      </w:r>
      <w:r w:rsidR="00E0026E">
        <w:rPr>
          <w:rFonts w:ascii="Arial Narrow" w:hAnsi="Arial Narrow" w:cs="Arial"/>
          <w:szCs w:val="24"/>
        </w:rPr>
        <w:t xml:space="preserve">creo que este proyecto de acuerdo nos permite hacer varias reflexiones, en principio destacar que en todo este proceso se expresó, yo diría un consenso, por parte de las autoridades del estado, ciento seis municipios, el Poder Ejecutivo y el Poder Legislativo, lo que yo llamaría un consenso de ceñirse a un marco </w:t>
      </w:r>
      <w:r w:rsidR="00007FD5">
        <w:rPr>
          <w:rFonts w:ascii="Arial Narrow" w:hAnsi="Arial Narrow" w:cs="Arial"/>
          <w:szCs w:val="24"/>
        </w:rPr>
        <w:t>ins</w:t>
      </w:r>
      <w:r w:rsidR="00E0026E">
        <w:rPr>
          <w:rFonts w:ascii="Arial Narrow" w:hAnsi="Arial Narrow" w:cs="Arial"/>
          <w:szCs w:val="24"/>
        </w:rPr>
        <w:t xml:space="preserve">titucional; por un lado a la Ley de Participación Ciudadana, y por otro lado, a este Instituto Electoral de Yucatán; lo digo porque no es un hecho menor, el hecho valga la redundancia, de que los ciento seis ayuntamientos, el Poder Ejecutivo y el Poder Legislativo hayan atendido a la obligación que la Ley les impone, la Ley de </w:t>
      </w:r>
      <w:r w:rsidR="004A0F2F">
        <w:rPr>
          <w:rFonts w:ascii="Arial Narrow" w:hAnsi="Arial Narrow" w:cs="Arial"/>
          <w:szCs w:val="24"/>
        </w:rPr>
        <w:t>Participación Ciudadana, les hace llegar su catálogo de obras fundamentales; a partir de esto, empezó un camino mediante el cual, hasta cuando se aprobaron estos catálogos, para preservar un derecho a la participación ciudadana en todo el estado</w:t>
      </w:r>
      <w:r w:rsidR="00C1371A">
        <w:rPr>
          <w:rFonts w:ascii="Arial Narrow" w:hAnsi="Arial Narrow" w:cs="Arial"/>
          <w:szCs w:val="24"/>
        </w:rPr>
        <w:t>, y han sido, en este caso ciudadanas, ciudadanos, pero particularmente ciudadanas d</w:t>
      </w:r>
      <w:r w:rsidR="008E1F04">
        <w:rPr>
          <w:rFonts w:ascii="Arial Narrow" w:hAnsi="Arial Narrow" w:cs="Arial"/>
          <w:szCs w:val="24"/>
        </w:rPr>
        <w:t>e</w:t>
      </w:r>
      <w:r w:rsidR="00C1371A">
        <w:rPr>
          <w:rFonts w:ascii="Arial Narrow" w:hAnsi="Arial Narrow" w:cs="Arial"/>
          <w:szCs w:val="24"/>
        </w:rPr>
        <w:t xml:space="preserve">l Municipio de </w:t>
      </w:r>
      <w:proofErr w:type="spellStart"/>
      <w:r w:rsidR="00C1371A">
        <w:rPr>
          <w:rFonts w:ascii="Arial Narrow" w:hAnsi="Arial Narrow" w:cs="Arial"/>
          <w:szCs w:val="24"/>
        </w:rPr>
        <w:t>Telchac</w:t>
      </w:r>
      <w:proofErr w:type="spellEnd"/>
      <w:r w:rsidR="00C1371A">
        <w:rPr>
          <w:rFonts w:ascii="Arial Narrow" w:hAnsi="Arial Narrow" w:cs="Arial"/>
          <w:szCs w:val="24"/>
        </w:rPr>
        <w:t xml:space="preserve"> Pueblo</w:t>
      </w:r>
      <w:r w:rsidR="00103F32">
        <w:rPr>
          <w:rFonts w:ascii="Arial Narrow" w:hAnsi="Arial Narrow" w:cs="Arial"/>
          <w:szCs w:val="24"/>
        </w:rPr>
        <w:t xml:space="preserve"> </w:t>
      </w:r>
      <w:r w:rsidR="00755E26">
        <w:rPr>
          <w:rFonts w:ascii="Arial Narrow" w:hAnsi="Arial Narrow" w:cs="Arial"/>
          <w:szCs w:val="24"/>
        </w:rPr>
        <w:t>que</w:t>
      </w:r>
      <w:r w:rsidR="00103F32">
        <w:rPr>
          <w:rFonts w:ascii="Arial Narrow" w:hAnsi="Arial Narrow" w:cs="Arial"/>
          <w:szCs w:val="24"/>
        </w:rPr>
        <w:t xml:space="preserve"> fueron más allá, hoy en este acuerdo que está hoy a consideración</w:t>
      </w:r>
      <w:r w:rsidR="00755E26">
        <w:rPr>
          <w:rFonts w:ascii="Arial Narrow" w:hAnsi="Arial Narrow" w:cs="Arial"/>
          <w:szCs w:val="24"/>
        </w:rPr>
        <w:t xml:space="preserve"> de la</w:t>
      </w:r>
      <w:r w:rsidR="00103F32">
        <w:rPr>
          <w:rFonts w:ascii="Arial Narrow" w:hAnsi="Arial Narrow" w:cs="Arial"/>
          <w:szCs w:val="24"/>
        </w:rPr>
        <w:t>s y l</w:t>
      </w:r>
      <w:r w:rsidR="00755E26">
        <w:rPr>
          <w:rFonts w:ascii="Arial Narrow" w:hAnsi="Arial Narrow" w:cs="Arial"/>
          <w:szCs w:val="24"/>
        </w:rPr>
        <w:t>o</w:t>
      </w:r>
      <w:r w:rsidR="00103F32">
        <w:rPr>
          <w:rFonts w:ascii="Arial Narrow" w:hAnsi="Arial Narrow" w:cs="Arial"/>
          <w:szCs w:val="24"/>
        </w:rPr>
        <w:t>s Consejeros, los representantes de partido, vamos a decidir si se admite o no el procedimiento de plebiscito del qu</w:t>
      </w:r>
      <w:r w:rsidR="008E1F04">
        <w:rPr>
          <w:rFonts w:ascii="Arial Narrow" w:hAnsi="Arial Narrow" w:cs="Arial"/>
          <w:szCs w:val="24"/>
        </w:rPr>
        <w:t>e</w:t>
      </w:r>
      <w:r w:rsidR="00103F32">
        <w:rPr>
          <w:rFonts w:ascii="Arial Narrow" w:hAnsi="Arial Narrow" w:cs="Arial"/>
          <w:szCs w:val="24"/>
        </w:rPr>
        <w:t xml:space="preserve"> ya hablaba mi compañero Consejero</w:t>
      </w:r>
      <w:r w:rsidR="00E10AF5">
        <w:rPr>
          <w:rFonts w:ascii="Arial Narrow" w:hAnsi="Arial Narrow" w:cs="Arial"/>
          <w:szCs w:val="24"/>
        </w:rPr>
        <w:t xml:space="preserve"> Electoral Jorge Valladares; y vale la pena decir algo al respecto, esto demuestra, yo concuerdo con ambos representantes que me antecedieron en el uso de la palabra de la importancia que tiene la</w:t>
      </w:r>
      <w:r w:rsidR="00755E26">
        <w:rPr>
          <w:rFonts w:ascii="Arial Narrow" w:hAnsi="Arial Narrow" w:cs="Arial"/>
          <w:szCs w:val="24"/>
        </w:rPr>
        <w:t xml:space="preserve"> permanente</w:t>
      </w:r>
      <w:r w:rsidR="00E10AF5">
        <w:rPr>
          <w:rFonts w:ascii="Arial Narrow" w:hAnsi="Arial Narrow" w:cs="Arial"/>
          <w:szCs w:val="24"/>
        </w:rPr>
        <w:t xml:space="preserve"> retroalimentación, yo diría la comunicación </w:t>
      </w:r>
      <w:r w:rsidR="004079B1">
        <w:rPr>
          <w:rFonts w:ascii="Arial Narrow" w:hAnsi="Arial Narrow" w:cs="Arial"/>
          <w:szCs w:val="24"/>
        </w:rPr>
        <w:t xml:space="preserve">en el ejercicio del poder, la permanente retroalimentación que deben tener las autoridades, esto plantea lo idóneo </w:t>
      </w:r>
      <w:r w:rsidR="008E1F04">
        <w:rPr>
          <w:rFonts w:ascii="Arial Narrow" w:hAnsi="Arial Narrow" w:cs="Arial"/>
          <w:szCs w:val="24"/>
        </w:rPr>
        <w:t>que sería que</w:t>
      </w:r>
      <w:r w:rsidR="004079B1">
        <w:rPr>
          <w:rFonts w:ascii="Arial Narrow" w:hAnsi="Arial Narrow" w:cs="Arial"/>
          <w:szCs w:val="24"/>
        </w:rPr>
        <w:t xml:space="preserve"> estos procedimientos sean cada vez más comunes, plantea también y habla de una </w:t>
      </w:r>
      <w:r w:rsidR="00755E26">
        <w:rPr>
          <w:rFonts w:ascii="Arial Narrow" w:hAnsi="Arial Narrow" w:cs="Arial"/>
          <w:szCs w:val="24"/>
        </w:rPr>
        <w:t xml:space="preserve">buena </w:t>
      </w:r>
      <w:r w:rsidR="004079B1">
        <w:rPr>
          <w:rFonts w:ascii="Arial Narrow" w:hAnsi="Arial Narrow" w:cs="Arial"/>
          <w:szCs w:val="24"/>
        </w:rPr>
        <w:t>práctica de la decisi</w:t>
      </w:r>
      <w:r w:rsidR="008E1F04">
        <w:rPr>
          <w:rFonts w:ascii="Arial Narrow" w:hAnsi="Arial Narrow" w:cs="Arial"/>
          <w:szCs w:val="24"/>
        </w:rPr>
        <w:t>ón de la aplicación de</w:t>
      </w:r>
      <w:r w:rsidR="004079B1">
        <w:rPr>
          <w:rFonts w:ascii="Arial Narrow" w:hAnsi="Arial Narrow" w:cs="Arial"/>
          <w:szCs w:val="24"/>
        </w:rPr>
        <w:t xml:space="preserve"> recursos públicos</w:t>
      </w:r>
      <w:r w:rsidR="00000E75">
        <w:rPr>
          <w:rFonts w:ascii="Arial Narrow" w:hAnsi="Arial Narrow" w:cs="Arial"/>
          <w:szCs w:val="24"/>
        </w:rPr>
        <w:t>; pero también plantea un reconocimiento</w:t>
      </w:r>
      <w:r w:rsidR="00AA100F">
        <w:rPr>
          <w:rFonts w:ascii="Arial Narrow" w:hAnsi="Arial Narrow" w:cs="Arial"/>
          <w:szCs w:val="24"/>
        </w:rPr>
        <w:t xml:space="preserve"> y una voluntad de ceñirse a un orden establecido y que no</w:t>
      </w:r>
      <w:r w:rsidR="00755E26">
        <w:rPr>
          <w:rFonts w:ascii="Arial Narrow" w:hAnsi="Arial Narrow" w:cs="Arial"/>
          <w:szCs w:val="24"/>
        </w:rPr>
        <w:t>s</w:t>
      </w:r>
      <w:r w:rsidR="00AA100F">
        <w:rPr>
          <w:rFonts w:ascii="Arial Narrow" w:hAnsi="Arial Narrow" w:cs="Arial"/>
          <w:szCs w:val="24"/>
        </w:rPr>
        <w:t xml:space="preserve"> hemos dado, por un lado</w:t>
      </w:r>
      <w:r w:rsidR="008E1F04">
        <w:rPr>
          <w:rFonts w:ascii="Arial Narrow" w:hAnsi="Arial Narrow" w:cs="Arial"/>
          <w:szCs w:val="24"/>
        </w:rPr>
        <w:t>, reitero, una</w:t>
      </w:r>
      <w:r w:rsidR="00AA100F">
        <w:rPr>
          <w:rFonts w:ascii="Arial Narrow" w:hAnsi="Arial Narrow" w:cs="Arial"/>
          <w:szCs w:val="24"/>
        </w:rPr>
        <w:t xml:space="preserve"> Ley de Participación Ciudadana </w:t>
      </w:r>
      <w:r w:rsidR="00AD4170">
        <w:rPr>
          <w:rFonts w:ascii="Arial Narrow" w:hAnsi="Arial Narrow" w:cs="Arial"/>
          <w:szCs w:val="24"/>
        </w:rPr>
        <w:t xml:space="preserve">y una Institución Electoral a cargo de estos procesos de participación ciudadana, de tal suerte que la decisión </w:t>
      </w:r>
      <w:r w:rsidR="00755E26">
        <w:rPr>
          <w:rFonts w:ascii="Arial Narrow" w:hAnsi="Arial Narrow" w:cs="Arial"/>
          <w:szCs w:val="24"/>
        </w:rPr>
        <w:t xml:space="preserve">de </w:t>
      </w:r>
      <w:r w:rsidR="00AD4170">
        <w:rPr>
          <w:rFonts w:ascii="Arial Narrow" w:hAnsi="Arial Narrow" w:cs="Arial"/>
          <w:szCs w:val="24"/>
        </w:rPr>
        <w:t xml:space="preserve">en qué aplicar o no recursos públicos, no pueda quedar a la simple voluntad de la autoridad, qué hubiera pasado, en el caso de </w:t>
      </w:r>
      <w:proofErr w:type="spellStart"/>
      <w:r w:rsidR="00AD4170">
        <w:rPr>
          <w:rFonts w:ascii="Arial Narrow" w:hAnsi="Arial Narrow" w:cs="Arial"/>
          <w:szCs w:val="24"/>
        </w:rPr>
        <w:t>Telchac</w:t>
      </w:r>
      <w:proofErr w:type="spellEnd"/>
      <w:r w:rsidR="00AD4170">
        <w:rPr>
          <w:rFonts w:ascii="Arial Narrow" w:hAnsi="Arial Narrow" w:cs="Arial"/>
          <w:szCs w:val="24"/>
        </w:rPr>
        <w:t xml:space="preserve"> Pueblo, si no existiera la Ley de Participación Ciudadana, y no existiera una Institución Electoral, facultada a realizar estos procedimientos de participación ciudadana</w:t>
      </w:r>
      <w:r w:rsidR="008E1F04">
        <w:rPr>
          <w:rFonts w:ascii="Arial Narrow" w:hAnsi="Arial Narrow" w:cs="Arial"/>
          <w:szCs w:val="24"/>
        </w:rPr>
        <w:t>;</w:t>
      </w:r>
      <w:r w:rsidR="00AD4170">
        <w:rPr>
          <w:rFonts w:ascii="Arial Narrow" w:hAnsi="Arial Narrow" w:cs="Arial"/>
          <w:szCs w:val="24"/>
        </w:rPr>
        <w:t xml:space="preserve"> </w:t>
      </w:r>
      <w:r w:rsidR="008E1F04">
        <w:rPr>
          <w:rFonts w:ascii="Arial Narrow" w:hAnsi="Arial Narrow" w:cs="Arial"/>
          <w:szCs w:val="24"/>
        </w:rPr>
        <w:t>d</w:t>
      </w:r>
      <w:r w:rsidR="00AD4170">
        <w:rPr>
          <w:rFonts w:ascii="Arial Narrow" w:hAnsi="Arial Narrow" w:cs="Arial"/>
          <w:szCs w:val="24"/>
        </w:rPr>
        <w:t xml:space="preserve">e entrada considero, </w:t>
      </w:r>
      <w:r w:rsidR="008E1F04">
        <w:rPr>
          <w:rFonts w:ascii="Arial Narrow" w:hAnsi="Arial Narrow" w:cs="Arial"/>
          <w:szCs w:val="24"/>
        </w:rPr>
        <w:t xml:space="preserve">que </w:t>
      </w:r>
      <w:r w:rsidR="00AD4170">
        <w:rPr>
          <w:rFonts w:ascii="Arial Narrow" w:hAnsi="Arial Narrow" w:cs="Arial"/>
          <w:szCs w:val="24"/>
        </w:rPr>
        <w:t>en la medida que no existiera la obligación de la autoridad de dar a conocer sus obras fundamentales</w:t>
      </w:r>
      <w:r w:rsidR="008E1F04">
        <w:rPr>
          <w:rFonts w:ascii="Arial Narrow" w:hAnsi="Arial Narrow" w:cs="Arial"/>
          <w:szCs w:val="24"/>
        </w:rPr>
        <w:t xml:space="preserve">, pues </w:t>
      </w:r>
      <w:r w:rsidR="00AD4170">
        <w:rPr>
          <w:rFonts w:ascii="Arial Narrow" w:hAnsi="Arial Narrow" w:cs="Arial"/>
          <w:szCs w:val="24"/>
        </w:rPr>
        <w:t xml:space="preserve">a lo mejor la mayoría de las ciudadanas y ciudadanos de </w:t>
      </w:r>
      <w:proofErr w:type="spellStart"/>
      <w:r w:rsidR="00AD4170">
        <w:rPr>
          <w:rFonts w:ascii="Arial Narrow" w:hAnsi="Arial Narrow" w:cs="Arial"/>
          <w:szCs w:val="24"/>
        </w:rPr>
        <w:t>Telchac</w:t>
      </w:r>
      <w:proofErr w:type="spellEnd"/>
      <w:r w:rsidR="00AD4170">
        <w:rPr>
          <w:rFonts w:ascii="Arial Narrow" w:hAnsi="Arial Narrow" w:cs="Arial"/>
          <w:szCs w:val="24"/>
        </w:rPr>
        <w:t xml:space="preserve"> Pueblo no se hubieran enterado de este catálogo, como no lo hubieran hecho las ciudadanas y</w:t>
      </w:r>
      <w:r w:rsidR="00755E26">
        <w:rPr>
          <w:rFonts w:ascii="Arial Narrow" w:hAnsi="Arial Narrow" w:cs="Arial"/>
          <w:szCs w:val="24"/>
        </w:rPr>
        <w:t xml:space="preserve"> los</w:t>
      </w:r>
      <w:r w:rsidR="00AD4170">
        <w:rPr>
          <w:rFonts w:ascii="Arial Narrow" w:hAnsi="Arial Narrow" w:cs="Arial"/>
          <w:szCs w:val="24"/>
        </w:rPr>
        <w:t xml:space="preserve"> ciudadanos de los demás municipios</w:t>
      </w:r>
      <w:r w:rsidR="00076BEE">
        <w:rPr>
          <w:rFonts w:ascii="Arial Narrow" w:hAnsi="Arial Narrow" w:cs="Arial"/>
          <w:szCs w:val="24"/>
        </w:rPr>
        <w:t xml:space="preserve"> del estado; si no existiera una Ley de Participación Ciudadana y una Institución que vigile el cumplimiento de dicha norma</w:t>
      </w:r>
      <w:r w:rsidR="008E1F04">
        <w:rPr>
          <w:rFonts w:ascii="Arial Narrow" w:hAnsi="Arial Narrow" w:cs="Arial"/>
          <w:szCs w:val="24"/>
        </w:rPr>
        <w:t>,</w:t>
      </w:r>
      <w:r w:rsidR="00076BEE">
        <w:rPr>
          <w:rFonts w:ascii="Arial Narrow" w:hAnsi="Arial Narrow" w:cs="Arial"/>
          <w:szCs w:val="24"/>
        </w:rPr>
        <w:t xml:space="preserve"> hubiera dependido de la </w:t>
      </w:r>
      <w:r w:rsidR="008E1F04">
        <w:rPr>
          <w:rFonts w:ascii="Arial Narrow" w:hAnsi="Arial Narrow" w:cs="Arial"/>
          <w:szCs w:val="24"/>
        </w:rPr>
        <w:t xml:space="preserve">exclusiva </w:t>
      </w:r>
      <w:r w:rsidR="00076BEE">
        <w:rPr>
          <w:rFonts w:ascii="Arial Narrow" w:hAnsi="Arial Narrow" w:cs="Arial"/>
          <w:szCs w:val="24"/>
        </w:rPr>
        <w:t>voluntad del Presidente o Presidenta Municipal</w:t>
      </w:r>
      <w:r w:rsidR="00D37001">
        <w:rPr>
          <w:rFonts w:ascii="Arial Narrow" w:hAnsi="Arial Narrow" w:cs="Arial"/>
          <w:szCs w:val="24"/>
        </w:rPr>
        <w:t xml:space="preserve">, en este caso del municipio de </w:t>
      </w:r>
      <w:proofErr w:type="spellStart"/>
      <w:r w:rsidR="00D37001">
        <w:rPr>
          <w:rFonts w:ascii="Arial Narrow" w:hAnsi="Arial Narrow" w:cs="Arial"/>
          <w:szCs w:val="24"/>
        </w:rPr>
        <w:t>Telchac</w:t>
      </w:r>
      <w:proofErr w:type="spellEnd"/>
      <w:r w:rsidR="00D37001">
        <w:rPr>
          <w:rFonts w:ascii="Arial Narrow" w:hAnsi="Arial Narrow" w:cs="Arial"/>
          <w:szCs w:val="24"/>
        </w:rPr>
        <w:t xml:space="preserve"> Pueblo</w:t>
      </w:r>
      <w:r w:rsidR="008E1F04">
        <w:rPr>
          <w:rFonts w:ascii="Arial Narrow" w:hAnsi="Arial Narrow" w:cs="Arial"/>
          <w:szCs w:val="24"/>
        </w:rPr>
        <w:t>,</w:t>
      </w:r>
      <w:r w:rsidR="00D37001">
        <w:rPr>
          <w:rFonts w:ascii="Arial Narrow" w:hAnsi="Arial Narrow" w:cs="Arial"/>
          <w:szCs w:val="24"/>
        </w:rPr>
        <w:t xml:space="preserve"> el llevar a una consulta que se tendría que </w:t>
      </w:r>
      <w:r w:rsidR="008E1F04">
        <w:rPr>
          <w:rFonts w:ascii="Arial Narrow" w:hAnsi="Arial Narrow" w:cs="Arial"/>
          <w:szCs w:val="24"/>
        </w:rPr>
        <w:t xml:space="preserve">hacer </w:t>
      </w:r>
      <w:r w:rsidR="00D37001">
        <w:rPr>
          <w:rFonts w:ascii="Arial Narrow" w:hAnsi="Arial Narrow" w:cs="Arial"/>
          <w:szCs w:val="24"/>
        </w:rPr>
        <w:t xml:space="preserve">bajo normas </w:t>
      </w:r>
      <w:r w:rsidR="008E1F04">
        <w:rPr>
          <w:rFonts w:ascii="Arial Narrow" w:hAnsi="Arial Narrow" w:cs="Arial"/>
          <w:szCs w:val="24"/>
        </w:rPr>
        <w:t xml:space="preserve">que </w:t>
      </w:r>
      <w:r w:rsidR="00D37001">
        <w:rPr>
          <w:rFonts w:ascii="Arial Narrow" w:hAnsi="Arial Narrow" w:cs="Arial"/>
          <w:szCs w:val="24"/>
        </w:rPr>
        <w:t>no s</w:t>
      </w:r>
      <w:r w:rsidR="008E1F04">
        <w:rPr>
          <w:rFonts w:ascii="Arial Narrow" w:hAnsi="Arial Narrow" w:cs="Arial"/>
          <w:szCs w:val="24"/>
        </w:rPr>
        <w:t>abemos de</w:t>
      </w:r>
      <w:r w:rsidR="00D37001">
        <w:rPr>
          <w:rFonts w:ascii="Arial Narrow" w:hAnsi="Arial Narrow" w:cs="Arial"/>
          <w:szCs w:val="24"/>
        </w:rPr>
        <w:t xml:space="preserve"> qué tipo, </w:t>
      </w:r>
      <w:r w:rsidR="008E1F04">
        <w:rPr>
          <w:rFonts w:ascii="Arial Narrow" w:hAnsi="Arial Narrow" w:cs="Arial"/>
          <w:szCs w:val="24"/>
        </w:rPr>
        <w:t xml:space="preserve">pero que </w:t>
      </w:r>
      <w:r w:rsidR="00D37001">
        <w:rPr>
          <w:rFonts w:ascii="Arial Narrow" w:hAnsi="Arial Narrow" w:cs="Arial"/>
          <w:szCs w:val="24"/>
        </w:rPr>
        <w:t xml:space="preserve">no emanan </w:t>
      </w:r>
      <w:r w:rsidR="008E1F04">
        <w:rPr>
          <w:rFonts w:ascii="Arial Narrow" w:hAnsi="Arial Narrow" w:cs="Arial"/>
          <w:szCs w:val="24"/>
        </w:rPr>
        <w:t xml:space="preserve">de </w:t>
      </w:r>
      <w:r w:rsidR="00D37001">
        <w:rPr>
          <w:rFonts w:ascii="Arial Narrow" w:hAnsi="Arial Narrow" w:cs="Arial"/>
          <w:szCs w:val="24"/>
        </w:rPr>
        <w:t>un proceso definido, determinado con tiempos, con plazos, con todo una serie de procedimientos que no parten</w:t>
      </w:r>
      <w:r w:rsidR="008E1F04">
        <w:rPr>
          <w:rFonts w:ascii="Arial Narrow" w:hAnsi="Arial Narrow" w:cs="Arial"/>
          <w:szCs w:val="24"/>
        </w:rPr>
        <w:t>,</w:t>
      </w:r>
      <w:r w:rsidR="00D37001">
        <w:rPr>
          <w:rFonts w:ascii="Arial Narrow" w:hAnsi="Arial Narrow" w:cs="Arial"/>
          <w:szCs w:val="24"/>
        </w:rPr>
        <w:t xml:space="preserve"> yo diría</w:t>
      </w:r>
      <w:r w:rsidR="008E1F04">
        <w:rPr>
          <w:rFonts w:ascii="Arial Narrow" w:hAnsi="Arial Narrow" w:cs="Arial"/>
          <w:szCs w:val="24"/>
        </w:rPr>
        <w:t>,</w:t>
      </w:r>
      <w:r w:rsidR="00D37001">
        <w:rPr>
          <w:rFonts w:ascii="Arial Narrow" w:hAnsi="Arial Narrow" w:cs="Arial"/>
          <w:szCs w:val="24"/>
        </w:rPr>
        <w:t xml:space="preserve"> de una voluntad de ocasión que </w:t>
      </w:r>
      <w:r w:rsidR="008E1F04">
        <w:rPr>
          <w:rFonts w:ascii="Arial Narrow" w:hAnsi="Arial Narrow" w:cs="Arial"/>
          <w:szCs w:val="24"/>
        </w:rPr>
        <w:t>pudiera tener</w:t>
      </w:r>
      <w:r w:rsidR="00D37001">
        <w:rPr>
          <w:rFonts w:ascii="Arial Narrow" w:hAnsi="Arial Narrow" w:cs="Arial"/>
          <w:szCs w:val="24"/>
        </w:rPr>
        <w:t xml:space="preserve"> la autoridad, las reglas están establecidas, los mecanismos están establecidos y como decía mi compañero lo que hoy han demostrado estas ciudadanas de </w:t>
      </w:r>
      <w:proofErr w:type="spellStart"/>
      <w:r w:rsidR="00D37001">
        <w:rPr>
          <w:rFonts w:ascii="Arial Narrow" w:hAnsi="Arial Narrow" w:cs="Arial"/>
          <w:szCs w:val="24"/>
        </w:rPr>
        <w:t>Telchac</w:t>
      </w:r>
      <w:proofErr w:type="spellEnd"/>
      <w:r w:rsidR="00D37001">
        <w:rPr>
          <w:rFonts w:ascii="Arial Narrow" w:hAnsi="Arial Narrow" w:cs="Arial"/>
          <w:szCs w:val="24"/>
        </w:rPr>
        <w:t xml:space="preserve"> es que sí se puede, que la Ley sí funciona, que las Instituciones que nos hemos dado tienen un sentido y tienen una utilidad, que esto incluso, en dado caso que quiera revisarse, </w:t>
      </w:r>
      <w:r w:rsidR="008E1F04">
        <w:rPr>
          <w:rFonts w:ascii="Arial Narrow" w:hAnsi="Arial Narrow" w:cs="Arial"/>
          <w:szCs w:val="24"/>
        </w:rPr>
        <w:t>t</w:t>
      </w:r>
      <w:r w:rsidR="00D37001">
        <w:rPr>
          <w:rFonts w:ascii="Arial Narrow" w:hAnsi="Arial Narrow" w:cs="Arial"/>
          <w:szCs w:val="24"/>
        </w:rPr>
        <w:t xml:space="preserve">odo es perfectible, pero no es sobre la vía de hacer a un lado lo que </w:t>
      </w:r>
      <w:r w:rsidR="008E1F04">
        <w:rPr>
          <w:rFonts w:ascii="Arial Narrow" w:hAnsi="Arial Narrow" w:cs="Arial"/>
          <w:szCs w:val="24"/>
        </w:rPr>
        <w:t xml:space="preserve">ha </w:t>
      </w:r>
      <w:r w:rsidR="00D37001">
        <w:rPr>
          <w:rFonts w:ascii="Arial Narrow" w:hAnsi="Arial Narrow" w:cs="Arial"/>
          <w:szCs w:val="24"/>
        </w:rPr>
        <w:t>funcionado, no es sobre la vía de hacer a un lado las instituciones e inventar nuevos procesos como vamos avanzando como sociedad; yo felicito en principio a estas ciudadanas por esta tarea que emprendieron, felicito</w:t>
      </w:r>
      <w:r w:rsidR="005E152F">
        <w:rPr>
          <w:rFonts w:ascii="Arial Narrow" w:hAnsi="Arial Narrow" w:cs="Arial"/>
          <w:szCs w:val="24"/>
        </w:rPr>
        <w:t xml:space="preserve"> como lo hicimos</w:t>
      </w:r>
      <w:r w:rsidR="00D37001">
        <w:rPr>
          <w:rFonts w:ascii="Arial Narrow" w:hAnsi="Arial Narrow" w:cs="Arial"/>
          <w:szCs w:val="24"/>
        </w:rPr>
        <w:t xml:space="preserve">, incluso hubieron reconocimientos a las autoridades de los ciento seis ayuntamientos, del Poder </w:t>
      </w:r>
      <w:r w:rsidR="00D37001">
        <w:rPr>
          <w:rFonts w:ascii="Arial Narrow" w:hAnsi="Arial Narrow" w:cs="Arial"/>
          <w:szCs w:val="24"/>
        </w:rPr>
        <w:lastRenderedPageBreak/>
        <w:t>Ejecutivo, del Poder Legislativo</w:t>
      </w:r>
      <w:r w:rsidR="00084FAB">
        <w:rPr>
          <w:rFonts w:ascii="Arial Narrow" w:hAnsi="Arial Narrow" w:cs="Arial"/>
          <w:szCs w:val="24"/>
        </w:rPr>
        <w:t xml:space="preserve"> por tener esa vocación de atender a una norma</w:t>
      </w:r>
      <w:r w:rsidR="005E152F">
        <w:rPr>
          <w:rFonts w:ascii="Arial Narrow" w:hAnsi="Arial Narrow" w:cs="Arial"/>
          <w:szCs w:val="24"/>
        </w:rPr>
        <w:t>,</w:t>
      </w:r>
      <w:r w:rsidR="00084FAB">
        <w:rPr>
          <w:rFonts w:ascii="Arial Narrow" w:hAnsi="Arial Narrow" w:cs="Arial"/>
          <w:szCs w:val="24"/>
        </w:rPr>
        <w:t xml:space="preserve"> de ceñirse a las instituciones, reconozco, desde luego, </w:t>
      </w:r>
      <w:r w:rsidR="005E152F">
        <w:rPr>
          <w:rFonts w:ascii="Arial Narrow" w:hAnsi="Arial Narrow" w:cs="Arial"/>
          <w:szCs w:val="24"/>
        </w:rPr>
        <w:t xml:space="preserve">todo </w:t>
      </w:r>
      <w:r w:rsidR="00084FAB">
        <w:rPr>
          <w:rFonts w:ascii="Arial Narrow" w:hAnsi="Arial Narrow" w:cs="Arial"/>
          <w:szCs w:val="24"/>
        </w:rPr>
        <w:t xml:space="preserve">el trabajo que representó para nuestras funcionarias y funcionarios en toda la preparación que hoy </w:t>
      </w:r>
      <w:r w:rsidR="005E152F">
        <w:rPr>
          <w:rFonts w:ascii="Arial Narrow" w:hAnsi="Arial Narrow" w:cs="Arial"/>
          <w:szCs w:val="24"/>
        </w:rPr>
        <w:t xml:space="preserve">nos </w:t>
      </w:r>
      <w:r w:rsidR="00084FAB">
        <w:rPr>
          <w:rFonts w:ascii="Arial Narrow" w:hAnsi="Arial Narrow" w:cs="Arial"/>
          <w:szCs w:val="24"/>
        </w:rPr>
        <w:t xml:space="preserve">permite estar, específicamente en el caso del Municipio de </w:t>
      </w:r>
      <w:proofErr w:type="spellStart"/>
      <w:r w:rsidR="00084FAB">
        <w:rPr>
          <w:rFonts w:ascii="Arial Narrow" w:hAnsi="Arial Narrow" w:cs="Arial"/>
          <w:szCs w:val="24"/>
        </w:rPr>
        <w:t>Telchac</w:t>
      </w:r>
      <w:proofErr w:type="spellEnd"/>
      <w:r w:rsidR="00084FAB">
        <w:rPr>
          <w:rFonts w:ascii="Arial Narrow" w:hAnsi="Arial Narrow" w:cs="Arial"/>
          <w:szCs w:val="24"/>
        </w:rPr>
        <w:t xml:space="preserve"> Pueblo</w:t>
      </w:r>
      <w:r w:rsidR="00C65985">
        <w:rPr>
          <w:rFonts w:ascii="Arial Narrow" w:hAnsi="Arial Narrow" w:cs="Arial"/>
          <w:szCs w:val="24"/>
        </w:rPr>
        <w:t xml:space="preserve">, estar definiendo sobre la admisión de este procedimiento de participación ciudadana, particularmente a la Dirección Ejecutiva de Organización Electoral, desde luego lo refiero a funcionarias y funcionarios de otras áreas, que participaron activamente con sus opiniones, con su trabajo, junto con nuestros compañeros y compañeras que integran la Comisión de Participación Ciudadana, a la que también vale la pena reconocer su esfuerzo; creo que </w:t>
      </w:r>
      <w:r w:rsidR="00007FD5">
        <w:rPr>
          <w:rFonts w:ascii="Arial Narrow" w:hAnsi="Arial Narrow" w:cs="Arial"/>
          <w:szCs w:val="24"/>
        </w:rPr>
        <w:t xml:space="preserve">una vez más se demuestra que el establecimiento de normas, el establecimiento de un camino cierto, seguro, bien pavimentado nos puede conducir a logros importantes como sociedad, es </w:t>
      </w:r>
      <w:proofErr w:type="spellStart"/>
      <w:r w:rsidR="00007FD5">
        <w:rPr>
          <w:rFonts w:ascii="Arial Narrow" w:hAnsi="Arial Narrow" w:cs="Arial"/>
          <w:szCs w:val="24"/>
        </w:rPr>
        <w:t>cuanto</w:t>
      </w:r>
      <w:proofErr w:type="spellEnd"/>
      <w:r w:rsidR="00007FD5">
        <w:rPr>
          <w:rFonts w:ascii="Arial Narrow" w:hAnsi="Arial Narrow" w:cs="Arial"/>
          <w:szCs w:val="24"/>
        </w:rPr>
        <w:t>.”</w:t>
      </w:r>
    </w:p>
    <w:p w:rsidR="000D1E6C" w:rsidRDefault="000D1E6C" w:rsidP="00273328">
      <w:pPr>
        <w:autoSpaceDE w:val="0"/>
        <w:autoSpaceDN w:val="0"/>
        <w:adjustRightInd w:val="0"/>
        <w:spacing w:line="276" w:lineRule="auto"/>
        <w:ind w:left="426" w:right="-567" w:firstLine="708"/>
        <w:jc w:val="both"/>
        <w:rPr>
          <w:rFonts w:ascii="Arial Narrow" w:hAnsi="Arial Narrow" w:cs="Arial"/>
          <w:szCs w:val="24"/>
        </w:rPr>
      </w:pPr>
    </w:p>
    <w:p w:rsidR="00B70563" w:rsidRPr="005079BB" w:rsidRDefault="005E152F" w:rsidP="005079BB">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5E152F">
        <w:rPr>
          <w:rFonts w:ascii="Arial Narrow" w:hAnsi="Arial Narrow" w:cs="Arial"/>
          <w:szCs w:val="24"/>
        </w:rPr>
        <w:t>le concedió</w:t>
      </w:r>
      <w:r>
        <w:rPr>
          <w:rFonts w:ascii="Arial Narrow" w:hAnsi="Arial Narrow" w:cs="Arial"/>
          <w:b/>
          <w:szCs w:val="24"/>
        </w:rPr>
        <w:t xml:space="preserve"> </w:t>
      </w:r>
      <w:r>
        <w:rPr>
          <w:rFonts w:ascii="Arial Narrow" w:hAnsi="Arial Narrow" w:cs="Arial"/>
          <w:szCs w:val="24"/>
        </w:rPr>
        <w:t xml:space="preserve">el uso de la voz, en </w:t>
      </w:r>
      <w:r w:rsidR="00E0335F">
        <w:rPr>
          <w:rFonts w:ascii="Arial Narrow" w:hAnsi="Arial Narrow" w:cs="Arial"/>
          <w:szCs w:val="24"/>
        </w:rPr>
        <w:t>segunda</w:t>
      </w:r>
      <w:r>
        <w:rPr>
          <w:rFonts w:ascii="Arial Narrow" w:hAnsi="Arial Narrow" w:cs="Arial"/>
          <w:szCs w:val="24"/>
        </w:rPr>
        <w:t xml:space="preserve"> ronda al </w:t>
      </w:r>
      <w:r w:rsidRPr="00B92F27">
        <w:rPr>
          <w:rFonts w:ascii="Arial Narrow" w:hAnsi="Arial Narrow" w:cs="Arial"/>
          <w:b/>
          <w:szCs w:val="24"/>
        </w:rPr>
        <w:t>Consejero Electoral</w:t>
      </w:r>
      <w:r>
        <w:rPr>
          <w:rFonts w:ascii="Arial Narrow" w:hAnsi="Arial Narrow" w:cs="Arial"/>
          <w:b/>
          <w:szCs w:val="24"/>
        </w:rPr>
        <w:t xml:space="preserve"> Doctor Jorge Miguel Valladares Sánchez, </w:t>
      </w:r>
      <w:r>
        <w:rPr>
          <w:rFonts w:ascii="Arial Narrow" w:hAnsi="Arial Narrow" w:cs="Arial"/>
          <w:szCs w:val="24"/>
        </w:rPr>
        <w:t>quien manifestó lo siguiente:</w:t>
      </w:r>
      <w:r w:rsidR="006E7B90">
        <w:rPr>
          <w:rFonts w:ascii="Arial Narrow" w:hAnsi="Arial Narrow" w:cs="Arial"/>
          <w:szCs w:val="24"/>
        </w:rPr>
        <w:t xml:space="preserve"> “</w:t>
      </w:r>
      <w:r w:rsidR="00B70563" w:rsidRPr="005079BB">
        <w:rPr>
          <w:rFonts w:ascii="Arial Narrow" w:hAnsi="Arial Narrow" w:cs="Arial"/>
          <w:szCs w:val="24"/>
        </w:rPr>
        <w:t xml:space="preserve">Gracias. Terminada esta fase de discusión, ya uno no puede decir más. Entonces, voy aprovechar a decirlo acá. Algunas personas se podrían preguntar, ciudadanos y ciudadanas de Yucatán: “¿Y si yo no conozco a las personas que promovieron el plebiscito? Mejor no me meto”. No, es para todos y todas, las ciudadanas, no importa si los conoces o no a quienes los promovieron. “¿Y si yo no simpatizo con ellas y ellos?”, no tiene nada que ver. “¿Y si yo creo que ellos lo promueven por un motivo y yo tengo otro?”, tampoco tiene nada que ver. La gran bondad de este mecanismo y de la iniciativa de estas personas que lo promovieron, es que se pone el asunto en la mesa y ya no importa de quien se trate, sino importa el asunto por sí mismo. Así que se les va a plantear una simple pregunta de si están de acuerdo o no con un tema, y ustedes ciudadanos y ciudadanas de </w:t>
      </w:r>
      <w:proofErr w:type="spellStart"/>
      <w:r w:rsidR="00B70563" w:rsidRPr="005079BB">
        <w:rPr>
          <w:rFonts w:ascii="Arial Narrow" w:hAnsi="Arial Narrow" w:cs="Arial"/>
          <w:szCs w:val="24"/>
        </w:rPr>
        <w:t>Telchac</w:t>
      </w:r>
      <w:proofErr w:type="spellEnd"/>
      <w:r w:rsidR="00B70563" w:rsidRPr="005079BB">
        <w:rPr>
          <w:rFonts w:ascii="Arial Narrow" w:hAnsi="Arial Narrow" w:cs="Arial"/>
          <w:szCs w:val="24"/>
        </w:rPr>
        <w:t xml:space="preserve"> van a poder decir sí o no. Se van a contar los votos, y se le va a dar esta información a la autoridad para que proceda o no conforme lo tenía planeado.</w:t>
      </w:r>
      <w:r w:rsidR="005079BB">
        <w:rPr>
          <w:rFonts w:ascii="Arial Narrow" w:hAnsi="Arial Narrow" w:cs="Arial"/>
          <w:szCs w:val="24"/>
        </w:rPr>
        <w:t xml:space="preserve"> </w:t>
      </w:r>
      <w:r w:rsidR="00B70563" w:rsidRPr="005079BB">
        <w:rPr>
          <w:rFonts w:ascii="Arial Narrow" w:hAnsi="Arial Narrow" w:cs="Arial"/>
          <w:szCs w:val="24"/>
        </w:rPr>
        <w:t xml:space="preserve">Si ustedes mayoría dicen sí, el </w:t>
      </w:r>
      <w:r w:rsidR="00CD4DD0">
        <w:rPr>
          <w:rFonts w:ascii="Arial Narrow" w:hAnsi="Arial Narrow" w:cs="Arial"/>
          <w:szCs w:val="24"/>
        </w:rPr>
        <w:t>A</w:t>
      </w:r>
      <w:r w:rsidR="00B70563" w:rsidRPr="005079BB">
        <w:rPr>
          <w:rFonts w:ascii="Arial Narrow" w:hAnsi="Arial Narrow" w:cs="Arial"/>
          <w:szCs w:val="24"/>
        </w:rPr>
        <w:t xml:space="preserve">lcalde va a tener en su mano un documento que dice “eso que yo propuse, la mayoría de las personas del municipio lo refrendan, les parece bien”. Y si ustedes dicen que no, las personas que de origen opinaron que no, van a tener un documento que dice que tenían razón, al menos coinciden con el punto de vista de más personas. Pero, pase lo que pase, la parte que no resulte ganadora, en estos términos, </w:t>
      </w:r>
      <w:r w:rsidR="00BC3645">
        <w:rPr>
          <w:rFonts w:ascii="Arial Narrow" w:hAnsi="Arial Narrow" w:cs="Arial"/>
          <w:szCs w:val="24"/>
        </w:rPr>
        <w:t xml:space="preserve">pues </w:t>
      </w:r>
      <w:r w:rsidR="00B70563" w:rsidRPr="005079BB">
        <w:rPr>
          <w:rFonts w:ascii="Arial Narrow" w:hAnsi="Arial Narrow" w:cs="Arial"/>
          <w:szCs w:val="24"/>
        </w:rPr>
        <w:t xml:space="preserve">va a aceptar el resultado, porque al </w:t>
      </w:r>
      <w:r w:rsidR="00CD4DD0">
        <w:rPr>
          <w:rFonts w:ascii="Arial Narrow" w:hAnsi="Arial Narrow" w:cs="Arial"/>
          <w:szCs w:val="24"/>
        </w:rPr>
        <w:t>A</w:t>
      </w:r>
      <w:r w:rsidR="00B70563" w:rsidRPr="005079BB">
        <w:rPr>
          <w:rFonts w:ascii="Arial Narrow" w:hAnsi="Arial Narrow" w:cs="Arial"/>
          <w:szCs w:val="24"/>
        </w:rPr>
        <w:t xml:space="preserve">lcalde en su momento si le dicen que no a la obra, va a tener que replantear que hacer. Y las ciudadanas y ciudadanos si les dicen que no, sabrán que su opinión es tan válida como la del resto, pero no coincide con la mayoría y ejercieron su derecho. Esa es la fortaleza de este mecanismo que es un instrumento ciudadano para ponernos de acuerdo con base en la ley, y hacer lo que más convenga a la mayoría. Este es el tipo de acciones, ciudadanos y ciudadanas de Yucatán, que ejerce el Instituto en tiempos no electorales. Celebro las coincidencias de los compañeros representantes de partidos políticos, que incluso aunque ellos tienen la función primordial de llevar a candidatos a ocupar cargos públicos, aquí, frente al micrófono expresan que una vez llevado un funcionario a una cierta posición sea de su partido o no, sigue abierto el espacio para que podamos opinar y decir cómo queremos que se usen nuestros recursos. Aceptar el resultado es tan importante y seguramente va a pasar como nos ocurrió en este gran tema, tan cálido, tan intenso, que es el de las elecciones. Recordarles, ciudadanos y ciudadanas de Yucatán, que nadie sabe lo que tiene hasta que lo usa, la gente de </w:t>
      </w:r>
      <w:proofErr w:type="spellStart"/>
      <w:r w:rsidR="00B70563" w:rsidRPr="005079BB">
        <w:rPr>
          <w:rFonts w:ascii="Arial Narrow" w:hAnsi="Arial Narrow" w:cs="Arial"/>
          <w:szCs w:val="24"/>
        </w:rPr>
        <w:t>Telchac</w:t>
      </w:r>
      <w:proofErr w:type="spellEnd"/>
      <w:r w:rsidR="00B70563" w:rsidRPr="005079BB">
        <w:rPr>
          <w:rFonts w:ascii="Arial Narrow" w:hAnsi="Arial Narrow" w:cs="Arial"/>
          <w:szCs w:val="24"/>
        </w:rPr>
        <w:t xml:space="preserve"> </w:t>
      </w:r>
      <w:r w:rsidR="005079BB">
        <w:rPr>
          <w:rFonts w:ascii="Arial Narrow" w:hAnsi="Arial Narrow" w:cs="Arial"/>
          <w:szCs w:val="24"/>
        </w:rPr>
        <w:t>P</w:t>
      </w:r>
      <w:r w:rsidR="00B70563" w:rsidRPr="005079BB">
        <w:rPr>
          <w:rFonts w:ascii="Arial Narrow" w:hAnsi="Arial Narrow" w:cs="Arial"/>
          <w:szCs w:val="24"/>
        </w:rPr>
        <w:t>ueblo va a saber, va a sentir lo qu</w:t>
      </w:r>
      <w:r w:rsidR="00CD4DD0">
        <w:rPr>
          <w:rFonts w:ascii="Arial Narrow" w:hAnsi="Arial Narrow" w:cs="Arial"/>
          <w:szCs w:val="24"/>
        </w:rPr>
        <w:t>e es tener en ley el plebiscito,</w:t>
      </w:r>
      <w:r w:rsidR="00B70563" w:rsidRPr="005079BB">
        <w:rPr>
          <w:rFonts w:ascii="Arial Narrow" w:hAnsi="Arial Narrow" w:cs="Arial"/>
          <w:szCs w:val="24"/>
        </w:rPr>
        <w:t xml:space="preserve"> </w:t>
      </w:r>
      <w:r w:rsidR="00CD4DD0">
        <w:rPr>
          <w:rFonts w:ascii="Arial Narrow" w:hAnsi="Arial Narrow" w:cs="Arial"/>
          <w:szCs w:val="24"/>
        </w:rPr>
        <w:t>e</w:t>
      </w:r>
      <w:r w:rsidR="00B70563" w:rsidRPr="005079BB">
        <w:rPr>
          <w:rFonts w:ascii="Arial Narrow" w:hAnsi="Arial Narrow" w:cs="Arial"/>
          <w:szCs w:val="24"/>
        </w:rPr>
        <w:t xml:space="preserve"> invitarles recordándoles que en Yucatán todavía sigue abierto el periodo </w:t>
      </w:r>
      <w:r w:rsidR="00B70563" w:rsidRPr="005079BB">
        <w:rPr>
          <w:rFonts w:ascii="Arial Narrow" w:hAnsi="Arial Narrow" w:cs="Arial"/>
          <w:szCs w:val="24"/>
        </w:rPr>
        <w:lastRenderedPageBreak/>
        <w:t xml:space="preserve">en el cual, cualquier ciudadano o ciudadana del Estado podría solicitar un plebiscito para los temas estatales, para las obras y políticas trascendentales de alcance estatal, hasta el día diez de junio sigue abierto este periodo. Y esta experiencia, que hoy probablemente se abra para este municipio, sigue aún en la factibilidad de aplicarse para todo el Estado, es decir, para las obras planteadas por el Gobernador de nuestro Yucatán. Así que ahí está, es un derecho, se ejerce por quienes quieren y por quienes toman la iniciativa. Felicitar a quienes lo hicieron y decirles que este Instituto se va avocar hacer que esta experiencia sea realmente un ejercicio ciudadano en el cual podamos descubrir cuanto poder tenemos aún después de habérselo conferido a una persona para que administre o nos represente. Es </w:t>
      </w:r>
      <w:proofErr w:type="spellStart"/>
      <w:r w:rsidR="00B70563" w:rsidRPr="005079BB">
        <w:rPr>
          <w:rFonts w:ascii="Arial Narrow" w:hAnsi="Arial Narrow" w:cs="Arial"/>
          <w:szCs w:val="24"/>
        </w:rPr>
        <w:t>cuanto</w:t>
      </w:r>
      <w:proofErr w:type="spellEnd"/>
      <w:r w:rsidR="00B70563" w:rsidRPr="005079BB">
        <w:rPr>
          <w:rFonts w:ascii="Arial Narrow" w:hAnsi="Arial Narrow" w:cs="Arial"/>
          <w:szCs w:val="24"/>
        </w:rPr>
        <w:t>.</w:t>
      </w:r>
      <w:r w:rsidR="005079BB">
        <w:rPr>
          <w:rFonts w:ascii="Arial Narrow" w:hAnsi="Arial Narrow" w:cs="Arial"/>
          <w:szCs w:val="24"/>
        </w:rPr>
        <w:t>”</w:t>
      </w:r>
    </w:p>
    <w:p w:rsidR="00A403A6" w:rsidRDefault="00A403A6" w:rsidP="00273328">
      <w:pPr>
        <w:autoSpaceDE w:val="0"/>
        <w:autoSpaceDN w:val="0"/>
        <w:adjustRightInd w:val="0"/>
        <w:spacing w:line="276" w:lineRule="auto"/>
        <w:ind w:left="426" w:right="-567" w:firstLine="708"/>
        <w:jc w:val="both"/>
        <w:rPr>
          <w:rFonts w:ascii="Arial Narrow" w:hAnsi="Arial Narrow" w:cs="Arial"/>
          <w:szCs w:val="24"/>
        </w:rPr>
      </w:pPr>
    </w:p>
    <w:p w:rsidR="002D34F5" w:rsidRDefault="00B70563" w:rsidP="00233D5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mencionó lo siguiente: “</w:t>
      </w:r>
      <w:r w:rsidR="002D34F5" w:rsidRPr="00233D56">
        <w:rPr>
          <w:rFonts w:ascii="Arial Narrow" w:hAnsi="Arial Narrow" w:cs="Arial"/>
          <w:szCs w:val="24"/>
        </w:rPr>
        <w:t xml:space="preserve">Bueno antes, yo quisiera nada más, primero que </w:t>
      </w:r>
      <w:r w:rsidR="0064338D" w:rsidRPr="00233D56">
        <w:rPr>
          <w:rFonts w:ascii="Arial Narrow" w:hAnsi="Arial Narrow" w:cs="Arial"/>
          <w:szCs w:val="24"/>
        </w:rPr>
        <w:t>nada,</w:t>
      </w:r>
      <w:r w:rsidR="002D34F5" w:rsidRPr="00233D56">
        <w:rPr>
          <w:rFonts w:ascii="Arial Narrow" w:hAnsi="Arial Narrow" w:cs="Arial"/>
          <w:szCs w:val="24"/>
        </w:rPr>
        <w:t xml:space="preserve"> darles la bienvenida a este Instituto a las ciudadanas de </w:t>
      </w:r>
      <w:proofErr w:type="spellStart"/>
      <w:r w:rsidR="002D34F5" w:rsidRPr="00233D56">
        <w:rPr>
          <w:rFonts w:ascii="Arial Narrow" w:hAnsi="Arial Narrow" w:cs="Arial"/>
          <w:szCs w:val="24"/>
        </w:rPr>
        <w:t>Telchac</w:t>
      </w:r>
      <w:proofErr w:type="spellEnd"/>
      <w:r w:rsidR="002D34F5" w:rsidRPr="00233D56">
        <w:rPr>
          <w:rFonts w:ascii="Arial Narrow" w:hAnsi="Arial Narrow" w:cs="Arial"/>
          <w:szCs w:val="24"/>
        </w:rPr>
        <w:t xml:space="preserve"> </w:t>
      </w:r>
      <w:r w:rsidR="0064338D">
        <w:rPr>
          <w:rFonts w:ascii="Arial Narrow" w:hAnsi="Arial Narrow" w:cs="Arial"/>
          <w:szCs w:val="24"/>
        </w:rPr>
        <w:t>P</w:t>
      </w:r>
      <w:r w:rsidR="002D34F5" w:rsidRPr="00233D56">
        <w:rPr>
          <w:rFonts w:ascii="Arial Narrow" w:hAnsi="Arial Narrow" w:cs="Arial"/>
          <w:szCs w:val="24"/>
        </w:rPr>
        <w:t xml:space="preserve">ueblo que nos acompañan el día de hoy. Quiero comentarles que la </w:t>
      </w:r>
      <w:r w:rsidR="00F41C62">
        <w:rPr>
          <w:rFonts w:ascii="Arial Narrow" w:hAnsi="Arial Narrow" w:cs="Arial"/>
          <w:szCs w:val="24"/>
        </w:rPr>
        <w:t>L</w:t>
      </w:r>
      <w:r w:rsidR="002D34F5" w:rsidRPr="00233D56">
        <w:rPr>
          <w:rFonts w:ascii="Arial Narrow" w:hAnsi="Arial Narrow" w:cs="Arial"/>
          <w:szCs w:val="24"/>
        </w:rPr>
        <w:t xml:space="preserve">ey de </w:t>
      </w:r>
      <w:r w:rsidR="00F41C62">
        <w:rPr>
          <w:rFonts w:ascii="Arial Narrow" w:hAnsi="Arial Narrow" w:cs="Arial"/>
          <w:szCs w:val="24"/>
        </w:rPr>
        <w:t>P</w:t>
      </w:r>
      <w:r w:rsidR="002D34F5" w:rsidRPr="00233D56">
        <w:rPr>
          <w:rFonts w:ascii="Arial Narrow" w:hAnsi="Arial Narrow" w:cs="Arial"/>
          <w:szCs w:val="24"/>
        </w:rPr>
        <w:t xml:space="preserve">articipación </w:t>
      </w:r>
      <w:r w:rsidR="00F41C62">
        <w:rPr>
          <w:rFonts w:ascii="Arial Narrow" w:hAnsi="Arial Narrow" w:cs="Arial"/>
          <w:szCs w:val="24"/>
        </w:rPr>
        <w:t>C</w:t>
      </w:r>
      <w:r w:rsidR="002D34F5" w:rsidRPr="00233D56">
        <w:rPr>
          <w:rFonts w:ascii="Arial Narrow" w:hAnsi="Arial Narrow" w:cs="Arial"/>
          <w:szCs w:val="24"/>
        </w:rPr>
        <w:t xml:space="preserve">iudadana se emitió en el dos mil siete. Se han realizado tres plebiscitos, cinco años después del último plebiscito que se realizó en </w:t>
      </w:r>
      <w:proofErr w:type="spellStart"/>
      <w:r w:rsidR="002D34F5" w:rsidRPr="00233D56">
        <w:rPr>
          <w:rFonts w:ascii="Arial Narrow" w:hAnsi="Arial Narrow" w:cs="Arial"/>
          <w:szCs w:val="24"/>
        </w:rPr>
        <w:t>Chapab</w:t>
      </w:r>
      <w:proofErr w:type="spellEnd"/>
      <w:r w:rsidR="002D34F5" w:rsidRPr="00233D56">
        <w:rPr>
          <w:rFonts w:ascii="Arial Narrow" w:hAnsi="Arial Narrow" w:cs="Arial"/>
          <w:szCs w:val="24"/>
        </w:rPr>
        <w:t xml:space="preserve">, vamos a tener un plebiscito en </w:t>
      </w:r>
      <w:proofErr w:type="spellStart"/>
      <w:r w:rsidR="002D34F5" w:rsidRPr="00233D56">
        <w:rPr>
          <w:rFonts w:ascii="Arial Narrow" w:hAnsi="Arial Narrow" w:cs="Arial"/>
          <w:szCs w:val="24"/>
        </w:rPr>
        <w:t>Telchac</w:t>
      </w:r>
      <w:proofErr w:type="spellEnd"/>
      <w:r w:rsidR="002D34F5" w:rsidRPr="00233D56">
        <w:rPr>
          <w:rFonts w:ascii="Arial Narrow" w:hAnsi="Arial Narrow" w:cs="Arial"/>
          <w:szCs w:val="24"/>
        </w:rPr>
        <w:t xml:space="preserve"> </w:t>
      </w:r>
      <w:r w:rsidR="00F41C62">
        <w:rPr>
          <w:rFonts w:ascii="Arial Narrow" w:hAnsi="Arial Narrow" w:cs="Arial"/>
          <w:szCs w:val="24"/>
        </w:rPr>
        <w:t>P</w:t>
      </w:r>
      <w:r w:rsidR="002D34F5" w:rsidRPr="00233D56">
        <w:rPr>
          <w:rFonts w:ascii="Arial Narrow" w:hAnsi="Arial Narrow" w:cs="Arial"/>
          <w:szCs w:val="24"/>
        </w:rPr>
        <w:t>ueblo. Esto, es parte de un trabajo que hay que reconocer. El Instituto se dio a la tarea de asegurar que los actores responsables de informar respecto a sus catálogos de obras públicas, estuvieran de frente a la ciudadanía, y se cumplió con esa obligación.</w:t>
      </w:r>
      <w:r w:rsidR="00233D56">
        <w:rPr>
          <w:rFonts w:ascii="Arial Narrow" w:hAnsi="Arial Narrow" w:cs="Arial"/>
          <w:szCs w:val="24"/>
        </w:rPr>
        <w:t xml:space="preserve"> </w:t>
      </w:r>
      <w:r w:rsidR="002D34F5" w:rsidRPr="00233D56">
        <w:rPr>
          <w:rFonts w:ascii="Arial Narrow" w:hAnsi="Arial Narrow" w:cs="Arial"/>
          <w:szCs w:val="24"/>
        </w:rPr>
        <w:t xml:space="preserve">Sin embargo, para este Instituto lo más difícil era que la ciudadanía se entere que tiene este derecho. Quiero reconocer el trabajo que se hizo desde este Instituto a través de la </w:t>
      </w:r>
      <w:r w:rsidR="00F41C62">
        <w:rPr>
          <w:rFonts w:ascii="Arial Narrow" w:hAnsi="Arial Narrow" w:cs="Arial"/>
          <w:szCs w:val="24"/>
        </w:rPr>
        <w:t>D</w:t>
      </w:r>
      <w:r w:rsidR="002D34F5" w:rsidRPr="00233D56">
        <w:rPr>
          <w:rFonts w:ascii="Arial Narrow" w:hAnsi="Arial Narrow" w:cs="Arial"/>
          <w:szCs w:val="24"/>
        </w:rPr>
        <w:t xml:space="preserve">irección, a través de la </w:t>
      </w:r>
      <w:r w:rsidR="00F41C62">
        <w:rPr>
          <w:rFonts w:ascii="Arial Narrow" w:hAnsi="Arial Narrow" w:cs="Arial"/>
          <w:szCs w:val="24"/>
        </w:rPr>
        <w:t>C</w:t>
      </w:r>
      <w:r w:rsidR="002D34F5" w:rsidRPr="00233D56">
        <w:rPr>
          <w:rFonts w:ascii="Arial Narrow" w:hAnsi="Arial Narrow" w:cs="Arial"/>
          <w:szCs w:val="24"/>
        </w:rPr>
        <w:t xml:space="preserve">omisión de </w:t>
      </w:r>
      <w:r w:rsidR="00F41C62">
        <w:rPr>
          <w:rFonts w:ascii="Arial Narrow" w:hAnsi="Arial Narrow" w:cs="Arial"/>
          <w:szCs w:val="24"/>
        </w:rPr>
        <w:t>P</w:t>
      </w:r>
      <w:r w:rsidR="002D34F5" w:rsidRPr="00233D56">
        <w:rPr>
          <w:rFonts w:ascii="Arial Narrow" w:hAnsi="Arial Narrow" w:cs="Arial"/>
          <w:szCs w:val="24"/>
        </w:rPr>
        <w:t xml:space="preserve">articipación </w:t>
      </w:r>
      <w:r w:rsidR="00F41C62">
        <w:rPr>
          <w:rFonts w:ascii="Arial Narrow" w:hAnsi="Arial Narrow" w:cs="Arial"/>
          <w:szCs w:val="24"/>
        </w:rPr>
        <w:t>C</w:t>
      </w:r>
      <w:r w:rsidR="002D34F5" w:rsidRPr="00233D56">
        <w:rPr>
          <w:rFonts w:ascii="Arial Narrow" w:hAnsi="Arial Narrow" w:cs="Arial"/>
          <w:szCs w:val="24"/>
        </w:rPr>
        <w:t xml:space="preserve">iudadana, que hicieron un gran trabajo y la </w:t>
      </w:r>
      <w:r w:rsidR="00F41C62">
        <w:rPr>
          <w:rFonts w:ascii="Arial Narrow" w:hAnsi="Arial Narrow" w:cs="Arial"/>
          <w:szCs w:val="24"/>
        </w:rPr>
        <w:t>D</w:t>
      </w:r>
      <w:r w:rsidR="002D34F5" w:rsidRPr="00233D56">
        <w:rPr>
          <w:rFonts w:ascii="Arial Narrow" w:hAnsi="Arial Narrow" w:cs="Arial"/>
          <w:szCs w:val="24"/>
        </w:rPr>
        <w:t xml:space="preserve">irección </w:t>
      </w:r>
      <w:r w:rsidR="00F41C62">
        <w:rPr>
          <w:rFonts w:ascii="Arial Narrow" w:hAnsi="Arial Narrow" w:cs="Arial"/>
          <w:szCs w:val="24"/>
        </w:rPr>
        <w:t>E</w:t>
      </w:r>
      <w:r w:rsidR="002D34F5" w:rsidRPr="00233D56">
        <w:rPr>
          <w:rFonts w:ascii="Arial Narrow" w:hAnsi="Arial Narrow" w:cs="Arial"/>
          <w:szCs w:val="24"/>
        </w:rPr>
        <w:t xml:space="preserve">jecutiva de </w:t>
      </w:r>
      <w:r w:rsidR="00F41C62">
        <w:rPr>
          <w:rFonts w:ascii="Arial Narrow" w:hAnsi="Arial Narrow" w:cs="Arial"/>
          <w:szCs w:val="24"/>
        </w:rPr>
        <w:t>O</w:t>
      </w:r>
      <w:r w:rsidR="002D34F5" w:rsidRPr="00233D56">
        <w:rPr>
          <w:rFonts w:ascii="Arial Narrow" w:hAnsi="Arial Narrow" w:cs="Arial"/>
          <w:szCs w:val="24"/>
        </w:rPr>
        <w:t xml:space="preserve">rganización </w:t>
      </w:r>
      <w:r w:rsidR="00F41C62">
        <w:rPr>
          <w:rFonts w:ascii="Arial Narrow" w:hAnsi="Arial Narrow" w:cs="Arial"/>
          <w:szCs w:val="24"/>
        </w:rPr>
        <w:t>E</w:t>
      </w:r>
      <w:r w:rsidR="002D34F5" w:rsidRPr="00233D56">
        <w:rPr>
          <w:rFonts w:ascii="Arial Narrow" w:hAnsi="Arial Narrow" w:cs="Arial"/>
          <w:szCs w:val="24"/>
        </w:rPr>
        <w:t>lectoral, los funcionarios y funcionarias, como ya lo mencionó también aquí el compañero Jorge Vallejo, para no solamente asegurarnos que cumplan quienes deben de cumplir en informar respecto a cuales son las políticas y cuáles son las acciones de gobierno, sino también que la ciudadanía pueda informarse que tiene este derecho de solicitar un plebiscito. Así es que, cinco años después, el Instituto va arrancar nuevamente esta maquinaria para realizar este ejercicio ciudadano, que pone de alguna forma, algo en lo que nosotros estamos trabajando, que es el empoderamiento ciudadano</w:t>
      </w:r>
      <w:r w:rsidR="00F41C62">
        <w:rPr>
          <w:rFonts w:ascii="Arial Narrow" w:hAnsi="Arial Narrow" w:cs="Arial"/>
          <w:szCs w:val="24"/>
        </w:rPr>
        <w:t>,</w:t>
      </w:r>
      <w:r w:rsidR="002D34F5" w:rsidRPr="00233D56">
        <w:rPr>
          <w:rFonts w:ascii="Arial Narrow" w:hAnsi="Arial Narrow" w:cs="Arial"/>
          <w:szCs w:val="24"/>
        </w:rPr>
        <w:t xml:space="preserve"> </w:t>
      </w:r>
      <w:r w:rsidR="00F41C62">
        <w:rPr>
          <w:rFonts w:ascii="Arial Narrow" w:hAnsi="Arial Narrow" w:cs="Arial"/>
          <w:szCs w:val="24"/>
        </w:rPr>
        <w:t>q</w:t>
      </w:r>
      <w:r w:rsidR="002D34F5" w:rsidRPr="00233D56">
        <w:rPr>
          <w:rFonts w:ascii="Arial Narrow" w:hAnsi="Arial Narrow" w:cs="Arial"/>
          <w:szCs w:val="24"/>
        </w:rPr>
        <w:t>ue la gente sepa que puede incidir en las políticas públicas, que puede incidir en los actos de gobierno de su comunidad, y este es un ejemplo de ello.</w:t>
      </w:r>
      <w:r w:rsidR="007A3B42">
        <w:rPr>
          <w:rFonts w:ascii="Arial Narrow" w:hAnsi="Arial Narrow" w:cs="Arial"/>
          <w:szCs w:val="24"/>
        </w:rPr>
        <w:t>”</w:t>
      </w:r>
    </w:p>
    <w:p w:rsidR="007A3B42" w:rsidRDefault="007A3B42" w:rsidP="00233D56">
      <w:pPr>
        <w:autoSpaceDE w:val="0"/>
        <w:autoSpaceDN w:val="0"/>
        <w:adjustRightInd w:val="0"/>
        <w:spacing w:line="276" w:lineRule="auto"/>
        <w:ind w:left="426" w:right="-567" w:firstLine="708"/>
        <w:jc w:val="both"/>
        <w:rPr>
          <w:rFonts w:ascii="Arial Narrow" w:hAnsi="Arial Narrow" w:cs="Arial"/>
          <w:szCs w:val="24"/>
        </w:rPr>
      </w:pPr>
    </w:p>
    <w:p w:rsidR="006D2049" w:rsidRPr="00231EA3" w:rsidRDefault="006D2049" w:rsidP="006D2049">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231EA3">
        <w:rPr>
          <w:rFonts w:ascii="Arial Narrow" w:hAnsi="Arial Narrow" w:cs="Arial"/>
          <w:szCs w:val="24"/>
        </w:rPr>
        <w:t xml:space="preserve">por el cual se resuelve respecto de la solicitud para celebrar un plebiscito en el </w:t>
      </w:r>
      <w:r>
        <w:rPr>
          <w:rFonts w:ascii="Arial Narrow" w:hAnsi="Arial Narrow" w:cs="Arial"/>
          <w:szCs w:val="24"/>
        </w:rPr>
        <w:t>M</w:t>
      </w:r>
      <w:r w:rsidRPr="00231EA3">
        <w:rPr>
          <w:rFonts w:ascii="Arial Narrow" w:hAnsi="Arial Narrow" w:cs="Arial"/>
          <w:szCs w:val="24"/>
        </w:rPr>
        <w:t xml:space="preserve">unicipio de </w:t>
      </w:r>
      <w:proofErr w:type="spellStart"/>
      <w:r>
        <w:rPr>
          <w:rFonts w:ascii="Arial Narrow" w:hAnsi="Arial Narrow" w:cs="Arial"/>
          <w:szCs w:val="24"/>
        </w:rPr>
        <w:t>T</w:t>
      </w:r>
      <w:r w:rsidRPr="00231EA3">
        <w:rPr>
          <w:rFonts w:ascii="Arial Narrow" w:hAnsi="Arial Narrow" w:cs="Arial"/>
          <w:szCs w:val="24"/>
        </w:rPr>
        <w:t>elchac</w:t>
      </w:r>
      <w:proofErr w:type="spellEnd"/>
      <w:r w:rsidRPr="00231EA3">
        <w:rPr>
          <w:rFonts w:ascii="Arial Narrow" w:hAnsi="Arial Narrow" w:cs="Arial"/>
          <w:szCs w:val="24"/>
        </w:rPr>
        <w:t xml:space="preserve"> </w:t>
      </w:r>
      <w:r>
        <w:rPr>
          <w:rFonts w:ascii="Arial Narrow" w:hAnsi="Arial Narrow" w:cs="Arial"/>
          <w:szCs w:val="24"/>
        </w:rPr>
        <w:t>P</w:t>
      </w:r>
      <w:r w:rsidRPr="00231EA3">
        <w:rPr>
          <w:rFonts w:ascii="Arial Narrow" w:hAnsi="Arial Narrow" w:cs="Arial"/>
          <w:szCs w:val="24"/>
        </w:rPr>
        <w:t xml:space="preserve">ueblo, </w:t>
      </w:r>
      <w:r>
        <w:rPr>
          <w:rFonts w:ascii="Arial Narrow" w:hAnsi="Arial Narrow" w:cs="Arial"/>
          <w:szCs w:val="24"/>
        </w:rPr>
        <w:t>Y</w:t>
      </w:r>
      <w:r w:rsidRPr="00231EA3">
        <w:rPr>
          <w:rFonts w:ascii="Arial Narrow" w:hAnsi="Arial Narrow" w:cs="Arial"/>
          <w:szCs w:val="24"/>
        </w:rPr>
        <w:t>ucatán.</w:t>
      </w:r>
    </w:p>
    <w:p w:rsidR="006D2049" w:rsidRDefault="006D2049" w:rsidP="006D2049">
      <w:pPr>
        <w:spacing w:line="276" w:lineRule="auto"/>
        <w:ind w:left="426" w:right="-567" w:firstLine="708"/>
        <w:jc w:val="both"/>
        <w:rPr>
          <w:rFonts w:ascii="Arial Narrow" w:hAnsi="Arial Narrow" w:cs="Arial"/>
          <w:szCs w:val="24"/>
        </w:rPr>
      </w:pPr>
    </w:p>
    <w:p w:rsidR="006D2049" w:rsidRPr="00455F57" w:rsidRDefault="006D2049" w:rsidP="006D2049">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D2049" w:rsidRPr="001B50B4" w:rsidRDefault="006D2049" w:rsidP="006D2049">
      <w:pPr>
        <w:spacing w:line="276" w:lineRule="auto"/>
        <w:ind w:left="426" w:right="-567"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231EA3">
        <w:rPr>
          <w:rFonts w:ascii="Arial Narrow" w:hAnsi="Arial Narrow" w:cs="Arial"/>
          <w:szCs w:val="24"/>
        </w:rPr>
        <w:t xml:space="preserve">por el cual se resuelve respecto de la solicitud para celebrar un plebiscito en el </w:t>
      </w:r>
      <w:r>
        <w:rPr>
          <w:rFonts w:ascii="Arial Narrow" w:hAnsi="Arial Narrow" w:cs="Arial"/>
          <w:szCs w:val="24"/>
        </w:rPr>
        <w:t>M</w:t>
      </w:r>
      <w:r w:rsidRPr="00231EA3">
        <w:rPr>
          <w:rFonts w:ascii="Arial Narrow" w:hAnsi="Arial Narrow" w:cs="Arial"/>
          <w:szCs w:val="24"/>
        </w:rPr>
        <w:t xml:space="preserve">unicipio de </w:t>
      </w:r>
      <w:proofErr w:type="spellStart"/>
      <w:r>
        <w:rPr>
          <w:rFonts w:ascii="Arial Narrow" w:hAnsi="Arial Narrow" w:cs="Arial"/>
          <w:szCs w:val="24"/>
        </w:rPr>
        <w:t>T</w:t>
      </w:r>
      <w:r w:rsidRPr="00231EA3">
        <w:rPr>
          <w:rFonts w:ascii="Arial Narrow" w:hAnsi="Arial Narrow" w:cs="Arial"/>
          <w:szCs w:val="24"/>
        </w:rPr>
        <w:t>elchac</w:t>
      </w:r>
      <w:proofErr w:type="spellEnd"/>
      <w:r w:rsidRPr="00231EA3">
        <w:rPr>
          <w:rFonts w:ascii="Arial Narrow" w:hAnsi="Arial Narrow" w:cs="Arial"/>
          <w:szCs w:val="24"/>
        </w:rPr>
        <w:t xml:space="preserve"> </w:t>
      </w:r>
      <w:r>
        <w:rPr>
          <w:rFonts w:ascii="Arial Narrow" w:hAnsi="Arial Narrow" w:cs="Arial"/>
          <w:szCs w:val="24"/>
        </w:rPr>
        <w:t>P</w:t>
      </w:r>
      <w:r w:rsidRPr="00231EA3">
        <w:rPr>
          <w:rFonts w:ascii="Arial Narrow" w:hAnsi="Arial Narrow" w:cs="Arial"/>
          <w:szCs w:val="24"/>
        </w:rPr>
        <w:t xml:space="preserve">ueblo, </w:t>
      </w:r>
      <w:r>
        <w:rPr>
          <w:rFonts w:ascii="Arial Narrow" w:hAnsi="Arial Narrow" w:cs="Arial"/>
          <w:szCs w:val="24"/>
        </w:rPr>
        <w:t>Y</w:t>
      </w:r>
      <w:r w:rsidRPr="00231EA3">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6D2049" w:rsidRDefault="006D2049" w:rsidP="006D2049">
      <w:pPr>
        <w:spacing w:line="276" w:lineRule="auto"/>
        <w:ind w:left="426" w:right="-567" w:firstLine="708"/>
        <w:jc w:val="both"/>
        <w:rPr>
          <w:rFonts w:ascii="Arial Narrow" w:hAnsi="Arial Narrow" w:cs="Arial"/>
          <w:szCs w:val="24"/>
        </w:rPr>
      </w:pP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D2049" w:rsidRPr="00233D56" w:rsidRDefault="006D2049" w:rsidP="00233D56">
      <w:pPr>
        <w:autoSpaceDE w:val="0"/>
        <w:autoSpaceDN w:val="0"/>
        <w:adjustRightInd w:val="0"/>
        <w:spacing w:line="276" w:lineRule="auto"/>
        <w:ind w:left="426" w:right="-567" w:firstLine="708"/>
        <w:jc w:val="both"/>
        <w:rPr>
          <w:rFonts w:ascii="Arial Narrow" w:hAnsi="Arial Narrow" w:cs="Arial"/>
          <w:szCs w:val="24"/>
        </w:rPr>
      </w:pPr>
    </w:p>
    <w:p w:rsidR="006D2049" w:rsidRPr="006D2049"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231EA3">
        <w:rPr>
          <w:rFonts w:ascii="Arial Narrow" w:hAnsi="Arial Narrow" w:cs="Arial"/>
          <w:szCs w:val="24"/>
        </w:rPr>
        <w:t xml:space="preserve">cuerdo del </w:t>
      </w:r>
      <w:r>
        <w:rPr>
          <w:rFonts w:ascii="Arial Narrow" w:hAnsi="Arial Narrow" w:cs="Arial"/>
          <w:szCs w:val="24"/>
        </w:rPr>
        <w:t>C</w:t>
      </w:r>
      <w:r w:rsidRPr="00231EA3">
        <w:rPr>
          <w:rFonts w:ascii="Arial Narrow" w:hAnsi="Arial Narrow" w:cs="Arial"/>
          <w:szCs w:val="24"/>
        </w:rPr>
        <w:t xml:space="preserve">onsejo </w:t>
      </w:r>
      <w:r>
        <w:rPr>
          <w:rFonts w:ascii="Arial Narrow" w:hAnsi="Arial Narrow" w:cs="Arial"/>
          <w:szCs w:val="24"/>
        </w:rPr>
        <w:t>G</w:t>
      </w:r>
      <w:r w:rsidRPr="00231EA3">
        <w:rPr>
          <w:rFonts w:ascii="Arial Narrow" w:hAnsi="Arial Narrow" w:cs="Arial"/>
          <w:szCs w:val="24"/>
        </w:rPr>
        <w:t xml:space="preserve">eneral del </w:t>
      </w:r>
      <w:r>
        <w:rPr>
          <w:rFonts w:ascii="Arial Narrow" w:hAnsi="Arial Narrow" w:cs="Arial"/>
          <w:szCs w:val="24"/>
        </w:rPr>
        <w:t>I</w:t>
      </w:r>
      <w:r w:rsidRPr="00231EA3">
        <w:rPr>
          <w:rFonts w:ascii="Arial Narrow" w:hAnsi="Arial Narrow" w:cs="Arial"/>
          <w:szCs w:val="24"/>
        </w:rPr>
        <w:t xml:space="preserve">nstituto </w:t>
      </w:r>
      <w:r>
        <w:rPr>
          <w:rFonts w:ascii="Arial Narrow" w:hAnsi="Arial Narrow" w:cs="Arial"/>
          <w:szCs w:val="24"/>
        </w:rPr>
        <w:t>E</w:t>
      </w:r>
      <w:r w:rsidRPr="00231EA3">
        <w:rPr>
          <w:rFonts w:ascii="Arial Narrow" w:hAnsi="Arial Narrow" w:cs="Arial"/>
          <w:szCs w:val="24"/>
        </w:rPr>
        <w:t xml:space="preserve">lectoral y de </w:t>
      </w:r>
      <w:r>
        <w:rPr>
          <w:rFonts w:ascii="Arial Narrow" w:hAnsi="Arial Narrow" w:cs="Arial"/>
          <w:szCs w:val="24"/>
        </w:rPr>
        <w:t>P</w:t>
      </w:r>
      <w:r w:rsidRPr="00231EA3">
        <w:rPr>
          <w:rFonts w:ascii="Arial Narrow" w:hAnsi="Arial Narrow" w:cs="Arial"/>
          <w:szCs w:val="24"/>
        </w:rPr>
        <w:t xml:space="preserve">articipación </w:t>
      </w:r>
      <w:r>
        <w:rPr>
          <w:rFonts w:ascii="Arial Narrow" w:hAnsi="Arial Narrow" w:cs="Arial"/>
          <w:szCs w:val="24"/>
        </w:rPr>
        <w:t>C</w:t>
      </w:r>
      <w:r w:rsidRPr="00231EA3">
        <w:rPr>
          <w:rFonts w:ascii="Arial Narrow" w:hAnsi="Arial Narrow" w:cs="Arial"/>
          <w:szCs w:val="24"/>
        </w:rPr>
        <w:t xml:space="preserve">iudadana de </w:t>
      </w:r>
      <w:r>
        <w:rPr>
          <w:rFonts w:ascii="Arial Narrow" w:hAnsi="Arial Narrow" w:cs="Arial"/>
          <w:szCs w:val="24"/>
        </w:rPr>
        <w:t>Y</w:t>
      </w:r>
      <w:r w:rsidRPr="00231EA3">
        <w:rPr>
          <w:rFonts w:ascii="Arial Narrow" w:hAnsi="Arial Narrow" w:cs="Arial"/>
          <w:szCs w:val="24"/>
        </w:rPr>
        <w:t>ucatán,</w:t>
      </w:r>
      <w:r>
        <w:rPr>
          <w:rFonts w:ascii="Arial Narrow" w:hAnsi="Arial Narrow" w:cs="Arial"/>
          <w:szCs w:val="24"/>
        </w:rPr>
        <w:t xml:space="preserve"> </w:t>
      </w:r>
      <w:r w:rsidRPr="006D2049">
        <w:rPr>
          <w:rFonts w:ascii="Arial Narrow" w:hAnsi="Arial Narrow" w:cs="Arial"/>
          <w:szCs w:val="24"/>
        </w:rPr>
        <w:t xml:space="preserve">por el cual se autoriza a la </w:t>
      </w:r>
      <w:r>
        <w:rPr>
          <w:rFonts w:ascii="Arial Narrow" w:hAnsi="Arial Narrow" w:cs="Arial"/>
          <w:szCs w:val="24"/>
        </w:rPr>
        <w:t>C</w:t>
      </w:r>
      <w:r w:rsidRPr="006D2049">
        <w:rPr>
          <w:rFonts w:ascii="Arial Narrow" w:hAnsi="Arial Narrow" w:cs="Arial"/>
          <w:szCs w:val="24"/>
        </w:rPr>
        <w:t xml:space="preserve">onsejera </w:t>
      </w:r>
      <w:r>
        <w:rPr>
          <w:rFonts w:ascii="Arial Narrow" w:hAnsi="Arial Narrow" w:cs="Arial"/>
          <w:szCs w:val="24"/>
        </w:rPr>
        <w:t>P</w:t>
      </w:r>
      <w:r w:rsidRPr="006D2049">
        <w:rPr>
          <w:rFonts w:ascii="Arial Narrow" w:hAnsi="Arial Narrow" w:cs="Arial"/>
          <w:szCs w:val="24"/>
        </w:rPr>
        <w:t xml:space="preserve">residente de este organismo público la suscripción del </w:t>
      </w:r>
      <w:r>
        <w:rPr>
          <w:rFonts w:ascii="Arial Narrow" w:hAnsi="Arial Narrow" w:cs="Arial"/>
          <w:szCs w:val="24"/>
        </w:rPr>
        <w:t>C</w:t>
      </w:r>
      <w:r w:rsidRPr="006D2049">
        <w:rPr>
          <w:rFonts w:ascii="Arial Narrow" w:hAnsi="Arial Narrow" w:cs="Arial"/>
          <w:szCs w:val="24"/>
        </w:rPr>
        <w:t xml:space="preserve">onvenio de colaboración con la </w:t>
      </w:r>
      <w:r>
        <w:rPr>
          <w:rFonts w:ascii="Arial Narrow" w:hAnsi="Arial Narrow" w:cs="Arial"/>
          <w:szCs w:val="24"/>
        </w:rPr>
        <w:t>S</w:t>
      </w:r>
      <w:r w:rsidRPr="006D2049">
        <w:rPr>
          <w:rFonts w:ascii="Arial Narrow" w:hAnsi="Arial Narrow" w:cs="Arial"/>
          <w:szCs w:val="24"/>
        </w:rPr>
        <w:t>ecretar</w:t>
      </w:r>
      <w:r>
        <w:rPr>
          <w:rFonts w:ascii="Arial Narrow" w:hAnsi="Arial Narrow" w:cs="Arial"/>
          <w:szCs w:val="24"/>
        </w:rPr>
        <w:t>í</w:t>
      </w:r>
      <w:r w:rsidRPr="006D2049">
        <w:rPr>
          <w:rFonts w:ascii="Arial Narrow" w:hAnsi="Arial Narrow" w:cs="Arial"/>
          <w:szCs w:val="24"/>
        </w:rPr>
        <w:t xml:space="preserve">a de </w:t>
      </w:r>
      <w:r>
        <w:rPr>
          <w:rFonts w:ascii="Arial Narrow" w:hAnsi="Arial Narrow" w:cs="Arial"/>
          <w:szCs w:val="24"/>
        </w:rPr>
        <w:t>E</w:t>
      </w:r>
      <w:r w:rsidRPr="006D2049">
        <w:rPr>
          <w:rFonts w:ascii="Arial Narrow" w:hAnsi="Arial Narrow" w:cs="Arial"/>
          <w:szCs w:val="24"/>
        </w:rPr>
        <w:t xml:space="preserve">ducación del gobierno del </w:t>
      </w:r>
      <w:r>
        <w:rPr>
          <w:rFonts w:ascii="Arial Narrow" w:hAnsi="Arial Narrow" w:cs="Arial"/>
          <w:szCs w:val="24"/>
        </w:rPr>
        <w:t>E</w:t>
      </w:r>
      <w:r w:rsidRPr="006D2049">
        <w:rPr>
          <w:rFonts w:ascii="Arial Narrow" w:hAnsi="Arial Narrow" w:cs="Arial"/>
          <w:szCs w:val="24"/>
        </w:rPr>
        <w:t xml:space="preserve">stado de </w:t>
      </w:r>
      <w:r>
        <w:rPr>
          <w:rFonts w:ascii="Arial Narrow" w:hAnsi="Arial Narrow" w:cs="Arial"/>
          <w:szCs w:val="24"/>
        </w:rPr>
        <w:t>Y</w:t>
      </w:r>
      <w:r w:rsidRPr="006D2049">
        <w:rPr>
          <w:rFonts w:ascii="Arial Narrow" w:hAnsi="Arial Narrow" w:cs="Arial"/>
          <w:szCs w:val="24"/>
        </w:rPr>
        <w:t>ucatán.</w:t>
      </w:r>
    </w:p>
    <w:p w:rsidR="006D2049" w:rsidRDefault="006D2049" w:rsidP="00273328">
      <w:pPr>
        <w:autoSpaceDE w:val="0"/>
        <w:autoSpaceDN w:val="0"/>
        <w:adjustRightInd w:val="0"/>
        <w:spacing w:line="276" w:lineRule="auto"/>
        <w:ind w:left="426" w:right="-567" w:firstLine="708"/>
        <w:jc w:val="both"/>
        <w:rPr>
          <w:rFonts w:ascii="Arial Narrow" w:hAnsi="Arial Narrow" w:cs="Arial"/>
          <w:szCs w:val="24"/>
        </w:rPr>
      </w:pPr>
    </w:p>
    <w:p w:rsidR="006D2049" w:rsidRDefault="006D2049" w:rsidP="006D2049">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6D2049" w:rsidRDefault="006D2049" w:rsidP="006D2049">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590A01" w:rsidRDefault="00590A01" w:rsidP="006D2049">
      <w:pPr>
        <w:ind w:left="709" w:right="-284"/>
        <w:jc w:val="center"/>
        <w:rPr>
          <w:rFonts w:ascii="Arial Narrow" w:hAnsi="Arial Narrow" w:cs="Arial"/>
          <w:sz w:val="18"/>
          <w:szCs w:val="18"/>
        </w:rPr>
      </w:pPr>
    </w:p>
    <w:p w:rsidR="00590A01" w:rsidRPr="00590A01" w:rsidRDefault="00590A01" w:rsidP="00590A01">
      <w:pPr>
        <w:tabs>
          <w:tab w:val="left" w:pos="9498"/>
        </w:tabs>
        <w:spacing w:line="276" w:lineRule="auto"/>
        <w:ind w:left="709" w:right="-142"/>
        <w:jc w:val="both"/>
        <w:rPr>
          <w:rFonts w:cs="Arial"/>
          <w:bCs/>
          <w:sz w:val="18"/>
          <w:szCs w:val="18"/>
          <w:lang w:val="es-ES_tradnl"/>
        </w:rPr>
      </w:pPr>
      <w:r w:rsidRPr="00590A01">
        <w:rPr>
          <w:rFonts w:cs="Arial"/>
          <w:b/>
          <w:sz w:val="18"/>
          <w:szCs w:val="18"/>
        </w:rPr>
        <w:t>PRIMERO.</w:t>
      </w:r>
      <w:r w:rsidRPr="00590A01">
        <w:rPr>
          <w:rFonts w:cs="Arial"/>
          <w:sz w:val="18"/>
          <w:szCs w:val="18"/>
        </w:rPr>
        <w:t xml:space="preserve"> Se autoriza que la Consejera Presidente, Maestra María de Lourdes Rosas Moya, y el Secretario Ejecutivo, Maestro Hidalgo Armando Victoria Maldonado de este Instituto, suscriban un convenio de colaboración con </w:t>
      </w:r>
      <w:r w:rsidRPr="00590A01">
        <w:rPr>
          <w:rFonts w:eastAsia="SimSun" w:cs="Arial"/>
          <w:sz w:val="18"/>
          <w:szCs w:val="18"/>
          <w:lang w:val="es-ES_tradnl" w:eastAsia="zh-CN"/>
        </w:rPr>
        <w:t xml:space="preserve">la </w:t>
      </w:r>
      <w:r w:rsidRPr="00590A01">
        <w:rPr>
          <w:rFonts w:eastAsia="SimSun" w:cs="Arial"/>
          <w:sz w:val="18"/>
          <w:szCs w:val="18"/>
          <w:lang w:eastAsia="zh-CN"/>
        </w:rPr>
        <w:t>Secretaría de Educación Pública del Gobierno del Estado de Yucatán</w:t>
      </w:r>
      <w:r w:rsidRPr="00590A01">
        <w:rPr>
          <w:rFonts w:cs="Arial"/>
          <w:sz w:val="18"/>
          <w:szCs w:val="18"/>
        </w:rPr>
        <w:t>.</w:t>
      </w:r>
    </w:p>
    <w:p w:rsidR="00590A01" w:rsidRPr="00590A01" w:rsidRDefault="00590A01" w:rsidP="00590A01">
      <w:pPr>
        <w:autoSpaceDE w:val="0"/>
        <w:autoSpaceDN w:val="0"/>
        <w:adjustRightInd w:val="0"/>
        <w:spacing w:line="276" w:lineRule="auto"/>
        <w:ind w:left="709" w:right="-142"/>
        <w:jc w:val="both"/>
        <w:rPr>
          <w:rFonts w:cs="Arial"/>
          <w:b/>
          <w:sz w:val="18"/>
          <w:szCs w:val="18"/>
        </w:rPr>
      </w:pPr>
    </w:p>
    <w:p w:rsidR="00590A01" w:rsidRPr="00590A01" w:rsidRDefault="00590A01" w:rsidP="00590A01">
      <w:pPr>
        <w:autoSpaceDE w:val="0"/>
        <w:autoSpaceDN w:val="0"/>
        <w:adjustRightInd w:val="0"/>
        <w:spacing w:line="276" w:lineRule="auto"/>
        <w:ind w:left="709" w:right="-142"/>
        <w:jc w:val="both"/>
        <w:rPr>
          <w:rFonts w:cs="Arial"/>
          <w:sz w:val="18"/>
          <w:szCs w:val="18"/>
        </w:rPr>
      </w:pPr>
      <w:r w:rsidRPr="00590A01">
        <w:rPr>
          <w:rFonts w:cs="Arial"/>
          <w:b/>
          <w:sz w:val="18"/>
          <w:szCs w:val="18"/>
        </w:rPr>
        <w:t>SEGUNDO.</w:t>
      </w:r>
      <w:r w:rsidRPr="00590A01">
        <w:rPr>
          <w:rFonts w:cs="Arial"/>
          <w:sz w:val="18"/>
          <w:szCs w:val="18"/>
        </w:rPr>
        <w:t xml:space="preserve"> Una vez firmado los Convenios a que se refiere el punto de Acuerdo Primero de este documento, remítase una copia a los integrantes del Consejo General del Instituto Electoral y de Participación Ciudadana de Yucatán y publíquese en la página electrónica institucional.</w:t>
      </w:r>
    </w:p>
    <w:p w:rsidR="006D2049" w:rsidRPr="00590A01" w:rsidRDefault="00590A01" w:rsidP="00590A01">
      <w:pPr>
        <w:autoSpaceDE w:val="0"/>
        <w:autoSpaceDN w:val="0"/>
        <w:adjustRightInd w:val="0"/>
        <w:spacing w:line="276" w:lineRule="auto"/>
        <w:ind w:left="709" w:right="-142"/>
        <w:jc w:val="both"/>
        <w:rPr>
          <w:rFonts w:ascii="Arial Narrow" w:hAnsi="Arial Narrow" w:cs="Arial"/>
          <w:sz w:val="18"/>
          <w:szCs w:val="18"/>
        </w:rPr>
      </w:pPr>
      <w:r>
        <w:rPr>
          <w:rFonts w:ascii="Arial Narrow" w:hAnsi="Arial Narrow" w:cs="Arial"/>
          <w:sz w:val="18"/>
          <w:szCs w:val="18"/>
        </w:rPr>
        <w:t>……….”</w:t>
      </w: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705FFD" w:rsidRPr="00705FFD" w:rsidRDefault="006D2049" w:rsidP="00705FFD">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otorgándole el uso de la voz, en primera ronda a la </w:t>
      </w:r>
      <w:r w:rsidR="00F52B17">
        <w:rPr>
          <w:rFonts w:ascii="Arial Narrow" w:hAnsi="Arial Narrow" w:cs="Arial"/>
          <w:b/>
          <w:szCs w:val="24"/>
        </w:rPr>
        <w:t>Consejera</w:t>
      </w:r>
      <w:r w:rsidRPr="00B92F27">
        <w:rPr>
          <w:rFonts w:ascii="Arial Narrow" w:hAnsi="Arial Narrow" w:cs="Arial"/>
          <w:b/>
          <w:szCs w:val="24"/>
        </w:rPr>
        <w:t xml:space="preserve"> Electoral</w:t>
      </w:r>
      <w:r w:rsidR="00F52B17">
        <w:rPr>
          <w:rFonts w:ascii="Arial Narrow" w:hAnsi="Arial Narrow" w:cs="Arial"/>
          <w:b/>
          <w:szCs w:val="24"/>
        </w:rPr>
        <w:t xml:space="preserve"> María del Mar Trejo Pérez, </w:t>
      </w:r>
      <w:r w:rsidR="00F52B17">
        <w:rPr>
          <w:rFonts w:ascii="Arial Narrow" w:hAnsi="Arial Narrow" w:cs="Arial"/>
          <w:szCs w:val="24"/>
        </w:rPr>
        <w:t>quien manifestó lo siguiente: “</w:t>
      </w:r>
      <w:r w:rsidR="00705FFD" w:rsidRPr="00705FFD">
        <w:rPr>
          <w:rFonts w:ascii="Arial Narrow" w:hAnsi="Arial Narrow" w:cs="Arial"/>
          <w:szCs w:val="24"/>
        </w:rPr>
        <w:t xml:space="preserve">Gracias. Muy buenas tardes a todos y a todas, solo para realmente significar, este acuerdo que estamos por aprobar, si así sucede, realmente es muy importante celebrar que el Instituto Electoral de Participación Ciudadana de Yucatán, pueda firmar un convenio con la Secretaría de Educación Pública del Estado de Yucatán. Sabemos que la Secretaría </w:t>
      </w:r>
      <w:r w:rsidR="001C611E">
        <w:rPr>
          <w:rFonts w:ascii="Arial Narrow" w:hAnsi="Arial Narrow" w:cs="Arial"/>
          <w:szCs w:val="24"/>
        </w:rPr>
        <w:t xml:space="preserve">pues </w:t>
      </w:r>
      <w:r w:rsidR="00705FFD" w:rsidRPr="00705FFD">
        <w:rPr>
          <w:rFonts w:ascii="Arial Narrow" w:hAnsi="Arial Narrow" w:cs="Arial"/>
          <w:szCs w:val="24"/>
        </w:rPr>
        <w:t xml:space="preserve">tiene en sus fines la educación y nosotros como Instituto electoral local, tenemos la responsabilidad casi por completo de la educación cívica. </w:t>
      </w:r>
      <w:r w:rsidR="000143A8">
        <w:rPr>
          <w:rFonts w:ascii="Arial Narrow" w:hAnsi="Arial Narrow" w:cs="Arial"/>
          <w:szCs w:val="24"/>
        </w:rPr>
        <w:t>Y pues y</w:t>
      </w:r>
      <w:r w:rsidR="00705FFD" w:rsidRPr="00705FFD">
        <w:rPr>
          <w:rFonts w:ascii="Arial Narrow" w:hAnsi="Arial Narrow" w:cs="Arial"/>
          <w:szCs w:val="24"/>
        </w:rPr>
        <w:t>o con la oportunidad de haber estado en ambas instituciones en algún momento de mi vida, puedo constatar que coinciden en muchas cosas, pero sobre todo en algo muy importante, en que ambas Instituciones promueven los valores para una convivencia sana, pacífica y armónica</w:t>
      </w:r>
      <w:r w:rsidR="00705FFD">
        <w:rPr>
          <w:rFonts w:ascii="Arial Narrow" w:hAnsi="Arial Narrow" w:cs="Arial"/>
          <w:szCs w:val="24"/>
        </w:rPr>
        <w:t xml:space="preserve"> y</w:t>
      </w:r>
      <w:r w:rsidR="00705FFD" w:rsidRPr="00705FFD">
        <w:rPr>
          <w:rFonts w:ascii="Arial Narrow" w:hAnsi="Arial Narrow" w:cs="Arial"/>
          <w:szCs w:val="24"/>
        </w:rPr>
        <w:t xml:space="preserve"> esa es la base para nuestra vida en democracia. Por eso es muy importante, que el día de hoy con la firma de este convenio, se van </w:t>
      </w:r>
      <w:r w:rsidR="00705FFD" w:rsidRPr="00705FFD">
        <w:rPr>
          <w:rFonts w:ascii="Arial Narrow" w:hAnsi="Arial Narrow" w:cs="Arial"/>
          <w:szCs w:val="24"/>
        </w:rPr>
        <w:lastRenderedPageBreak/>
        <w:t>abrir muchísimas posibilidades, no solo de capacitación en ambos sentidos de las instituciones, sino sobre todo porque el poder llegar a los alumnos de educación básica que son p</w:t>
      </w:r>
      <w:r w:rsidR="00705FFD">
        <w:rPr>
          <w:rFonts w:ascii="Arial Narrow" w:hAnsi="Arial Narrow" w:cs="Arial"/>
          <w:szCs w:val="24"/>
        </w:rPr>
        <w:t>reescolar, primaria, secundaria, a</w:t>
      </w:r>
      <w:r w:rsidR="00705FFD" w:rsidRPr="00705FFD">
        <w:rPr>
          <w:rFonts w:ascii="Arial Narrow" w:hAnsi="Arial Narrow" w:cs="Arial"/>
          <w:szCs w:val="24"/>
        </w:rPr>
        <w:t>llá es donde podemos realmente influir en el cambio de la cultura. Entonces, si nosotros desde pequeños a los niños y niñas de Yucatán les empezamos a fomentar estos valores, podremos ver realmente cambios cuando ellos sean adultos, yo creo que eso es una de las cosas más importantes a partir de la firma de este convenio. Muchísimas gracias.</w:t>
      </w:r>
      <w:r w:rsidR="00705FFD">
        <w:rPr>
          <w:rFonts w:ascii="Arial Narrow" w:hAnsi="Arial Narrow" w:cs="Arial"/>
          <w:szCs w:val="24"/>
        </w:rPr>
        <w:t>”</w:t>
      </w:r>
      <w:r w:rsidR="00705FFD" w:rsidRPr="00705FFD">
        <w:rPr>
          <w:rFonts w:ascii="Arial Narrow" w:hAnsi="Arial Narrow" w:cs="Arial"/>
          <w:szCs w:val="24"/>
        </w:rPr>
        <w:t xml:space="preserve"> </w:t>
      </w:r>
    </w:p>
    <w:p w:rsidR="006D2049" w:rsidRDefault="006D2049" w:rsidP="00273328">
      <w:pPr>
        <w:autoSpaceDE w:val="0"/>
        <w:autoSpaceDN w:val="0"/>
        <w:adjustRightInd w:val="0"/>
        <w:spacing w:line="276" w:lineRule="auto"/>
        <w:ind w:left="426" w:right="-567" w:firstLine="708"/>
        <w:jc w:val="both"/>
        <w:rPr>
          <w:rFonts w:ascii="Arial Narrow" w:hAnsi="Arial Narrow" w:cs="Arial"/>
          <w:szCs w:val="24"/>
        </w:rPr>
      </w:pPr>
    </w:p>
    <w:p w:rsidR="00705FFD" w:rsidRPr="006D2049" w:rsidRDefault="00705FFD" w:rsidP="00705FFD">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6D2049">
        <w:rPr>
          <w:rFonts w:ascii="Arial Narrow" w:hAnsi="Arial Narrow" w:cs="Arial"/>
          <w:szCs w:val="24"/>
        </w:rPr>
        <w:t xml:space="preserve">por el cual se autoriza a la </w:t>
      </w:r>
      <w:r>
        <w:rPr>
          <w:rFonts w:ascii="Arial Narrow" w:hAnsi="Arial Narrow" w:cs="Arial"/>
          <w:szCs w:val="24"/>
        </w:rPr>
        <w:t>C</w:t>
      </w:r>
      <w:r w:rsidRPr="006D2049">
        <w:rPr>
          <w:rFonts w:ascii="Arial Narrow" w:hAnsi="Arial Narrow" w:cs="Arial"/>
          <w:szCs w:val="24"/>
        </w:rPr>
        <w:t xml:space="preserve">onsejera </w:t>
      </w:r>
      <w:r>
        <w:rPr>
          <w:rFonts w:ascii="Arial Narrow" w:hAnsi="Arial Narrow" w:cs="Arial"/>
          <w:szCs w:val="24"/>
        </w:rPr>
        <w:t>P</w:t>
      </w:r>
      <w:r w:rsidRPr="006D2049">
        <w:rPr>
          <w:rFonts w:ascii="Arial Narrow" w:hAnsi="Arial Narrow" w:cs="Arial"/>
          <w:szCs w:val="24"/>
        </w:rPr>
        <w:t xml:space="preserve">residente de este organismo público la suscripción del </w:t>
      </w:r>
      <w:r>
        <w:rPr>
          <w:rFonts w:ascii="Arial Narrow" w:hAnsi="Arial Narrow" w:cs="Arial"/>
          <w:szCs w:val="24"/>
        </w:rPr>
        <w:t>C</w:t>
      </w:r>
      <w:r w:rsidRPr="006D2049">
        <w:rPr>
          <w:rFonts w:ascii="Arial Narrow" w:hAnsi="Arial Narrow" w:cs="Arial"/>
          <w:szCs w:val="24"/>
        </w:rPr>
        <w:t xml:space="preserve">onvenio de colaboración con la </w:t>
      </w:r>
      <w:r>
        <w:rPr>
          <w:rFonts w:ascii="Arial Narrow" w:hAnsi="Arial Narrow" w:cs="Arial"/>
          <w:szCs w:val="24"/>
        </w:rPr>
        <w:t>S</w:t>
      </w:r>
      <w:r w:rsidRPr="006D2049">
        <w:rPr>
          <w:rFonts w:ascii="Arial Narrow" w:hAnsi="Arial Narrow" w:cs="Arial"/>
          <w:szCs w:val="24"/>
        </w:rPr>
        <w:t>ecretar</w:t>
      </w:r>
      <w:r>
        <w:rPr>
          <w:rFonts w:ascii="Arial Narrow" w:hAnsi="Arial Narrow" w:cs="Arial"/>
          <w:szCs w:val="24"/>
        </w:rPr>
        <w:t>í</w:t>
      </w:r>
      <w:r w:rsidRPr="006D2049">
        <w:rPr>
          <w:rFonts w:ascii="Arial Narrow" w:hAnsi="Arial Narrow" w:cs="Arial"/>
          <w:szCs w:val="24"/>
        </w:rPr>
        <w:t xml:space="preserve">a de </w:t>
      </w:r>
      <w:r>
        <w:rPr>
          <w:rFonts w:ascii="Arial Narrow" w:hAnsi="Arial Narrow" w:cs="Arial"/>
          <w:szCs w:val="24"/>
        </w:rPr>
        <w:t>E</w:t>
      </w:r>
      <w:r w:rsidRPr="006D2049">
        <w:rPr>
          <w:rFonts w:ascii="Arial Narrow" w:hAnsi="Arial Narrow" w:cs="Arial"/>
          <w:szCs w:val="24"/>
        </w:rPr>
        <w:t xml:space="preserve">ducación del gobierno del </w:t>
      </w:r>
      <w:r>
        <w:rPr>
          <w:rFonts w:ascii="Arial Narrow" w:hAnsi="Arial Narrow" w:cs="Arial"/>
          <w:szCs w:val="24"/>
        </w:rPr>
        <w:t>E</w:t>
      </w:r>
      <w:r w:rsidRPr="006D2049">
        <w:rPr>
          <w:rFonts w:ascii="Arial Narrow" w:hAnsi="Arial Narrow" w:cs="Arial"/>
          <w:szCs w:val="24"/>
        </w:rPr>
        <w:t xml:space="preserve">stado de </w:t>
      </w:r>
      <w:r>
        <w:rPr>
          <w:rFonts w:ascii="Arial Narrow" w:hAnsi="Arial Narrow" w:cs="Arial"/>
          <w:szCs w:val="24"/>
        </w:rPr>
        <w:t>Y</w:t>
      </w:r>
      <w:r w:rsidRPr="006D2049">
        <w:rPr>
          <w:rFonts w:ascii="Arial Narrow" w:hAnsi="Arial Narrow" w:cs="Arial"/>
          <w:szCs w:val="24"/>
        </w:rPr>
        <w:t>ucatán.</w:t>
      </w:r>
    </w:p>
    <w:p w:rsidR="00705FFD" w:rsidRDefault="00705FFD" w:rsidP="00705FFD">
      <w:pPr>
        <w:spacing w:line="276" w:lineRule="auto"/>
        <w:ind w:left="426" w:right="-567" w:firstLine="708"/>
        <w:jc w:val="both"/>
        <w:rPr>
          <w:rFonts w:ascii="Arial Narrow" w:hAnsi="Arial Narrow" w:cs="Arial"/>
          <w:szCs w:val="24"/>
        </w:rPr>
      </w:pPr>
    </w:p>
    <w:p w:rsidR="00705FFD" w:rsidRPr="00455F57" w:rsidRDefault="00705FFD" w:rsidP="00705FFD">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p>
    <w:p w:rsidR="00705FFD" w:rsidRPr="001B50B4" w:rsidRDefault="00705FFD" w:rsidP="00705FFD">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6D2049">
        <w:rPr>
          <w:rFonts w:ascii="Arial Narrow" w:hAnsi="Arial Narrow" w:cs="Arial"/>
          <w:szCs w:val="24"/>
        </w:rPr>
        <w:t xml:space="preserve">por el cual se autoriza a la </w:t>
      </w:r>
      <w:r>
        <w:rPr>
          <w:rFonts w:ascii="Arial Narrow" w:hAnsi="Arial Narrow" w:cs="Arial"/>
          <w:szCs w:val="24"/>
        </w:rPr>
        <w:t>C</w:t>
      </w:r>
      <w:r w:rsidRPr="006D2049">
        <w:rPr>
          <w:rFonts w:ascii="Arial Narrow" w:hAnsi="Arial Narrow" w:cs="Arial"/>
          <w:szCs w:val="24"/>
        </w:rPr>
        <w:t xml:space="preserve">onsejera </w:t>
      </w:r>
      <w:r>
        <w:rPr>
          <w:rFonts w:ascii="Arial Narrow" w:hAnsi="Arial Narrow" w:cs="Arial"/>
          <w:szCs w:val="24"/>
        </w:rPr>
        <w:t>P</w:t>
      </w:r>
      <w:r w:rsidRPr="006D2049">
        <w:rPr>
          <w:rFonts w:ascii="Arial Narrow" w:hAnsi="Arial Narrow" w:cs="Arial"/>
          <w:szCs w:val="24"/>
        </w:rPr>
        <w:t xml:space="preserve">residente de este organismo público la suscripción del </w:t>
      </w:r>
      <w:r>
        <w:rPr>
          <w:rFonts w:ascii="Arial Narrow" w:hAnsi="Arial Narrow" w:cs="Arial"/>
          <w:szCs w:val="24"/>
        </w:rPr>
        <w:t>C</w:t>
      </w:r>
      <w:r w:rsidRPr="006D2049">
        <w:rPr>
          <w:rFonts w:ascii="Arial Narrow" w:hAnsi="Arial Narrow" w:cs="Arial"/>
          <w:szCs w:val="24"/>
        </w:rPr>
        <w:t xml:space="preserve">onvenio de colaboración con la </w:t>
      </w:r>
      <w:r>
        <w:rPr>
          <w:rFonts w:ascii="Arial Narrow" w:hAnsi="Arial Narrow" w:cs="Arial"/>
          <w:szCs w:val="24"/>
        </w:rPr>
        <w:t>S</w:t>
      </w:r>
      <w:r w:rsidRPr="006D2049">
        <w:rPr>
          <w:rFonts w:ascii="Arial Narrow" w:hAnsi="Arial Narrow" w:cs="Arial"/>
          <w:szCs w:val="24"/>
        </w:rPr>
        <w:t>ecretar</w:t>
      </w:r>
      <w:r>
        <w:rPr>
          <w:rFonts w:ascii="Arial Narrow" w:hAnsi="Arial Narrow" w:cs="Arial"/>
          <w:szCs w:val="24"/>
        </w:rPr>
        <w:t>í</w:t>
      </w:r>
      <w:r w:rsidRPr="006D2049">
        <w:rPr>
          <w:rFonts w:ascii="Arial Narrow" w:hAnsi="Arial Narrow" w:cs="Arial"/>
          <w:szCs w:val="24"/>
        </w:rPr>
        <w:t xml:space="preserve">a de </w:t>
      </w:r>
      <w:r>
        <w:rPr>
          <w:rFonts w:ascii="Arial Narrow" w:hAnsi="Arial Narrow" w:cs="Arial"/>
          <w:szCs w:val="24"/>
        </w:rPr>
        <w:t>E</w:t>
      </w:r>
      <w:r w:rsidRPr="006D2049">
        <w:rPr>
          <w:rFonts w:ascii="Arial Narrow" w:hAnsi="Arial Narrow" w:cs="Arial"/>
          <w:szCs w:val="24"/>
        </w:rPr>
        <w:t xml:space="preserve">ducación del gobierno del </w:t>
      </w:r>
      <w:r>
        <w:rPr>
          <w:rFonts w:ascii="Arial Narrow" w:hAnsi="Arial Narrow" w:cs="Arial"/>
          <w:szCs w:val="24"/>
        </w:rPr>
        <w:t>E</w:t>
      </w:r>
      <w:r w:rsidRPr="006D2049">
        <w:rPr>
          <w:rFonts w:ascii="Arial Narrow" w:hAnsi="Arial Narrow" w:cs="Arial"/>
          <w:szCs w:val="24"/>
        </w:rPr>
        <w:t xml:space="preserve">stado de </w:t>
      </w:r>
      <w:r>
        <w:rPr>
          <w:rFonts w:ascii="Arial Narrow" w:hAnsi="Arial Narrow" w:cs="Arial"/>
          <w:szCs w:val="24"/>
        </w:rPr>
        <w:t>Yucatán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705FFD" w:rsidRDefault="00705FFD" w:rsidP="00705FFD">
      <w:pPr>
        <w:spacing w:line="276" w:lineRule="auto"/>
        <w:ind w:left="426" w:right="-567" w:firstLine="708"/>
        <w:jc w:val="both"/>
        <w:rPr>
          <w:rFonts w:ascii="Arial Narrow" w:hAnsi="Arial Narrow" w:cs="Arial"/>
          <w:szCs w:val="24"/>
        </w:rPr>
      </w:pP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73328" w:rsidRPr="001B50B4" w:rsidRDefault="00273328" w:rsidP="00273328">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D20459">
        <w:rPr>
          <w:rFonts w:ascii="Arial Narrow" w:hAnsi="Arial Narrow" w:cs="Arial"/>
          <w:b/>
          <w:szCs w:val="24"/>
        </w:rPr>
        <w:t>6</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00191C" w:rsidRDefault="0000191C" w:rsidP="00F00672">
      <w:pPr>
        <w:spacing w:line="276" w:lineRule="auto"/>
        <w:ind w:left="426" w:right="-567" w:firstLine="708"/>
        <w:jc w:val="both"/>
        <w:rPr>
          <w:rFonts w:ascii="Arial Narrow" w:hAnsi="Arial Narrow" w:cs="Arial"/>
          <w:bCs/>
          <w:color w:val="000000"/>
          <w:szCs w:val="24"/>
        </w:rPr>
      </w:pP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D20459">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A54DBD">
        <w:rPr>
          <w:rFonts w:ascii="Arial Narrow" w:hAnsi="Arial Narrow" w:cs="Arial"/>
          <w:bCs/>
          <w:color w:val="000000"/>
          <w:szCs w:val="24"/>
        </w:rPr>
        <w:t>martes cinco de marzo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64312C">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A54DBD">
        <w:rPr>
          <w:rFonts w:ascii="Arial Narrow" w:hAnsi="Arial Narrow" w:cs="Arial"/>
          <w:bCs/>
          <w:color w:val="000000"/>
          <w:szCs w:val="24"/>
        </w:rPr>
        <w:t>doce</w:t>
      </w:r>
      <w:r w:rsidR="0064312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A54DBD">
        <w:rPr>
          <w:rFonts w:ascii="Arial Narrow" w:hAnsi="Arial Narrow" w:cs="Arial"/>
          <w:bCs/>
          <w:color w:val="000000"/>
          <w:szCs w:val="24"/>
        </w:rPr>
        <w:t xml:space="preserve">veintitrés </w:t>
      </w:r>
      <w:r w:rsidR="00071933">
        <w:rPr>
          <w:rFonts w:ascii="Arial Narrow" w:hAnsi="Arial Narrow" w:cs="Arial"/>
          <w:bCs/>
          <w:color w:val="000000"/>
          <w:szCs w:val="24"/>
        </w:rPr>
        <w:t>mi</w:t>
      </w:r>
      <w:r w:rsidR="00325C5B">
        <w:rPr>
          <w:rFonts w:ascii="Arial Narrow" w:hAnsi="Arial Narrow" w:cs="Arial"/>
          <w:bCs/>
          <w:color w:val="000000"/>
          <w:szCs w:val="24"/>
        </w:rPr>
        <w:t>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D20459">
        <w:rPr>
          <w:rFonts w:ascii="Arial Narrow" w:hAnsi="Arial Narrow" w:cs="Arial"/>
          <w:bCs/>
          <w:color w:val="000000"/>
          <w:szCs w:val="24"/>
        </w:rPr>
        <w:t>7</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A54DBD">
        <w:rPr>
          <w:rFonts w:ascii="Arial Narrow" w:hAnsi="Arial Narrow" w:cs="Arial"/>
          <w:bCs/>
          <w:color w:val="000000"/>
          <w:szCs w:val="24"/>
        </w:rPr>
        <w:t>doce</w:t>
      </w:r>
      <w:r w:rsidR="00325C5B">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A54DBD">
        <w:rPr>
          <w:rFonts w:ascii="Arial Narrow" w:hAnsi="Arial Narrow" w:cs="Arial"/>
          <w:bCs/>
          <w:color w:val="000000"/>
          <w:szCs w:val="24"/>
        </w:rPr>
        <w:t>veintitrés</w:t>
      </w:r>
      <w:r w:rsidR="0064312C">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A54DBD">
        <w:rPr>
          <w:rFonts w:ascii="Arial Narrow" w:hAnsi="Arial Narrow" w:cs="Arial"/>
          <w:bCs/>
          <w:color w:val="000000"/>
          <w:szCs w:val="24"/>
        </w:rPr>
        <w:t>martes</w:t>
      </w:r>
      <w:r w:rsidR="00D20459">
        <w:rPr>
          <w:rFonts w:ascii="Arial Narrow" w:hAnsi="Arial Narrow" w:cs="Arial"/>
          <w:bCs/>
          <w:color w:val="000000"/>
          <w:szCs w:val="24"/>
        </w:rPr>
        <w:t xml:space="preserve"> </w:t>
      </w:r>
      <w:r w:rsidR="00A54DBD">
        <w:rPr>
          <w:rFonts w:ascii="Arial Narrow" w:hAnsi="Arial Narrow" w:cs="Arial"/>
          <w:bCs/>
          <w:color w:val="000000"/>
          <w:szCs w:val="24"/>
        </w:rPr>
        <w:lastRenderedPageBreak/>
        <w:t>cinco de marzo</w:t>
      </w:r>
      <w:r w:rsidR="0064312C">
        <w:rPr>
          <w:rFonts w:ascii="Arial Narrow" w:hAnsi="Arial Narrow" w:cs="Arial"/>
          <w:bCs/>
          <w:color w:val="000000"/>
          <w:szCs w:val="24"/>
        </w:rPr>
        <w:t xml:space="preserve"> </w:t>
      </w:r>
      <w:r>
        <w:rPr>
          <w:rFonts w:ascii="Arial Narrow" w:hAnsi="Arial Narrow" w:cs="Arial"/>
          <w:bCs/>
          <w:color w:val="000000"/>
          <w:szCs w:val="24"/>
        </w:rPr>
        <w:t>del dos mil dieci</w:t>
      </w:r>
      <w:r w:rsidR="0064312C">
        <w:rPr>
          <w:rFonts w:ascii="Arial Narrow" w:hAnsi="Arial Narrow" w:cs="Arial"/>
          <w:bCs/>
          <w:color w:val="000000"/>
          <w:szCs w:val="24"/>
        </w:rPr>
        <w:t>nueve</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D83AA6" w:rsidRDefault="00D83AA6" w:rsidP="00F00672">
      <w:pPr>
        <w:spacing w:line="276" w:lineRule="auto"/>
        <w:ind w:left="426" w:right="-567" w:firstLine="708"/>
        <w:jc w:val="both"/>
        <w:rPr>
          <w:rFonts w:ascii="Arial Narrow" w:hAnsi="Arial Narrow" w:cs="Arial"/>
          <w:bCs/>
          <w:color w:val="000000"/>
          <w:szCs w:val="24"/>
        </w:rPr>
      </w:pPr>
    </w:p>
    <w:p w:rsidR="004D468E" w:rsidRDefault="004D468E" w:rsidP="00F00672">
      <w:pPr>
        <w:autoSpaceDE w:val="0"/>
        <w:autoSpaceDN w:val="0"/>
        <w:adjustRightInd w:val="0"/>
        <w:spacing w:line="276" w:lineRule="auto"/>
        <w:ind w:left="426" w:right="-567" w:firstLine="708"/>
        <w:jc w:val="both"/>
        <w:rPr>
          <w:rFonts w:ascii="Arial Narrow" w:hAnsi="Arial Narrow" w:cs="Arial"/>
          <w:szCs w:val="24"/>
        </w:rPr>
      </w:pPr>
      <w:bookmarkStart w:id="0" w:name="_GoBack"/>
      <w:bookmarkEnd w:id="0"/>
    </w:p>
    <w:tbl>
      <w:tblPr>
        <w:tblpPr w:leftFromText="141" w:rightFromText="141" w:vertAnchor="text" w:horzAnchor="margin" w:tblpXSpec="center" w:tblpY="84"/>
        <w:tblOverlap w:val="never"/>
        <w:tblW w:w="10206" w:type="dxa"/>
        <w:tblLook w:val="04A0" w:firstRow="1" w:lastRow="0" w:firstColumn="1" w:lastColumn="0" w:noHBand="0" w:noVBand="1"/>
      </w:tblPr>
      <w:tblGrid>
        <w:gridCol w:w="4962"/>
        <w:gridCol w:w="5244"/>
      </w:tblGrid>
      <w:tr w:rsidR="0000191C" w:rsidRPr="00890CB5" w:rsidTr="0000191C">
        <w:trPr>
          <w:trHeight w:val="650"/>
        </w:trPr>
        <w:tc>
          <w:tcPr>
            <w:tcW w:w="4962" w:type="dxa"/>
          </w:tcPr>
          <w:p w:rsidR="0000191C" w:rsidRPr="00890CB5"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00191C" w:rsidRPr="00890CB5" w:rsidRDefault="0000191C" w:rsidP="0000191C">
            <w:pPr>
              <w:ind w:left="426"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00191C" w:rsidRPr="00890CB5" w:rsidRDefault="0000191C" w:rsidP="0000191C">
            <w:pPr>
              <w:ind w:left="426" w:right="-425"/>
              <w:jc w:val="center"/>
              <w:rPr>
                <w:rFonts w:ascii="Arial Narrow" w:hAnsi="Arial Narrow" w:cs="Arial"/>
                <w:b/>
                <w:bCs/>
                <w:color w:val="000000"/>
                <w:sz w:val="20"/>
              </w:rPr>
            </w:pPr>
          </w:p>
        </w:tc>
        <w:tc>
          <w:tcPr>
            <w:tcW w:w="5244" w:type="dxa"/>
          </w:tcPr>
          <w:p w:rsidR="0000191C" w:rsidRPr="00890CB5"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sz w:val="20"/>
              </w:rPr>
            </w:pPr>
            <w:r>
              <w:rPr>
                <w:rFonts w:ascii="Arial Narrow" w:hAnsi="Arial Narrow" w:cs="Arial"/>
                <w:b/>
                <w:sz w:val="20"/>
              </w:rPr>
              <w:t>MTRO. HIDALGO ARMANDO VICTORIA MALDONADO</w:t>
            </w:r>
          </w:p>
          <w:p w:rsidR="0000191C" w:rsidRPr="00890CB5" w:rsidRDefault="0000191C" w:rsidP="0000191C">
            <w:pPr>
              <w:ind w:left="426"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00191C" w:rsidRPr="00890CB5" w:rsidTr="0000191C">
        <w:trPr>
          <w:trHeight w:val="1647"/>
        </w:trPr>
        <w:tc>
          <w:tcPr>
            <w:tcW w:w="4962" w:type="dxa"/>
          </w:tcPr>
          <w:p w:rsidR="0000191C"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sz w:val="20"/>
              </w:rPr>
            </w:pPr>
            <w:r w:rsidRPr="00890CB5">
              <w:rPr>
                <w:rFonts w:ascii="Arial Narrow" w:hAnsi="Arial Narrow" w:cs="Arial"/>
                <w:b/>
                <w:sz w:val="20"/>
              </w:rPr>
              <w:t>LIC. JOSÉ ANTONIO GABRIEL MARTÍNEZ MAGAÑA</w:t>
            </w:r>
          </w:p>
          <w:p w:rsidR="0000191C" w:rsidRPr="00890CB5" w:rsidRDefault="0000191C" w:rsidP="0000191C">
            <w:pPr>
              <w:ind w:left="426" w:right="-425"/>
              <w:jc w:val="center"/>
              <w:rPr>
                <w:rFonts w:ascii="Arial Narrow" w:hAnsi="Arial Narrow" w:cs="Arial"/>
                <w:b/>
                <w:sz w:val="20"/>
              </w:rPr>
            </w:pPr>
            <w:r w:rsidRPr="00890CB5">
              <w:rPr>
                <w:rFonts w:ascii="Arial Narrow" w:hAnsi="Arial Narrow" w:cs="Arial"/>
                <w:b/>
                <w:sz w:val="20"/>
              </w:rPr>
              <w:t>CONSEJERO ELECTORAL</w:t>
            </w:r>
          </w:p>
          <w:p w:rsidR="0000191C" w:rsidRDefault="0000191C" w:rsidP="0000191C">
            <w:pPr>
              <w:ind w:left="426" w:right="-425"/>
              <w:jc w:val="center"/>
              <w:rPr>
                <w:rFonts w:ascii="Arial Narrow" w:hAnsi="Arial Narrow" w:cs="Arial"/>
                <w:b/>
                <w:bCs/>
                <w:color w:val="000000"/>
                <w:sz w:val="20"/>
              </w:rPr>
            </w:pPr>
          </w:p>
          <w:p w:rsidR="0000191C" w:rsidRPr="00890CB5" w:rsidRDefault="0000191C" w:rsidP="0000191C">
            <w:pPr>
              <w:ind w:left="426" w:right="-425"/>
              <w:jc w:val="center"/>
              <w:rPr>
                <w:rFonts w:ascii="Arial Narrow" w:hAnsi="Arial Narrow" w:cs="Arial"/>
                <w:b/>
                <w:bCs/>
                <w:color w:val="000000"/>
                <w:sz w:val="20"/>
              </w:rPr>
            </w:pPr>
          </w:p>
        </w:tc>
        <w:tc>
          <w:tcPr>
            <w:tcW w:w="5244" w:type="dxa"/>
          </w:tcPr>
          <w:p w:rsidR="0000191C"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00191C" w:rsidRPr="00890CB5" w:rsidRDefault="0000191C" w:rsidP="0000191C">
            <w:pPr>
              <w:ind w:left="426" w:right="-425"/>
              <w:jc w:val="center"/>
              <w:rPr>
                <w:rFonts w:ascii="Arial Narrow" w:hAnsi="Arial Narrow" w:cs="Arial"/>
                <w:b/>
                <w:sz w:val="20"/>
              </w:rPr>
            </w:pPr>
            <w:r w:rsidRPr="00890CB5">
              <w:rPr>
                <w:rFonts w:ascii="Arial Narrow" w:hAnsi="Arial Narrow" w:cs="Arial"/>
                <w:b/>
                <w:sz w:val="20"/>
              </w:rPr>
              <w:t>CONSEJERO ELECTORAL</w:t>
            </w:r>
          </w:p>
          <w:p w:rsidR="0000191C" w:rsidRPr="00890CB5" w:rsidRDefault="0000191C" w:rsidP="0000191C">
            <w:pPr>
              <w:ind w:left="426" w:right="-425"/>
              <w:jc w:val="center"/>
              <w:rPr>
                <w:rFonts w:ascii="Arial Narrow" w:hAnsi="Arial Narrow" w:cs="Arial"/>
                <w:b/>
                <w:sz w:val="20"/>
              </w:rPr>
            </w:pPr>
          </w:p>
          <w:p w:rsidR="0000191C" w:rsidRPr="00890CB5" w:rsidRDefault="0000191C" w:rsidP="0000191C">
            <w:pPr>
              <w:ind w:left="426" w:right="-425"/>
              <w:jc w:val="center"/>
              <w:rPr>
                <w:rFonts w:ascii="Arial Narrow" w:hAnsi="Arial Narrow" w:cs="Arial"/>
                <w:b/>
                <w:bCs/>
                <w:color w:val="000000"/>
                <w:sz w:val="20"/>
              </w:rPr>
            </w:pPr>
          </w:p>
        </w:tc>
      </w:tr>
      <w:tr w:rsidR="0000191C" w:rsidRPr="00890CB5" w:rsidTr="00D83AA6">
        <w:trPr>
          <w:trHeight w:val="7358"/>
        </w:trPr>
        <w:tc>
          <w:tcPr>
            <w:tcW w:w="4962" w:type="dxa"/>
          </w:tcPr>
          <w:p w:rsidR="0000191C" w:rsidRDefault="0000191C" w:rsidP="0000191C">
            <w:pPr>
              <w:ind w:left="426" w:right="-425"/>
              <w:jc w:val="center"/>
              <w:rPr>
                <w:rFonts w:ascii="Arial Narrow" w:hAnsi="Arial Narrow" w:cs="Arial"/>
                <w:b/>
                <w:sz w:val="20"/>
              </w:rPr>
            </w:pPr>
            <w:r>
              <w:rPr>
                <w:rFonts w:ascii="Arial Narrow" w:hAnsi="Arial Narrow" w:cs="Arial"/>
                <w:b/>
                <w:sz w:val="20"/>
              </w:rPr>
              <w:t>DR. JORGE MIGUEL VALLADARES SÁNCHEZ</w:t>
            </w:r>
          </w:p>
          <w:p w:rsidR="0000191C" w:rsidRDefault="0000191C" w:rsidP="0000191C">
            <w:pPr>
              <w:ind w:left="426" w:right="-425"/>
              <w:jc w:val="center"/>
              <w:rPr>
                <w:rFonts w:ascii="Arial Narrow" w:hAnsi="Arial Narrow" w:cs="Arial"/>
                <w:b/>
                <w:sz w:val="20"/>
              </w:rPr>
            </w:pPr>
            <w:r>
              <w:rPr>
                <w:rFonts w:ascii="Arial Narrow" w:hAnsi="Arial Narrow" w:cs="Arial"/>
                <w:b/>
                <w:sz w:val="20"/>
              </w:rPr>
              <w:t>CONSEJERO ELECTORAL</w:t>
            </w:r>
          </w:p>
          <w:p w:rsidR="0000191C" w:rsidRPr="00890CB5"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r>
              <w:rPr>
                <w:rFonts w:ascii="Arial Narrow" w:hAnsi="Arial Narrow" w:cs="Arial"/>
                <w:b/>
                <w:sz w:val="20"/>
              </w:rPr>
              <w:t>MTRA. DELTA ALEJANDRA PACHECO PUENTE</w:t>
            </w:r>
          </w:p>
          <w:p w:rsidR="0000191C" w:rsidRDefault="0000191C" w:rsidP="0000191C">
            <w:pPr>
              <w:ind w:left="426" w:right="-425"/>
              <w:jc w:val="center"/>
              <w:rPr>
                <w:rFonts w:ascii="Arial Narrow" w:hAnsi="Arial Narrow" w:cs="Arial"/>
                <w:b/>
                <w:sz w:val="20"/>
              </w:rPr>
            </w:pPr>
            <w:r>
              <w:rPr>
                <w:rFonts w:ascii="Arial Narrow" w:hAnsi="Arial Narrow" w:cs="Arial"/>
                <w:b/>
                <w:sz w:val="20"/>
              </w:rPr>
              <w:t>CONSEJERA ELECTORAL</w:t>
            </w: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C. JORGE ANTONIO ORTEGA CRUZ</w:t>
            </w: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PARTIDO ACCIÓN NACIONAL</w:t>
            </w:r>
          </w:p>
          <w:p w:rsidR="0000191C" w:rsidRPr="00E949C1"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00191C" w:rsidRDefault="0000191C" w:rsidP="0000191C">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C. JONATHAN FRANCISCO COUDURIER JIMÉNEZ</w:t>
            </w: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PARTIDO VERDE ECOLOGISTA DE MÉXICO</w:t>
            </w: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C. MANUEL JESÚS PÉREZ RAMOS</w:t>
            </w: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PARTIDO MORENA</w:t>
            </w:r>
          </w:p>
          <w:p w:rsidR="0000191C" w:rsidRDefault="0000191C" w:rsidP="0000191C">
            <w:pPr>
              <w:ind w:left="426" w:right="-425"/>
              <w:jc w:val="center"/>
              <w:rPr>
                <w:rFonts w:ascii="Arial Narrow" w:hAnsi="Arial Narrow" w:cs="Arial"/>
                <w:b/>
                <w:sz w:val="20"/>
                <w:lang w:val="es-MX"/>
              </w:rPr>
            </w:pPr>
          </w:p>
          <w:p w:rsidR="0000191C" w:rsidRDefault="0000191C" w:rsidP="0000191C">
            <w:pPr>
              <w:tabs>
                <w:tab w:val="left" w:pos="555"/>
                <w:tab w:val="center" w:pos="2233"/>
              </w:tabs>
              <w:ind w:left="426" w:right="-425"/>
              <w:jc w:val="center"/>
              <w:rPr>
                <w:rFonts w:ascii="Arial Narrow" w:hAnsi="Arial Narrow" w:cs="Arial"/>
                <w:b/>
                <w:sz w:val="20"/>
              </w:rPr>
            </w:pPr>
          </w:p>
          <w:p w:rsidR="0000191C" w:rsidRPr="00890CB5" w:rsidRDefault="0000191C" w:rsidP="0000191C">
            <w:pPr>
              <w:tabs>
                <w:tab w:val="left" w:pos="555"/>
                <w:tab w:val="center" w:pos="2233"/>
              </w:tabs>
              <w:ind w:left="426" w:right="-425"/>
              <w:jc w:val="center"/>
              <w:rPr>
                <w:rFonts w:ascii="Arial Narrow" w:hAnsi="Arial Narrow" w:cs="Arial"/>
                <w:b/>
                <w:sz w:val="20"/>
              </w:rPr>
            </w:pPr>
          </w:p>
        </w:tc>
        <w:tc>
          <w:tcPr>
            <w:tcW w:w="5244" w:type="dxa"/>
          </w:tcPr>
          <w:p w:rsidR="0000191C" w:rsidRPr="00890CB5" w:rsidRDefault="0000191C" w:rsidP="0000191C">
            <w:pPr>
              <w:ind w:left="426" w:right="-425"/>
              <w:jc w:val="center"/>
              <w:rPr>
                <w:rFonts w:ascii="Arial Narrow" w:hAnsi="Arial Narrow" w:cs="Arial"/>
                <w:b/>
                <w:sz w:val="20"/>
              </w:rPr>
            </w:pPr>
            <w:r>
              <w:rPr>
                <w:rFonts w:ascii="Arial Narrow" w:hAnsi="Arial Narrow" w:cs="Arial"/>
                <w:b/>
                <w:sz w:val="20"/>
              </w:rPr>
              <w:t>LIC. JORGE ANTONIO VALLEJO BUENFIL</w:t>
            </w:r>
          </w:p>
          <w:p w:rsidR="0000191C" w:rsidRPr="00890CB5" w:rsidRDefault="0000191C" w:rsidP="0000191C">
            <w:pPr>
              <w:ind w:left="426" w:right="-425"/>
              <w:jc w:val="center"/>
              <w:rPr>
                <w:rFonts w:ascii="Arial Narrow" w:hAnsi="Arial Narrow" w:cs="Arial"/>
                <w:b/>
                <w:sz w:val="20"/>
              </w:rPr>
            </w:pPr>
            <w:r w:rsidRPr="00890CB5">
              <w:rPr>
                <w:rFonts w:ascii="Arial Narrow" w:hAnsi="Arial Narrow" w:cs="Arial"/>
                <w:b/>
                <w:sz w:val="20"/>
              </w:rPr>
              <w:t>CONSEJERO ELECTORAL</w:t>
            </w: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r>
              <w:rPr>
                <w:rFonts w:ascii="Arial Narrow" w:hAnsi="Arial Narrow" w:cs="Arial"/>
                <w:b/>
                <w:sz w:val="20"/>
              </w:rPr>
              <w:t>C. MARÍA DEL MAR TREJO PÉREZ</w:t>
            </w:r>
          </w:p>
          <w:p w:rsidR="0000191C" w:rsidRDefault="0000191C" w:rsidP="0000191C">
            <w:pPr>
              <w:ind w:left="426" w:right="-425"/>
              <w:jc w:val="center"/>
              <w:rPr>
                <w:rFonts w:ascii="Arial Narrow" w:hAnsi="Arial Narrow" w:cs="Arial"/>
                <w:b/>
                <w:sz w:val="20"/>
              </w:rPr>
            </w:pPr>
            <w:r w:rsidRPr="00890CB5">
              <w:rPr>
                <w:rFonts w:ascii="Arial Narrow" w:hAnsi="Arial Narrow" w:cs="Arial"/>
                <w:b/>
                <w:sz w:val="20"/>
              </w:rPr>
              <w:t>CONSEJERA ELECTORAL</w:t>
            </w: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rPr>
            </w:pPr>
            <w:r>
              <w:rPr>
                <w:rFonts w:ascii="Arial Narrow" w:hAnsi="Arial Narrow" w:cs="Arial"/>
                <w:b/>
                <w:sz w:val="20"/>
              </w:rPr>
              <w:t>C. ARTURO DE JESÚS SANDOVAL TORRES</w:t>
            </w:r>
          </w:p>
          <w:p w:rsidR="0000191C" w:rsidRDefault="0000191C" w:rsidP="0000191C">
            <w:pPr>
              <w:ind w:left="426" w:right="-425"/>
              <w:jc w:val="center"/>
              <w:rPr>
                <w:rFonts w:ascii="Arial Narrow" w:hAnsi="Arial Narrow" w:cs="Arial"/>
                <w:b/>
                <w:sz w:val="20"/>
              </w:rPr>
            </w:pPr>
            <w:r>
              <w:rPr>
                <w:rFonts w:ascii="Arial Narrow" w:hAnsi="Arial Narrow" w:cs="Arial"/>
                <w:b/>
                <w:sz w:val="20"/>
              </w:rPr>
              <w:t>PARTIDO REVOLUCIONARIO INSTITUCIONAL</w:t>
            </w:r>
          </w:p>
          <w:p w:rsidR="0000191C" w:rsidRDefault="0000191C" w:rsidP="0000191C">
            <w:pPr>
              <w:ind w:left="426" w:right="-425"/>
              <w:jc w:val="center"/>
              <w:rPr>
                <w:rFonts w:ascii="Arial Narrow" w:hAnsi="Arial Narrow" w:cs="Arial"/>
                <w:b/>
                <w:sz w:val="20"/>
              </w:rPr>
            </w:pPr>
          </w:p>
          <w:p w:rsidR="0000191C" w:rsidRDefault="0000191C" w:rsidP="0000191C">
            <w:pPr>
              <w:tabs>
                <w:tab w:val="left" w:pos="555"/>
                <w:tab w:val="center" w:pos="2233"/>
              </w:tabs>
              <w:ind w:left="426" w:right="-425"/>
              <w:jc w:val="center"/>
              <w:rPr>
                <w:rFonts w:ascii="Arial Narrow" w:hAnsi="Arial Narrow" w:cs="Arial"/>
                <w:b/>
                <w:sz w:val="20"/>
              </w:rPr>
            </w:pPr>
          </w:p>
          <w:p w:rsidR="0000191C" w:rsidRDefault="0000191C" w:rsidP="0000191C">
            <w:pPr>
              <w:tabs>
                <w:tab w:val="left" w:pos="555"/>
                <w:tab w:val="center" w:pos="2233"/>
              </w:tabs>
              <w:ind w:left="426" w:right="-425"/>
              <w:jc w:val="center"/>
              <w:rPr>
                <w:rFonts w:ascii="Arial Narrow" w:hAnsi="Arial Narrow" w:cs="Arial"/>
                <w:b/>
                <w:sz w:val="20"/>
              </w:rPr>
            </w:pP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C. PEDRO RODRIGO ROSAS VILLAVICENCIO</w:t>
            </w: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PARTIDO DEL TRABAJO</w:t>
            </w: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C. RODRIGO MENDOZA MARTÍNEZ</w:t>
            </w: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PARTIDO MOVIMIENTO CIUDADANO</w:t>
            </w:r>
          </w:p>
          <w:p w:rsidR="0000191C" w:rsidRDefault="0000191C" w:rsidP="0000191C">
            <w:pPr>
              <w:ind w:left="426" w:right="-425"/>
              <w:jc w:val="center"/>
              <w:rPr>
                <w:rFonts w:ascii="Arial Narrow" w:hAnsi="Arial Narrow" w:cs="Arial"/>
                <w:b/>
                <w:sz w:val="20"/>
                <w:lang w:val="es-MX"/>
              </w:rPr>
            </w:pPr>
          </w:p>
          <w:p w:rsidR="0000191C" w:rsidRDefault="0000191C" w:rsidP="0000191C">
            <w:pPr>
              <w:tabs>
                <w:tab w:val="left" w:pos="555"/>
                <w:tab w:val="center" w:pos="2233"/>
              </w:tabs>
              <w:ind w:left="426" w:right="-425"/>
              <w:jc w:val="center"/>
              <w:rPr>
                <w:rFonts w:ascii="Arial Narrow" w:hAnsi="Arial Narrow" w:cs="Arial"/>
                <w:b/>
                <w:bCs/>
                <w:color w:val="000000"/>
                <w:sz w:val="20"/>
                <w:lang w:val="es-MX"/>
              </w:rPr>
            </w:pPr>
          </w:p>
          <w:p w:rsidR="0000191C" w:rsidRDefault="0000191C" w:rsidP="0000191C">
            <w:pPr>
              <w:tabs>
                <w:tab w:val="left" w:pos="555"/>
                <w:tab w:val="center" w:pos="2233"/>
              </w:tabs>
              <w:ind w:left="426" w:right="-425"/>
              <w:jc w:val="center"/>
              <w:rPr>
                <w:rFonts w:ascii="Arial Narrow" w:hAnsi="Arial Narrow" w:cs="Arial"/>
                <w:b/>
                <w:bCs/>
                <w:color w:val="000000"/>
                <w:sz w:val="20"/>
                <w:lang w:val="es-MX"/>
              </w:rPr>
            </w:pPr>
          </w:p>
          <w:p w:rsidR="0000191C" w:rsidRDefault="0000191C" w:rsidP="0000191C">
            <w:pPr>
              <w:ind w:left="426" w:right="-425"/>
              <w:jc w:val="center"/>
              <w:rPr>
                <w:rFonts w:ascii="Arial Narrow" w:hAnsi="Arial Narrow" w:cs="Arial"/>
                <w:b/>
                <w:sz w:val="20"/>
                <w:lang w:val="es-MX"/>
              </w:rPr>
            </w:pPr>
            <w:r>
              <w:rPr>
                <w:rFonts w:ascii="Arial Narrow" w:hAnsi="Arial Narrow" w:cs="Arial"/>
                <w:b/>
                <w:sz w:val="20"/>
                <w:lang w:val="es-MX"/>
              </w:rPr>
              <w:t>LIC. RICARDO GABRIEL BARAHONA RIOS</w:t>
            </w:r>
          </w:p>
          <w:p w:rsidR="0000191C" w:rsidRPr="00890CB5" w:rsidRDefault="0000191C" w:rsidP="0000191C">
            <w:pPr>
              <w:ind w:left="426" w:right="-425"/>
              <w:jc w:val="center"/>
              <w:rPr>
                <w:rFonts w:ascii="Arial Narrow" w:hAnsi="Arial Narrow" w:cs="Arial"/>
                <w:b/>
                <w:bCs/>
                <w:color w:val="000000"/>
                <w:sz w:val="20"/>
              </w:rPr>
            </w:pPr>
            <w:r>
              <w:rPr>
                <w:rFonts w:ascii="Arial Narrow" w:hAnsi="Arial Narrow" w:cs="Arial"/>
                <w:b/>
                <w:sz w:val="20"/>
                <w:lang w:val="es-MX"/>
              </w:rPr>
              <w:t>PARTIDO NUEVA ALIANZA YUCATÁN</w:t>
            </w:r>
          </w:p>
        </w:tc>
      </w:tr>
    </w:tbl>
    <w:p w:rsidR="00897216" w:rsidRPr="00CE07EB" w:rsidRDefault="00897216" w:rsidP="000143A8">
      <w:pPr>
        <w:ind w:left="426" w:right="-567" w:firstLine="709"/>
        <w:jc w:val="both"/>
        <w:rPr>
          <w:rFonts w:ascii="Arial Narrow" w:hAnsi="Arial Narrow" w:cs="Arial"/>
          <w:szCs w:val="24"/>
        </w:rPr>
      </w:pPr>
    </w:p>
    <w:sectPr w:rsidR="00897216" w:rsidRPr="00CE07EB" w:rsidSect="0000191C">
      <w:headerReference w:type="default" r:id="rId8"/>
      <w:footerReference w:type="default" r:id="rId9"/>
      <w:pgSz w:w="12240" w:h="15840"/>
      <w:pgMar w:top="1702" w:right="1608" w:bottom="2269" w:left="567" w:header="425" w:footer="5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BB" w:rsidRDefault="00D97FBB">
      <w:r>
        <w:separator/>
      </w:r>
    </w:p>
  </w:endnote>
  <w:endnote w:type="continuationSeparator" w:id="0">
    <w:p w:rsidR="00D97FBB" w:rsidRDefault="00D9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D" w:rsidRPr="00EE3ABB" w:rsidRDefault="00DE21FD" w:rsidP="000D4233">
    <w:pPr>
      <w:pStyle w:val="Piedepgina"/>
      <w:jc w:val="center"/>
      <w:rPr>
        <w:sz w:val="24"/>
      </w:rPr>
    </w:pPr>
  </w:p>
  <w:sdt>
    <w:sdtPr>
      <w:id w:val="-1685888937"/>
      <w:docPartObj>
        <w:docPartGallery w:val="Page Numbers (Bottom of Page)"/>
        <w:docPartUnique/>
      </w:docPartObj>
    </w:sdtPr>
    <w:sdtEndPr/>
    <w:sdtContent>
      <w:sdt>
        <w:sdtPr>
          <w:id w:val="986910146"/>
          <w:docPartObj>
            <w:docPartGallery w:val="Page Numbers (Top of Page)"/>
            <w:docPartUnique/>
          </w:docPartObj>
        </w:sdtPr>
        <w:sdtEndPr/>
        <w:sdtContent>
          <w:p w:rsidR="00DE21FD" w:rsidRDefault="00DE21FD"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3AA6">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3AA6">
              <w:rPr>
                <w:b/>
                <w:bCs/>
                <w:noProof/>
              </w:rPr>
              <w:t>14</w:t>
            </w:r>
            <w:r>
              <w:rPr>
                <w:b/>
                <w:bCs/>
                <w:sz w:val="24"/>
                <w:szCs w:val="24"/>
              </w:rPr>
              <w:fldChar w:fldCharType="end"/>
            </w:r>
          </w:p>
        </w:sdtContent>
      </w:sdt>
    </w:sdtContent>
  </w:sdt>
  <w:p w:rsidR="00DE21FD" w:rsidRDefault="00DE21FD"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BB" w:rsidRDefault="00D97FBB">
      <w:r>
        <w:separator/>
      </w:r>
    </w:p>
  </w:footnote>
  <w:footnote w:type="continuationSeparator" w:id="0">
    <w:p w:rsidR="00D97FBB" w:rsidRDefault="00D97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D" w:rsidRDefault="0000191C"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038CF37A" wp14:editId="516552AE">
          <wp:simplePos x="0" y="0"/>
          <wp:positionH relativeFrom="page">
            <wp:align>center</wp:align>
          </wp:positionH>
          <wp:positionV relativeFrom="paragraph">
            <wp:posOffset>-174321</wp:posOffset>
          </wp:positionV>
          <wp:extent cx="6711950" cy="9040633"/>
          <wp:effectExtent l="0" t="0" r="0" b="8255"/>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040633"/>
                  </a:xfrm>
                  <a:prstGeom prst="rect">
                    <a:avLst/>
                  </a:prstGeom>
                </pic:spPr>
              </pic:pic>
            </a:graphicData>
          </a:graphic>
          <wp14:sizeRelH relativeFrom="margin">
            <wp14:pctWidth>0</wp14:pctWidth>
          </wp14:sizeRelH>
          <wp14:sizeRelV relativeFrom="margin">
            <wp14:pctHeight>0</wp14:pctHeight>
          </wp14:sizeRelV>
        </wp:anchor>
      </w:drawing>
    </w:r>
  </w:p>
  <w:p w:rsidR="00DE21FD" w:rsidRDefault="00DE21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2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0"/>
  </w:num>
  <w:num w:numId="18">
    <w:abstractNumId w:val="19"/>
  </w:num>
  <w:num w:numId="19">
    <w:abstractNumId w:val="12"/>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21"/>
  </w:num>
  <w:num w:numId="25">
    <w:abstractNumId w:val="17"/>
  </w:num>
  <w:num w:numId="26">
    <w:abstractNumId w:val="4"/>
  </w:num>
  <w:num w:numId="27">
    <w:abstractNumId w:val="14"/>
  </w:num>
  <w:num w:numId="28">
    <w:abstractNumId w:val="0"/>
  </w:num>
  <w:num w:numId="29">
    <w:abstractNumId w:val="20"/>
  </w:num>
  <w:num w:numId="30">
    <w:abstractNumId w:val="8"/>
  </w:num>
  <w:num w:numId="31">
    <w:abstractNumId w:val="11"/>
  </w:num>
  <w:num w:numId="32">
    <w:abstractNumId w:val="26"/>
  </w:num>
  <w:num w:numId="33">
    <w:abstractNumId w:val="5"/>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E75"/>
    <w:rsid w:val="000012CF"/>
    <w:rsid w:val="00001762"/>
    <w:rsid w:val="0000191C"/>
    <w:rsid w:val="000022A4"/>
    <w:rsid w:val="0000243C"/>
    <w:rsid w:val="0000284B"/>
    <w:rsid w:val="000044D5"/>
    <w:rsid w:val="0000513F"/>
    <w:rsid w:val="0000573F"/>
    <w:rsid w:val="00005D9F"/>
    <w:rsid w:val="0000600F"/>
    <w:rsid w:val="000064B1"/>
    <w:rsid w:val="00006C6D"/>
    <w:rsid w:val="00007FD5"/>
    <w:rsid w:val="00011F8F"/>
    <w:rsid w:val="00012055"/>
    <w:rsid w:val="0001242F"/>
    <w:rsid w:val="000133F4"/>
    <w:rsid w:val="0001378F"/>
    <w:rsid w:val="00013A6B"/>
    <w:rsid w:val="00013FE1"/>
    <w:rsid w:val="000143A8"/>
    <w:rsid w:val="0001456D"/>
    <w:rsid w:val="00014FBB"/>
    <w:rsid w:val="00015B01"/>
    <w:rsid w:val="00015E4B"/>
    <w:rsid w:val="00016790"/>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6AA"/>
    <w:rsid w:val="00061B6D"/>
    <w:rsid w:val="0006200A"/>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1933"/>
    <w:rsid w:val="00073592"/>
    <w:rsid w:val="00074939"/>
    <w:rsid w:val="0007523C"/>
    <w:rsid w:val="00075300"/>
    <w:rsid w:val="00075F9D"/>
    <w:rsid w:val="00076622"/>
    <w:rsid w:val="00076BEE"/>
    <w:rsid w:val="00077AB4"/>
    <w:rsid w:val="0008039D"/>
    <w:rsid w:val="00080D5E"/>
    <w:rsid w:val="00081360"/>
    <w:rsid w:val="00081A17"/>
    <w:rsid w:val="000828E8"/>
    <w:rsid w:val="0008303E"/>
    <w:rsid w:val="000830DC"/>
    <w:rsid w:val="00084438"/>
    <w:rsid w:val="00084745"/>
    <w:rsid w:val="00084C1D"/>
    <w:rsid w:val="00084FAB"/>
    <w:rsid w:val="00084FF9"/>
    <w:rsid w:val="00085396"/>
    <w:rsid w:val="0008575C"/>
    <w:rsid w:val="00085B41"/>
    <w:rsid w:val="00086B6E"/>
    <w:rsid w:val="000870C0"/>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C78F5"/>
    <w:rsid w:val="000D03E8"/>
    <w:rsid w:val="000D07B0"/>
    <w:rsid w:val="000D09CC"/>
    <w:rsid w:val="000D0F60"/>
    <w:rsid w:val="000D1A84"/>
    <w:rsid w:val="000D1E6C"/>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5D6"/>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3C9"/>
    <w:rsid w:val="000F4819"/>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46E0"/>
    <w:rsid w:val="001B4740"/>
    <w:rsid w:val="001B50B4"/>
    <w:rsid w:val="001B553C"/>
    <w:rsid w:val="001B5E58"/>
    <w:rsid w:val="001B5F5B"/>
    <w:rsid w:val="001B610C"/>
    <w:rsid w:val="001B6E20"/>
    <w:rsid w:val="001B7620"/>
    <w:rsid w:val="001B77D9"/>
    <w:rsid w:val="001C020F"/>
    <w:rsid w:val="001C03AE"/>
    <w:rsid w:val="001C14D4"/>
    <w:rsid w:val="001C1E10"/>
    <w:rsid w:val="001C34E1"/>
    <w:rsid w:val="001C3FAA"/>
    <w:rsid w:val="001C5A5F"/>
    <w:rsid w:val="001C611E"/>
    <w:rsid w:val="001C68C2"/>
    <w:rsid w:val="001C697F"/>
    <w:rsid w:val="001C6A77"/>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192"/>
    <w:rsid w:val="001F328E"/>
    <w:rsid w:val="001F333F"/>
    <w:rsid w:val="001F39AD"/>
    <w:rsid w:val="001F3F71"/>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9DD"/>
    <w:rsid w:val="0023654A"/>
    <w:rsid w:val="0023657A"/>
    <w:rsid w:val="00236C49"/>
    <w:rsid w:val="00237522"/>
    <w:rsid w:val="00240A9D"/>
    <w:rsid w:val="00240AAE"/>
    <w:rsid w:val="00240D5E"/>
    <w:rsid w:val="00240DEA"/>
    <w:rsid w:val="00240E53"/>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74E"/>
    <w:rsid w:val="00271AEB"/>
    <w:rsid w:val="002732C4"/>
    <w:rsid w:val="00273328"/>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3A9B"/>
    <w:rsid w:val="002E412A"/>
    <w:rsid w:val="002E4CCC"/>
    <w:rsid w:val="002E515D"/>
    <w:rsid w:val="002E61AD"/>
    <w:rsid w:val="002E6655"/>
    <w:rsid w:val="002E7BBC"/>
    <w:rsid w:val="002E7E37"/>
    <w:rsid w:val="002F09BE"/>
    <w:rsid w:val="002F0F1B"/>
    <w:rsid w:val="002F160B"/>
    <w:rsid w:val="002F1BE5"/>
    <w:rsid w:val="002F3005"/>
    <w:rsid w:val="002F3524"/>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593"/>
    <w:rsid w:val="00307FC1"/>
    <w:rsid w:val="00310D22"/>
    <w:rsid w:val="00311FAF"/>
    <w:rsid w:val="0031311D"/>
    <w:rsid w:val="00313316"/>
    <w:rsid w:val="0031366F"/>
    <w:rsid w:val="00313FE1"/>
    <w:rsid w:val="003140C9"/>
    <w:rsid w:val="00314787"/>
    <w:rsid w:val="00314819"/>
    <w:rsid w:val="00314BFC"/>
    <w:rsid w:val="0031515F"/>
    <w:rsid w:val="00315885"/>
    <w:rsid w:val="00315A27"/>
    <w:rsid w:val="003164F3"/>
    <w:rsid w:val="00316C3E"/>
    <w:rsid w:val="003175FB"/>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369F"/>
    <w:rsid w:val="00333875"/>
    <w:rsid w:val="00334185"/>
    <w:rsid w:val="00334389"/>
    <w:rsid w:val="00334943"/>
    <w:rsid w:val="0033508F"/>
    <w:rsid w:val="00335670"/>
    <w:rsid w:val="0033579C"/>
    <w:rsid w:val="0033596B"/>
    <w:rsid w:val="0033724D"/>
    <w:rsid w:val="00337401"/>
    <w:rsid w:val="00337E98"/>
    <w:rsid w:val="00340E7E"/>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1F09"/>
    <w:rsid w:val="003620AE"/>
    <w:rsid w:val="00362506"/>
    <w:rsid w:val="003631F5"/>
    <w:rsid w:val="003634D7"/>
    <w:rsid w:val="00363C7C"/>
    <w:rsid w:val="00365708"/>
    <w:rsid w:val="003658F6"/>
    <w:rsid w:val="003660D2"/>
    <w:rsid w:val="00366358"/>
    <w:rsid w:val="003664A1"/>
    <w:rsid w:val="0036708D"/>
    <w:rsid w:val="003671BD"/>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5821"/>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358"/>
    <w:rsid w:val="003C6967"/>
    <w:rsid w:val="003C71D2"/>
    <w:rsid w:val="003C7542"/>
    <w:rsid w:val="003C7AB0"/>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2AA0"/>
    <w:rsid w:val="00433259"/>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307"/>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B10"/>
    <w:rsid w:val="00490238"/>
    <w:rsid w:val="0049074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6AE"/>
    <w:rsid w:val="004B1D50"/>
    <w:rsid w:val="004B2AB3"/>
    <w:rsid w:val="004B31FD"/>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079BB"/>
    <w:rsid w:val="005101EF"/>
    <w:rsid w:val="005108B3"/>
    <w:rsid w:val="005108D2"/>
    <w:rsid w:val="00511729"/>
    <w:rsid w:val="0051190D"/>
    <w:rsid w:val="00513066"/>
    <w:rsid w:val="00513120"/>
    <w:rsid w:val="005132EF"/>
    <w:rsid w:val="00513371"/>
    <w:rsid w:val="00514124"/>
    <w:rsid w:val="005148F6"/>
    <w:rsid w:val="00514F20"/>
    <w:rsid w:val="00515037"/>
    <w:rsid w:val="0051508D"/>
    <w:rsid w:val="00515698"/>
    <w:rsid w:val="005164D8"/>
    <w:rsid w:val="00516708"/>
    <w:rsid w:val="005169B0"/>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2D93"/>
    <w:rsid w:val="00583955"/>
    <w:rsid w:val="00583DB6"/>
    <w:rsid w:val="005848D4"/>
    <w:rsid w:val="005854BB"/>
    <w:rsid w:val="00585855"/>
    <w:rsid w:val="00585F3E"/>
    <w:rsid w:val="00586454"/>
    <w:rsid w:val="00586A69"/>
    <w:rsid w:val="005873A0"/>
    <w:rsid w:val="005905D6"/>
    <w:rsid w:val="00590A01"/>
    <w:rsid w:val="00590AB7"/>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3A0"/>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59D"/>
    <w:rsid w:val="005D7798"/>
    <w:rsid w:val="005D7C7D"/>
    <w:rsid w:val="005E036B"/>
    <w:rsid w:val="005E12E5"/>
    <w:rsid w:val="005E152F"/>
    <w:rsid w:val="005E1EF6"/>
    <w:rsid w:val="005E2939"/>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3838"/>
    <w:rsid w:val="005F4AC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6B"/>
    <w:rsid w:val="0062674E"/>
    <w:rsid w:val="0062689A"/>
    <w:rsid w:val="00626975"/>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38D"/>
    <w:rsid w:val="00643580"/>
    <w:rsid w:val="0064386E"/>
    <w:rsid w:val="00643996"/>
    <w:rsid w:val="006439BF"/>
    <w:rsid w:val="006448F5"/>
    <w:rsid w:val="006452BB"/>
    <w:rsid w:val="00645893"/>
    <w:rsid w:val="0064597B"/>
    <w:rsid w:val="00646423"/>
    <w:rsid w:val="006477AC"/>
    <w:rsid w:val="00647F61"/>
    <w:rsid w:val="0065244E"/>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F06"/>
    <w:rsid w:val="006670A4"/>
    <w:rsid w:val="00667248"/>
    <w:rsid w:val="00670C77"/>
    <w:rsid w:val="00670C92"/>
    <w:rsid w:val="006711C7"/>
    <w:rsid w:val="00671C65"/>
    <w:rsid w:val="00671E42"/>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8FD"/>
    <w:rsid w:val="00686CB9"/>
    <w:rsid w:val="00686CED"/>
    <w:rsid w:val="00686D02"/>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6E5A"/>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317"/>
    <w:rsid w:val="006B786B"/>
    <w:rsid w:val="006C002A"/>
    <w:rsid w:val="006C03F4"/>
    <w:rsid w:val="006C06E2"/>
    <w:rsid w:val="006C089F"/>
    <w:rsid w:val="006C10C2"/>
    <w:rsid w:val="006C1226"/>
    <w:rsid w:val="006C13F8"/>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B92"/>
    <w:rsid w:val="006E6B70"/>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302C"/>
    <w:rsid w:val="007030EF"/>
    <w:rsid w:val="00704550"/>
    <w:rsid w:val="00704AE0"/>
    <w:rsid w:val="0070522C"/>
    <w:rsid w:val="007059B2"/>
    <w:rsid w:val="00705F0C"/>
    <w:rsid w:val="00705FFD"/>
    <w:rsid w:val="007066AF"/>
    <w:rsid w:val="0070785D"/>
    <w:rsid w:val="00707A62"/>
    <w:rsid w:val="00707EF6"/>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0EE8"/>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5E26"/>
    <w:rsid w:val="00756017"/>
    <w:rsid w:val="0075677A"/>
    <w:rsid w:val="00757D81"/>
    <w:rsid w:val="00760544"/>
    <w:rsid w:val="00760D5F"/>
    <w:rsid w:val="00760FC4"/>
    <w:rsid w:val="00763431"/>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1DD6"/>
    <w:rsid w:val="00782168"/>
    <w:rsid w:val="0078243B"/>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4D63"/>
    <w:rsid w:val="0079577D"/>
    <w:rsid w:val="007959D2"/>
    <w:rsid w:val="0079716C"/>
    <w:rsid w:val="007978E2"/>
    <w:rsid w:val="00797CFA"/>
    <w:rsid w:val="007A0316"/>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E0174"/>
    <w:rsid w:val="007E066B"/>
    <w:rsid w:val="007E0D7E"/>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8A4"/>
    <w:rsid w:val="008778E7"/>
    <w:rsid w:val="00880604"/>
    <w:rsid w:val="00880666"/>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AA0"/>
    <w:rsid w:val="008A7EC2"/>
    <w:rsid w:val="008A7F55"/>
    <w:rsid w:val="008B03A0"/>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8F70EF"/>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590F"/>
    <w:rsid w:val="00926025"/>
    <w:rsid w:val="00926529"/>
    <w:rsid w:val="009270D5"/>
    <w:rsid w:val="00927B66"/>
    <w:rsid w:val="00930758"/>
    <w:rsid w:val="009309DA"/>
    <w:rsid w:val="00930D1E"/>
    <w:rsid w:val="009329BE"/>
    <w:rsid w:val="00932C31"/>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13B"/>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151F"/>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400D2"/>
    <w:rsid w:val="00A400D7"/>
    <w:rsid w:val="00A403A6"/>
    <w:rsid w:val="00A40A74"/>
    <w:rsid w:val="00A40B62"/>
    <w:rsid w:val="00A40D1B"/>
    <w:rsid w:val="00A41062"/>
    <w:rsid w:val="00A4180E"/>
    <w:rsid w:val="00A42A58"/>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3F92"/>
    <w:rsid w:val="00A746B1"/>
    <w:rsid w:val="00A764E9"/>
    <w:rsid w:val="00A7703F"/>
    <w:rsid w:val="00A771AD"/>
    <w:rsid w:val="00A77C4B"/>
    <w:rsid w:val="00A77E13"/>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00F"/>
    <w:rsid w:val="00AA12E9"/>
    <w:rsid w:val="00AA1E60"/>
    <w:rsid w:val="00AA253C"/>
    <w:rsid w:val="00AA3310"/>
    <w:rsid w:val="00AA3459"/>
    <w:rsid w:val="00AA3490"/>
    <w:rsid w:val="00AA3C3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F72"/>
    <w:rsid w:val="00AD1ACE"/>
    <w:rsid w:val="00AD1E3C"/>
    <w:rsid w:val="00AD2527"/>
    <w:rsid w:val="00AD313D"/>
    <w:rsid w:val="00AD3571"/>
    <w:rsid w:val="00AD3F24"/>
    <w:rsid w:val="00AD4170"/>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49C8"/>
    <w:rsid w:val="00AE51F0"/>
    <w:rsid w:val="00AE5785"/>
    <w:rsid w:val="00AE5C98"/>
    <w:rsid w:val="00AF07E0"/>
    <w:rsid w:val="00AF1C07"/>
    <w:rsid w:val="00AF1DE1"/>
    <w:rsid w:val="00AF244E"/>
    <w:rsid w:val="00AF298F"/>
    <w:rsid w:val="00AF3382"/>
    <w:rsid w:val="00AF3759"/>
    <w:rsid w:val="00AF40BF"/>
    <w:rsid w:val="00AF411D"/>
    <w:rsid w:val="00AF4548"/>
    <w:rsid w:val="00AF5C46"/>
    <w:rsid w:val="00AF5E23"/>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67F2"/>
    <w:rsid w:val="00B46FDF"/>
    <w:rsid w:val="00B471EF"/>
    <w:rsid w:val="00B4741E"/>
    <w:rsid w:val="00B4748B"/>
    <w:rsid w:val="00B476CC"/>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586"/>
    <w:rsid w:val="00B64D8D"/>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3B62"/>
    <w:rsid w:val="00BB4B48"/>
    <w:rsid w:val="00BB5539"/>
    <w:rsid w:val="00BB5736"/>
    <w:rsid w:val="00BB59F1"/>
    <w:rsid w:val="00BB5E9C"/>
    <w:rsid w:val="00BC038F"/>
    <w:rsid w:val="00BC0999"/>
    <w:rsid w:val="00BC1FB2"/>
    <w:rsid w:val="00BC35B8"/>
    <w:rsid w:val="00BC3645"/>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0769"/>
    <w:rsid w:val="00C1237A"/>
    <w:rsid w:val="00C1258A"/>
    <w:rsid w:val="00C12B21"/>
    <w:rsid w:val="00C12CFE"/>
    <w:rsid w:val="00C1371A"/>
    <w:rsid w:val="00C14B07"/>
    <w:rsid w:val="00C15A7F"/>
    <w:rsid w:val="00C162A5"/>
    <w:rsid w:val="00C16531"/>
    <w:rsid w:val="00C16C15"/>
    <w:rsid w:val="00C1758D"/>
    <w:rsid w:val="00C17AFE"/>
    <w:rsid w:val="00C17BCB"/>
    <w:rsid w:val="00C202C2"/>
    <w:rsid w:val="00C203FC"/>
    <w:rsid w:val="00C2044F"/>
    <w:rsid w:val="00C2070C"/>
    <w:rsid w:val="00C2073A"/>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5985"/>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3D65"/>
    <w:rsid w:val="00C847D3"/>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41F1"/>
    <w:rsid w:val="00CC53BA"/>
    <w:rsid w:val="00CC5624"/>
    <w:rsid w:val="00CC6B34"/>
    <w:rsid w:val="00CC6D72"/>
    <w:rsid w:val="00CC6FDB"/>
    <w:rsid w:val="00CD04E1"/>
    <w:rsid w:val="00CD06B0"/>
    <w:rsid w:val="00CD09B7"/>
    <w:rsid w:val="00CD1D9D"/>
    <w:rsid w:val="00CD2A06"/>
    <w:rsid w:val="00CD2A8F"/>
    <w:rsid w:val="00CD390F"/>
    <w:rsid w:val="00CD3D4B"/>
    <w:rsid w:val="00CD4DD0"/>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6A34"/>
    <w:rsid w:val="00D4711F"/>
    <w:rsid w:val="00D478DB"/>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3AA6"/>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97FBB"/>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1FD"/>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26E"/>
    <w:rsid w:val="00E00648"/>
    <w:rsid w:val="00E01AEB"/>
    <w:rsid w:val="00E01B2B"/>
    <w:rsid w:val="00E01D77"/>
    <w:rsid w:val="00E0245D"/>
    <w:rsid w:val="00E0269F"/>
    <w:rsid w:val="00E02785"/>
    <w:rsid w:val="00E0335F"/>
    <w:rsid w:val="00E037B1"/>
    <w:rsid w:val="00E03C05"/>
    <w:rsid w:val="00E04E39"/>
    <w:rsid w:val="00E05943"/>
    <w:rsid w:val="00E06D3F"/>
    <w:rsid w:val="00E06FEA"/>
    <w:rsid w:val="00E07099"/>
    <w:rsid w:val="00E07422"/>
    <w:rsid w:val="00E07533"/>
    <w:rsid w:val="00E079B8"/>
    <w:rsid w:val="00E1043C"/>
    <w:rsid w:val="00E10AF5"/>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71E"/>
    <w:rsid w:val="00E22CDE"/>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63CC"/>
    <w:rsid w:val="00ED760E"/>
    <w:rsid w:val="00EE0214"/>
    <w:rsid w:val="00EE0BD4"/>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1AC5"/>
    <w:rsid w:val="00F2210F"/>
    <w:rsid w:val="00F22AEB"/>
    <w:rsid w:val="00F233E6"/>
    <w:rsid w:val="00F242FD"/>
    <w:rsid w:val="00F24886"/>
    <w:rsid w:val="00F24B83"/>
    <w:rsid w:val="00F25361"/>
    <w:rsid w:val="00F255A7"/>
    <w:rsid w:val="00F261F2"/>
    <w:rsid w:val="00F303AD"/>
    <w:rsid w:val="00F3071E"/>
    <w:rsid w:val="00F32244"/>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339"/>
    <w:rsid w:val="00FC6198"/>
    <w:rsid w:val="00FC6A67"/>
    <w:rsid w:val="00FC765C"/>
    <w:rsid w:val="00FD07AE"/>
    <w:rsid w:val="00FD0CFF"/>
    <w:rsid w:val="00FD1A33"/>
    <w:rsid w:val="00FD1B23"/>
    <w:rsid w:val="00FD2068"/>
    <w:rsid w:val="00FD2283"/>
    <w:rsid w:val="00FD349C"/>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1E93"/>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EF32"/>
  <w15:docId w15:val="{8C3FF789-7A9F-49A1-9815-AED6E975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0597-102D-4098-9E9B-621E4B88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6912</Words>
  <Characters>38019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6</cp:revision>
  <cp:lastPrinted>2019-03-07T21:02:00Z</cp:lastPrinted>
  <dcterms:created xsi:type="dcterms:W3CDTF">2019-03-07T19:29:00Z</dcterms:created>
  <dcterms:modified xsi:type="dcterms:W3CDTF">2019-03-19T18:02:00Z</dcterms:modified>
</cp:coreProperties>
</file>